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6D7D82" w:rsidRPr="000553F6" w:rsidTr="00A91701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6D7D82" w:rsidRDefault="00852305" w:rsidP="00A91701">
            <w:pPr>
              <w:rPr>
                <w:lang w:val="en-US"/>
              </w:rPr>
            </w:pPr>
            <w:r>
              <w:t>1</w:t>
            </w:r>
            <w:r w:rsidR="006F79F8">
              <w:t>8</w:t>
            </w:r>
            <w:r w:rsidR="006D7D82" w:rsidRPr="000553F6">
              <w:t>.0</w:t>
            </w:r>
            <w:r w:rsidR="006F79F8">
              <w:t>6</w:t>
            </w:r>
            <w:r w:rsidR="006D7D82" w:rsidRPr="000553F6">
              <w:t>.20</w:t>
            </w:r>
            <w:r w:rsidR="006D7D82">
              <w:t xml:space="preserve">, группа № </w:t>
            </w:r>
            <w:r w:rsidR="006F79F8">
              <w:t>12</w:t>
            </w:r>
          </w:p>
        </w:tc>
      </w:tr>
      <w:tr w:rsidR="006D7D82" w:rsidRPr="000553F6" w:rsidTr="00A91701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Фатеев Сергей Витальевич</w:t>
            </w:r>
            <w:r>
              <w:t>, безопасность жизнедеятельности</w:t>
            </w:r>
          </w:p>
        </w:tc>
      </w:tr>
      <w:tr w:rsidR="006D7D82" w:rsidRPr="000553F6" w:rsidTr="00A91701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F228A7" w:rsidP="00A91701">
            <w:hyperlink r:id="rId5" w:history="1">
              <w:r w:rsidR="006D7D82" w:rsidRPr="001E6FDF">
                <w:rPr>
                  <w:rStyle w:val="a3"/>
                  <w:lang w:val="en-US"/>
                </w:rPr>
                <w:t>mgutus</w:t>
              </w:r>
              <w:r w:rsidR="006D7D82" w:rsidRPr="001E6FDF">
                <w:rPr>
                  <w:rStyle w:val="a3"/>
                </w:rPr>
                <w:t>@</w:t>
              </w:r>
              <w:r w:rsidR="006D7D82" w:rsidRPr="001E6FDF">
                <w:rPr>
                  <w:rStyle w:val="a3"/>
                  <w:lang w:val="en-US"/>
                </w:rPr>
                <w:t>mail</w:t>
              </w:r>
              <w:r w:rsidR="006D7D82" w:rsidRPr="001E6FDF">
                <w:rPr>
                  <w:rStyle w:val="a3"/>
                </w:rPr>
                <w:t>.</w:t>
              </w:r>
              <w:proofErr w:type="spellStart"/>
              <w:r w:rsidR="006D7D82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D7D82" w:rsidRPr="000553F6" w:rsidTr="00A91701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F79F8" w:rsidP="00A91701">
            <w:r>
              <w:t>Учебно-полевые сборы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6F79F8" w:rsidRDefault="006F79F8" w:rsidP="00A91701">
            <w:r>
              <w:t xml:space="preserve">Вспомнить пройденный материал или найти в тетрадях (ОБЖ, БЖ) и сети интернет для выполнения заданий по учебно-полевым сборам. </w:t>
            </w:r>
            <w:r w:rsidR="00125371">
              <w:t>Ответить на вопросы теста.</w:t>
            </w:r>
            <w:r>
              <w:t xml:space="preserve"> Задание дается на пять рабочих дней до 28 июня 2020 года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F79F8" w:rsidP="00A91701">
            <w:r>
              <w:t>2</w:t>
            </w:r>
            <w:r w:rsidR="00852305">
              <w:t>8</w:t>
            </w:r>
            <w:r w:rsidR="006D7D82" w:rsidRPr="000553F6">
              <w:t>.0</w:t>
            </w:r>
            <w:r>
              <w:t>6</w:t>
            </w:r>
            <w:r w:rsidR="006D7D82" w:rsidRPr="000553F6">
              <w:t>.20 до 16.45.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 xml:space="preserve">Фото </w:t>
            </w:r>
            <w:r w:rsidR="006F79F8">
              <w:t>заданий</w:t>
            </w:r>
            <w:r w:rsidRPr="000553F6">
              <w:t xml:space="preserve"> или </w:t>
            </w:r>
            <w:proofErr w:type="gramStart"/>
            <w:r w:rsidRPr="000553F6">
              <w:t>файл</w:t>
            </w:r>
            <w:r w:rsidR="006F79F8">
              <w:t>ы</w:t>
            </w:r>
            <w:r w:rsidRPr="000553F6">
              <w:t xml:space="preserve">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6D7D82" w:rsidRDefault="006D7D82" w:rsidP="00E20F1E">
      <w:pPr>
        <w:jc w:val="center"/>
      </w:pPr>
    </w:p>
    <w:p w:rsidR="00136F74" w:rsidRDefault="00136F74" w:rsidP="00136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для </w:t>
      </w:r>
      <w:r w:rsidR="006F79F8">
        <w:rPr>
          <w:b/>
          <w:sz w:val="28"/>
          <w:szCs w:val="28"/>
        </w:rPr>
        <w:t>учебно-полевых сборов</w:t>
      </w:r>
    </w:p>
    <w:p w:rsidR="00136F74" w:rsidRDefault="00136F74" w:rsidP="00136F74"/>
    <w:p w:rsidR="00136F74" w:rsidRDefault="006F79F8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F79F8">
        <w:rPr>
          <w:rFonts w:ascii="Times New Roman" w:hAnsi="Times New Roman" w:cs="Times New Roman"/>
          <w:sz w:val="28"/>
          <w:szCs w:val="28"/>
        </w:rPr>
        <w:t>Порядок призыва граждан в вооруженные силы России</w:t>
      </w:r>
      <w:r w:rsidR="00125371">
        <w:rPr>
          <w:rFonts w:ascii="Times New Roman" w:hAnsi="Times New Roman" w:cs="Times New Roman"/>
          <w:sz w:val="28"/>
          <w:szCs w:val="28"/>
        </w:rPr>
        <w:t xml:space="preserve"> (написать краткое сообщение).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Распорядок дня воинской части </w:t>
      </w:r>
      <w:r>
        <w:rPr>
          <w:rFonts w:ascii="Times New Roman" w:hAnsi="Times New Roman" w:cs="Times New Roman"/>
          <w:sz w:val="28"/>
          <w:szCs w:val="28"/>
        </w:rPr>
        <w:t>(написать).</w:t>
      </w:r>
    </w:p>
    <w:p w:rsidR="006F79F8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помещения входят в воинское общежитие и для чего они предназначены (ответить)?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обязанности у дневального (ответить)?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Караульная служба в воинской части </w:t>
      </w:r>
      <w:r>
        <w:rPr>
          <w:rFonts w:ascii="Times New Roman" w:hAnsi="Times New Roman" w:cs="Times New Roman"/>
          <w:sz w:val="28"/>
          <w:szCs w:val="28"/>
        </w:rPr>
        <w:t>(написать краткое сообщение).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Войсковой прибор химической защиты (написать порядок использования).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Предназначение войсковых приборов радиационной разведки и дозиметрического контроля (описать).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последовательность неполной разборки и сборки автомата Калашникова АК74.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воинские звания от рядового до полковника и от матроса до капитана 1 ранга.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видео подъема переворотом </w:t>
      </w:r>
      <w:r w:rsidR="00910790">
        <w:rPr>
          <w:rFonts w:ascii="Times New Roman" w:hAnsi="Times New Roman" w:cs="Times New Roman"/>
          <w:sz w:val="28"/>
          <w:szCs w:val="28"/>
        </w:rPr>
        <w:t>или количество подтягиваний на спортивной площадке стадиона «Труд»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действия солдата в бою и в обороне.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фото выполненной команды: «На право!», «На лево!», «Кругом!», «Становись!», «Равняйсь!», «Смирно!», «Вольно!».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определение сторон горизонта по местным признакам и предметам.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9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Тест</w:t>
      </w:r>
      <w:r w:rsidR="00F228A7">
        <w:rPr>
          <w:rFonts w:ascii="Times New Roman" w:hAnsi="Times New Roman" w:cs="Times New Roman"/>
          <w:b/>
          <w:bCs/>
          <w:sz w:val="28"/>
          <w:szCs w:val="28"/>
        </w:rPr>
        <w:t xml:space="preserve"> (выполнить оба варианта)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1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1)Военная служба исполняется гражданами: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только в Вооруженных Силах РФ </w:t>
      </w:r>
      <w:r w:rsidRPr="00F228A7">
        <w:rPr>
          <w:color w:val="000000"/>
        </w:rPr>
        <w:br/>
        <w:t>2) в Вооруженных Силах РФ , пограничных войсках Федеральной пограничной службы РФ и в войсках гражданской обороны</w:t>
      </w:r>
      <w:r w:rsidRPr="00F228A7">
        <w:rPr>
          <w:color w:val="000000"/>
        </w:rPr>
        <w:br/>
        <w:t>3) в Вооруженных Силах РФ, других войсках, органах и воинских формирований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2)Граждане РФ проходят военную службу: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1) по призыву и в добровольном порядке </w:t>
      </w:r>
      <w:proofErr w:type="gramStart"/>
      <w:r w:rsidRPr="00F228A7">
        <w:rPr>
          <w:color w:val="000000"/>
        </w:rPr>
        <w:t>( по</w:t>
      </w:r>
      <w:proofErr w:type="gramEnd"/>
      <w:r w:rsidRPr="00F228A7">
        <w:rPr>
          <w:color w:val="000000"/>
        </w:rPr>
        <w:t xml:space="preserve"> контракту)</w:t>
      </w:r>
      <w:r w:rsidRPr="00F228A7">
        <w:rPr>
          <w:color w:val="000000"/>
        </w:rPr>
        <w:br/>
        <w:t>2) только в добровольном порядке ( по контракту);</w:t>
      </w:r>
      <w:r w:rsidRPr="00F228A7">
        <w:rPr>
          <w:color w:val="000000"/>
        </w:rPr>
        <w:br/>
        <w:t>3) только по призыву, по достижении определенного возраста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Персональный воинский учет ведут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военные комиссариаты </w:t>
      </w:r>
      <w:r w:rsidRPr="00F228A7">
        <w:rPr>
          <w:color w:val="000000"/>
        </w:rPr>
        <w:br/>
        <w:t>2) управления (отделы) кадров военных округов</w:t>
      </w:r>
      <w:r w:rsidRPr="00F228A7">
        <w:rPr>
          <w:color w:val="000000"/>
        </w:rPr>
        <w:br/>
        <w:t>3) специально уполномоченные сотрудники органа управления образованием района (города)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 xml:space="preserve">4)Составная часть воинской обязанности граждан РФ, которая заключается в специальном учете всех граждан, подлежащих призыву на военную службу, и военнообязанных по месту жительства, </w:t>
      </w:r>
      <w:proofErr w:type="gramStart"/>
      <w:r w:rsidRPr="00F228A7">
        <w:rPr>
          <w:b/>
          <w:bCs/>
          <w:color w:val="000000"/>
        </w:rPr>
        <w:t>- это</w:t>
      </w:r>
      <w:proofErr w:type="gramEnd"/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воинский контроль</w:t>
      </w:r>
      <w:r w:rsidRPr="00F228A7">
        <w:rPr>
          <w:color w:val="000000"/>
        </w:rPr>
        <w:br/>
        <w:t>2) воинский учет</w:t>
      </w:r>
      <w:r w:rsidRPr="00F228A7">
        <w:rPr>
          <w:color w:val="000000"/>
        </w:rPr>
        <w:br/>
        <w:t>3) учет военнослужащих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Первичный учет призывников и военнообязанных, проживающих на территории, где нет военкоматов, возложен 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специальное уполномоченное лицо от воинского подразделения, расположенного в регионе</w:t>
      </w:r>
      <w:r w:rsidRPr="00F228A7">
        <w:rPr>
          <w:color w:val="000000"/>
        </w:rPr>
        <w:br/>
        <w:t>2) заместителя руководителя органа местного самоуправления</w:t>
      </w:r>
      <w:r w:rsidRPr="00F228A7">
        <w:rPr>
          <w:color w:val="000000"/>
        </w:rPr>
        <w:br/>
        <w:t>3) органы местного самоуправления поселений и городских округов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В соответствии с Федеральным законом «О воинской обязанности и военной службе» первоначальная постановка на учет граждан мужского пола осуществляется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период с 1 января по 31 марта в год достижения гражданами возраста 17 лет</w:t>
      </w:r>
      <w:r w:rsidRPr="00F228A7">
        <w:rPr>
          <w:color w:val="000000"/>
        </w:rPr>
        <w:br/>
        <w:t>2) в период с 1 июня по 30 августа в год достижения гражданами возраста 16 лет</w:t>
      </w:r>
      <w:r w:rsidRPr="00F228A7">
        <w:rPr>
          <w:color w:val="000000"/>
        </w:rPr>
        <w:br/>
        <w:t>3) в период с 1 сентября по 30 ноября в год достижения гражданами возраста 18 лет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временно не годен к военной службе</w:t>
      </w:r>
      <w:r w:rsidRPr="00F228A7">
        <w:rPr>
          <w:color w:val="000000"/>
        </w:rPr>
        <w:br/>
        <w:t>2) не годен к военной службе</w:t>
      </w:r>
      <w:r w:rsidRPr="00F228A7">
        <w:rPr>
          <w:color w:val="000000"/>
        </w:rPr>
        <w:br/>
        <w:t>3) годен к военной службе с незначительными ограничениями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Заключение по результатам освидетельствования категории «А»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Определите, какая из нижеперечисленных причин не является уважительной при неявке гражданина по повестке военкомата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утеря повестки военного комиссариата</w:t>
      </w:r>
      <w:r w:rsidRPr="00F228A7">
        <w:rPr>
          <w:color w:val="000000"/>
        </w:rPr>
        <w:br/>
        <w:t>2) заболевание гражданина, связанное с утратой трудоспособности</w:t>
      </w:r>
      <w:r w:rsidRPr="00F228A7">
        <w:rPr>
          <w:color w:val="000000"/>
        </w:rPr>
        <w:br/>
        <w:t>3) обстоятельство, не зависящее от воли гражданина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lastRenderedPageBreak/>
        <w:t>10) Обязательная подготовка граждан к военной службе предусматривает:</w:t>
      </w:r>
      <w:r w:rsidRPr="00F228A7">
        <w:rPr>
          <w:b/>
          <w:bCs/>
          <w:color w:val="000000"/>
        </w:rPr>
        <w:br/>
      </w:r>
      <w:r w:rsidRPr="00F228A7">
        <w:rPr>
          <w:color w:val="000000"/>
        </w:rPr>
        <w:t>Найдите ошибку в данном перечне.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Выберите один из 5 вариантов ответа:</w:t>
      </w:r>
      <w:r w:rsidRPr="00F228A7">
        <w:rPr>
          <w:color w:val="000000"/>
        </w:rPr>
        <w:br/>
        <w:t>1) обучение граждан, не достигших возраста 18 лет, по основам военной службы в течение одного месяца на базе одной из воинской частей</w:t>
      </w:r>
      <w:r w:rsidRPr="00F228A7">
        <w:rPr>
          <w:color w:val="000000"/>
        </w:rPr>
        <w:br/>
        <w:t>2)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организаций</w:t>
      </w:r>
      <w:r w:rsidRPr="00F228A7">
        <w:rPr>
          <w:color w:val="000000"/>
        </w:rPr>
        <w:br/>
        <w:t>3) военно-патриотическое воспитание</w:t>
      </w:r>
      <w:r w:rsidRPr="00F228A7">
        <w:rPr>
          <w:color w:val="000000"/>
        </w:rPr>
        <w:br/>
        <w:t>4) подготовку по военно-учетным специальностям солдат, матросов, сержантов и старшин по направлению военного комиссариата</w:t>
      </w:r>
      <w:r w:rsidRPr="00F228A7">
        <w:rPr>
          <w:color w:val="000000"/>
        </w:rPr>
        <w:br/>
        <w:t>5) медицинское освидетельствование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С какой целью осуществляется профессиональный психологический отбор граждан, призываемых на военную службу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 целью обеспечения соответствия индивидуально-психологических качеств граждан, призываемых на военную службу, современным требованиям в Вооруженных Силах РФ</w:t>
      </w:r>
      <w:r w:rsidRPr="00F228A7">
        <w:rPr>
          <w:color w:val="000000"/>
        </w:rPr>
        <w:br/>
        <w:t>2) с целью создания воинских коллективов из военнослужащих с одинаковыми индивидуально-психологическими качествами</w:t>
      </w:r>
      <w:r w:rsidRPr="00F228A7">
        <w:rPr>
          <w:color w:val="000000"/>
        </w:rPr>
        <w:br/>
        <w:t>3) с целью выявления граждан, индивидуально-психологические качества которых могут стать препятствием для прохождения службы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Заключение по результатам освидетельствования категории «В»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 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Каким федеральным законом определяется порядок прохождения службы?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Федеральным законом «О воинской обязанности и военной службе».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Федеральным законом «О воинской обязанности»</w:t>
      </w: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Федеральным законом «О военной службе»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2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 Гражданин при первоначальной постановке на воинский учет подлежит медицинскому освидетельствованию врачами-специалистами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терапевтом, хирургом, невропатологом, психиатром, окулистом, отоларингологом, стоматологом, а в случае необходимости - врачами других специальностей</w:t>
      </w:r>
      <w:r w:rsidRPr="00F228A7">
        <w:rPr>
          <w:color w:val="000000"/>
        </w:rPr>
        <w:br/>
        <w:t xml:space="preserve">2) терапевтом, физиотерапевтом, травматологом, психиатром, окулистом, эндокринологом и </w:t>
      </w:r>
      <w:proofErr w:type="spellStart"/>
      <w:r w:rsidRPr="00F228A7">
        <w:rPr>
          <w:color w:val="000000"/>
        </w:rPr>
        <w:t>др</w:t>
      </w:r>
      <w:proofErr w:type="spellEnd"/>
      <w:r w:rsidRPr="00F228A7">
        <w:rPr>
          <w:color w:val="000000"/>
        </w:rPr>
        <w:br/>
        <w:t xml:space="preserve">3) хирургом, терапевтом, кардиологом, физиотерапевтом, пульмонологом, стоматологом, окулистом и </w:t>
      </w:r>
      <w:proofErr w:type="spellStart"/>
      <w:r w:rsidRPr="00F228A7">
        <w:rPr>
          <w:color w:val="000000"/>
        </w:rPr>
        <w:t>др</w:t>
      </w:r>
      <w:proofErr w:type="spellEnd"/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Заключение по результатам освидетельствования категории «Б»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 с незначительными ограничениями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lastRenderedPageBreak/>
        <w:t>4) Какое наказание ожидает гражданина, уклоняющегося от призыва на военную или альтернативную </w:t>
      </w:r>
      <w:r w:rsidRPr="00F228A7">
        <w:rPr>
          <w:color w:val="000000"/>
        </w:rPr>
        <w:t>службу в соответствии со статьёй 328 Уголовного Кодекса Российской Федерации?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виде лишения свободы на срок до 15 суток;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в виде лишения свободы на срок до одного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в виде лишения свободы на срок до двух лет;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в виде лишения свободы на срок до трёх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Каким требованиям должны отвечать граждане, принимаемые по контракту на военную службу?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должны соответствовать основной группе здоровья;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должны соответствовать уровню образования 8-ми классов;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медицинским, психологическим, физическим требованиям, службу по конкретным специальностям в соответствующих видах (родах) войск;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3) должны соответствовать уровню профессиональной и </w:t>
      </w:r>
      <w:proofErr w:type="gramStart"/>
      <w:r w:rsidRPr="00F228A7">
        <w:rPr>
          <w:color w:val="000000"/>
        </w:rPr>
        <w:t>обще образовательной</w:t>
      </w:r>
      <w:proofErr w:type="gramEnd"/>
      <w:r w:rsidRPr="00F228A7">
        <w:rPr>
          <w:color w:val="000000"/>
        </w:rPr>
        <w:t xml:space="preserve"> подготовки.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На какой срок заключается контракт для поступающих впервые на службу на должности солдат, сержантов и им равных?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на один год;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на два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на три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на пять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Под увольнением с военной службы понимается: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1) установленное законом освобождение от дальнейшего несения службы в рядах Вооруженных Сил </w:t>
      </w:r>
      <w:proofErr w:type="gramStart"/>
      <w:r w:rsidRPr="00F228A7">
        <w:rPr>
          <w:color w:val="000000"/>
        </w:rPr>
        <w:t>РФ ,</w:t>
      </w:r>
      <w:proofErr w:type="gramEnd"/>
      <w:r w:rsidRPr="00F228A7">
        <w:rPr>
          <w:color w:val="000000"/>
        </w:rPr>
        <w:t xml:space="preserve"> других войсках, воинских формированиях и органах</w:t>
      </w:r>
      <w:r w:rsidRPr="00F228A7">
        <w:rPr>
          <w:color w:val="000000"/>
        </w:rPr>
        <w:br/>
        <w:t>2) снятие военнослужащего со всех видов довольствия</w:t>
      </w:r>
      <w:r w:rsidRPr="00F228A7">
        <w:rPr>
          <w:color w:val="000000"/>
        </w:rPr>
        <w:br/>
        <w:t>3) убытие военнослужащего в краткосрочный отпуск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Уклонившимся от исполнения воинской обязанности считается гражданин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явившийся по вызову военного комиссариата без необходимых документов</w:t>
      </w:r>
      <w:r w:rsidRPr="00F228A7">
        <w:rPr>
          <w:color w:val="000000"/>
        </w:rPr>
        <w:br/>
        <w:t>2) не явившийся по вызову военного комиссариата в указанный срок без уважительной причины</w:t>
      </w:r>
      <w:r w:rsidRPr="00F228A7">
        <w:rPr>
          <w:color w:val="000000"/>
        </w:rPr>
        <w:br/>
        <w:t>3) не явившийся по вызову военного комиссариата в указанный срок по уважительной причине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Граждане, состоящие в запасе, могут призываться на военные сборы продолжительностью: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 двух месяцев, но не чаще одного раза в три года</w:t>
      </w:r>
      <w:r w:rsidRPr="00F228A7">
        <w:rPr>
          <w:color w:val="000000"/>
        </w:rPr>
        <w:br/>
        <w:t>2) до одного месяца, но не чаще одного раза в пять лет</w:t>
      </w:r>
      <w:r w:rsidRPr="00F228A7">
        <w:rPr>
          <w:color w:val="000000"/>
        </w:rPr>
        <w:br/>
        <w:t>3) до трех месяцев, но не чаще одного раза в четыре года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Присвоение воинских званий высших офицеров производится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Президентом Российской Федерации </w:t>
      </w:r>
      <w:r w:rsidRPr="00F228A7">
        <w:rPr>
          <w:color w:val="000000"/>
        </w:rPr>
        <w:br/>
        <w:t>2) Советом Безопасности Российской Федерации</w:t>
      </w:r>
      <w:r w:rsidRPr="00F228A7">
        <w:rPr>
          <w:color w:val="000000"/>
        </w:rPr>
        <w:br/>
        <w:t>3) министром обороны Российской Федерации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Какие составы военнослужащих установлены в Вооруженных Силах Российской Федерации, других войсках и воинских формированиях</w:t>
      </w:r>
      <w:r w:rsidR="00F228A7">
        <w:rPr>
          <w:b/>
          <w:bCs/>
          <w:color w:val="000000"/>
        </w:rPr>
        <w:t>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солдаты и матросы, прапорщики, офицеры, средние офицеры, старшие офицеры</w:t>
      </w:r>
      <w:r w:rsidRPr="00F228A7">
        <w:rPr>
          <w:color w:val="000000"/>
        </w:rPr>
        <w:br/>
        <w:t>2) солдаты и матросы, сержанты и старшины, прапорщики и мичманы, младшие офицеры. Старшие офицеры, высшие офицеры</w:t>
      </w:r>
      <w:r w:rsidRPr="00F228A7">
        <w:rPr>
          <w:color w:val="000000"/>
        </w:rPr>
        <w:br/>
        <w:t>3) солдаты, матросы и курсанты, юнги и боцманы, старшины и мичманы, младшие офицеры, офицеры, средние офицеры, старшие офицеры, генералы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lastRenderedPageBreak/>
        <w:t xml:space="preserve">12) К какой ответственности привлекают военнослужащих за </w:t>
      </w:r>
      <w:proofErr w:type="gramStart"/>
      <w:r w:rsidRPr="00F228A7">
        <w:rPr>
          <w:b/>
          <w:bCs/>
          <w:color w:val="000000"/>
        </w:rPr>
        <w:t>проступки ,</w:t>
      </w:r>
      <w:proofErr w:type="gramEnd"/>
      <w:r w:rsidRPr="00F228A7">
        <w:rPr>
          <w:b/>
          <w:bCs/>
          <w:color w:val="000000"/>
        </w:rPr>
        <w:t xml:space="preserve"> выражающиеся в нарушении воинской дисциплины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уголовной</w:t>
      </w:r>
      <w:r w:rsidRPr="00F228A7">
        <w:rPr>
          <w:color w:val="000000"/>
        </w:rPr>
        <w:br/>
        <w:t>2) административной</w:t>
      </w:r>
      <w:r w:rsidRPr="00F228A7">
        <w:rPr>
          <w:color w:val="000000"/>
        </w:rPr>
        <w:br/>
        <w:t>3) дисциплинарной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Какое из перечисленных ниже взысканий, налагаемых на военнослужащих, не является дисциплинарным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административный арест </w:t>
      </w:r>
      <w:r w:rsidRPr="00F228A7">
        <w:rPr>
          <w:color w:val="000000"/>
        </w:rPr>
        <w:br/>
        <w:t>2) строгий выговор</w:t>
      </w:r>
      <w:r w:rsidRPr="00F228A7">
        <w:rPr>
          <w:color w:val="000000"/>
        </w:rPr>
        <w:br/>
        <w:t>3) снижение в воинской должности</w:t>
      </w:r>
      <w:r w:rsidRPr="00F228A7">
        <w:rPr>
          <w:color w:val="000000"/>
        </w:rPr>
        <w:br/>
        <w:t>4) дисциплинарный арест</w:t>
      </w:r>
      <w:r w:rsidRPr="00F228A7">
        <w:rPr>
          <w:color w:val="000000"/>
        </w:rPr>
        <w:br/>
        <w:t>5) снижение в воинском звании на одну ступень</w:t>
      </w:r>
    </w:p>
    <w:p w:rsidR="00910790" w:rsidRPr="00F228A7" w:rsidRDefault="00910790" w:rsidP="00F228A7">
      <w:pPr>
        <w:pStyle w:val="a4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ED593F" w:rsidRPr="00F228A7" w:rsidRDefault="00ED593F" w:rsidP="00F228A7"/>
    <w:sectPr w:rsidR="00ED593F" w:rsidRPr="00F228A7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1622"/>
    <w:multiLevelType w:val="multilevel"/>
    <w:tmpl w:val="9208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BB7AFD"/>
    <w:multiLevelType w:val="multilevel"/>
    <w:tmpl w:val="15F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12050"/>
    <w:multiLevelType w:val="multilevel"/>
    <w:tmpl w:val="9EF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76257"/>
    <w:multiLevelType w:val="multilevel"/>
    <w:tmpl w:val="B8BC9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F936A3"/>
    <w:multiLevelType w:val="multilevel"/>
    <w:tmpl w:val="850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348A3"/>
    <w:multiLevelType w:val="multilevel"/>
    <w:tmpl w:val="B59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343AB"/>
    <w:multiLevelType w:val="multilevel"/>
    <w:tmpl w:val="6D7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F18F3"/>
    <w:multiLevelType w:val="multilevel"/>
    <w:tmpl w:val="9C6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00FFD"/>
    <w:multiLevelType w:val="multilevel"/>
    <w:tmpl w:val="0AF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1EA7487"/>
    <w:multiLevelType w:val="multilevel"/>
    <w:tmpl w:val="4E4E5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270E83"/>
    <w:multiLevelType w:val="multilevel"/>
    <w:tmpl w:val="F40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941358"/>
    <w:multiLevelType w:val="hybridMultilevel"/>
    <w:tmpl w:val="7902A920"/>
    <w:lvl w:ilvl="0" w:tplc="22509E5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8326D5F"/>
    <w:multiLevelType w:val="multilevel"/>
    <w:tmpl w:val="462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E2597C"/>
    <w:multiLevelType w:val="multilevel"/>
    <w:tmpl w:val="43C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19"/>
  </w:num>
  <w:num w:numId="6">
    <w:abstractNumId w:val="25"/>
  </w:num>
  <w:num w:numId="7">
    <w:abstractNumId w:val="12"/>
  </w:num>
  <w:num w:numId="8">
    <w:abstractNumId w:val="16"/>
  </w:num>
  <w:num w:numId="9">
    <w:abstractNumId w:val="17"/>
  </w:num>
  <w:num w:numId="10">
    <w:abstractNumId w:val="18"/>
  </w:num>
  <w:num w:numId="11">
    <w:abstractNumId w:val="15"/>
  </w:num>
  <w:num w:numId="12">
    <w:abstractNumId w:val="14"/>
  </w:num>
  <w:num w:numId="13">
    <w:abstractNumId w:val="24"/>
  </w:num>
  <w:num w:numId="14">
    <w:abstractNumId w:val="6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  <w:num w:numId="19">
    <w:abstractNumId w:val="13"/>
  </w:num>
  <w:num w:numId="20">
    <w:abstractNumId w:val="20"/>
  </w:num>
  <w:num w:numId="21">
    <w:abstractNumId w:val="2"/>
  </w:num>
  <w:num w:numId="22">
    <w:abstractNumId w:val="23"/>
  </w:num>
  <w:num w:numId="23">
    <w:abstractNumId w:val="0"/>
  </w:num>
  <w:num w:numId="24">
    <w:abstractNumId w:val="7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54E0"/>
    <w:rsid w:val="000B07FA"/>
    <w:rsid w:val="00125371"/>
    <w:rsid w:val="00136F74"/>
    <w:rsid w:val="00331116"/>
    <w:rsid w:val="0044615E"/>
    <w:rsid w:val="004A4E59"/>
    <w:rsid w:val="00531D6D"/>
    <w:rsid w:val="005F2037"/>
    <w:rsid w:val="005F2CA0"/>
    <w:rsid w:val="006D7D82"/>
    <w:rsid w:val="006F79F8"/>
    <w:rsid w:val="0075031E"/>
    <w:rsid w:val="007851A5"/>
    <w:rsid w:val="00807CD0"/>
    <w:rsid w:val="0081128A"/>
    <w:rsid w:val="0083451F"/>
    <w:rsid w:val="00852305"/>
    <w:rsid w:val="00904ECB"/>
    <w:rsid w:val="00910790"/>
    <w:rsid w:val="00986B64"/>
    <w:rsid w:val="00CE42D2"/>
    <w:rsid w:val="00DB326C"/>
    <w:rsid w:val="00E20F1E"/>
    <w:rsid w:val="00E46481"/>
    <w:rsid w:val="00ED593F"/>
    <w:rsid w:val="00F228A7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38DA"/>
  <w15:docId w15:val="{F1A86573-949D-6149-891D-02599052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15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4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74"/>
  </w:style>
  <w:style w:type="character" w:customStyle="1" w:styleId="c3">
    <w:name w:val="c3"/>
    <w:basedOn w:val="a0"/>
    <w:rsid w:val="00136F74"/>
  </w:style>
  <w:style w:type="character" w:customStyle="1" w:styleId="c3c7">
    <w:name w:val="c3 c7"/>
    <w:basedOn w:val="a0"/>
    <w:rsid w:val="00136F74"/>
  </w:style>
  <w:style w:type="paragraph" w:customStyle="1" w:styleId="c1">
    <w:name w:val="c1"/>
    <w:basedOn w:val="a"/>
    <w:rsid w:val="00136F74"/>
    <w:pPr>
      <w:spacing w:before="100" w:beforeAutospacing="1" w:after="100" w:afterAutospacing="1"/>
    </w:pPr>
  </w:style>
  <w:style w:type="paragraph" w:customStyle="1" w:styleId="c0">
    <w:name w:val="c0"/>
    <w:basedOn w:val="a"/>
    <w:rsid w:val="00136F74"/>
    <w:pPr>
      <w:spacing w:before="100" w:beforeAutospacing="1" w:after="100" w:afterAutospacing="1"/>
    </w:pPr>
  </w:style>
  <w:style w:type="character" w:customStyle="1" w:styleId="c5">
    <w:name w:val="c5"/>
    <w:basedOn w:val="a0"/>
    <w:rsid w:val="00136F74"/>
  </w:style>
  <w:style w:type="character" w:customStyle="1" w:styleId="c9c5">
    <w:name w:val="c9 c5"/>
    <w:basedOn w:val="a0"/>
    <w:rsid w:val="00136F74"/>
  </w:style>
  <w:style w:type="character" w:customStyle="1" w:styleId="c5c9">
    <w:name w:val="c5 c9"/>
    <w:basedOn w:val="a0"/>
    <w:rsid w:val="00136F74"/>
  </w:style>
  <w:style w:type="character" w:customStyle="1" w:styleId="c11">
    <w:name w:val="c11"/>
    <w:basedOn w:val="a0"/>
    <w:rsid w:val="00136F74"/>
  </w:style>
  <w:style w:type="paragraph" w:customStyle="1" w:styleId="c41">
    <w:name w:val="c41"/>
    <w:basedOn w:val="a"/>
    <w:rsid w:val="00136F74"/>
    <w:pPr>
      <w:spacing w:before="100" w:beforeAutospacing="1" w:after="100" w:afterAutospacing="1"/>
    </w:pPr>
  </w:style>
  <w:style w:type="character" w:customStyle="1" w:styleId="c10c1">
    <w:name w:val="c10 c1"/>
    <w:basedOn w:val="a0"/>
    <w:rsid w:val="00136F74"/>
  </w:style>
  <w:style w:type="character" w:customStyle="1" w:styleId="c1c10">
    <w:name w:val="c1 c10"/>
    <w:basedOn w:val="a0"/>
    <w:rsid w:val="00136F74"/>
  </w:style>
  <w:style w:type="character" w:customStyle="1" w:styleId="c4">
    <w:name w:val="c4"/>
    <w:basedOn w:val="a0"/>
    <w:rsid w:val="00136F74"/>
  </w:style>
  <w:style w:type="paragraph" w:customStyle="1" w:styleId="c2">
    <w:name w:val="c2"/>
    <w:basedOn w:val="a"/>
    <w:rsid w:val="00136F74"/>
    <w:pPr>
      <w:spacing w:before="100" w:beforeAutospacing="1" w:after="100" w:afterAutospacing="1"/>
    </w:pPr>
  </w:style>
  <w:style w:type="character" w:customStyle="1" w:styleId="c7c4">
    <w:name w:val="c7 c4"/>
    <w:basedOn w:val="a0"/>
    <w:rsid w:val="00136F74"/>
  </w:style>
  <w:style w:type="character" w:customStyle="1" w:styleId="c9">
    <w:name w:val="c9"/>
    <w:basedOn w:val="a0"/>
    <w:rsid w:val="00136F74"/>
  </w:style>
  <w:style w:type="character" w:customStyle="1" w:styleId="c3c6">
    <w:name w:val="c3 c6"/>
    <w:basedOn w:val="a0"/>
    <w:rsid w:val="0013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8</cp:revision>
  <dcterms:created xsi:type="dcterms:W3CDTF">2020-03-25T10:37:00Z</dcterms:created>
  <dcterms:modified xsi:type="dcterms:W3CDTF">2020-06-18T08:03:00Z</dcterms:modified>
</cp:coreProperties>
</file>