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56" w:rsidRDefault="00C01856" w:rsidP="00C01856">
      <w:pPr>
        <w:rPr>
          <w:bCs/>
        </w:rPr>
      </w:pPr>
      <w:r>
        <w:rPr>
          <w:bCs/>
        </w:rPr>
        <w:t>9.06.2020.задания для группы 27. Химия. Пахомова Н.Н.</w:t>
      </w:r>
      <w:r w:rsidR="008B199D" w:rsidRPr="008B199D">
        <w:rPr>
          <w:bCs/>
          <w:color w:val="FF0000"/>
        </w:rPr>
        <w:t>ЭТО ИТОГОВОЕ ЗАНЯТИЕ</w:t>
      </w:r>
    </w:p>
    <w:p w:rsidR="00C01856" w:rsidRDefault="00C01856" w:rsidP="00C01856">
      <w:pPr>
        <w:rPr>
          <w:bCs/>
        </w:rPr>
      </w:pPr>
    </w:p>
    <w:p w:rsidR="00C01856" w:rsidRPr="00F03F22" w:rsidRDefault="00C01856" w:rsidP="00C01856">
      <w:pPr>
        <w:jc w:val="center"/>
        <w:rPr>
          <w:bCs/>
        </w:rPr>
      </w:pPr>
      <w:r w:rsidRPr="00F03F22">
        <w:rPr>
          <w:bCs/>
        </w:rPr>
        <w:t>Контрольная работа за курс органической химии</w:t>
      </w:r>
    </w:p>
    <w:p w:rsidR="00C01856" w:rsidRDefault="00C01856" w:rsidP="00C01856">
      <w:pPr>
        <w:jc w:val="center"/>
        <w:rPr>
          <w:b/>
          <w:bCs/>
          <w:sz w:val="20"/>
          <w:szCs w:val="20"/>
          <w:u w:val="single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bCs/>
          <w:i/>
          <w:iCs/>
          <w:lang w:eastAsia="ru-RU"/>
        </w:rPr>
        <w:t>Критерии оценки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bCs/>
          <w:lang w:eastAsia="ru-RU"/>
        </w:rPr>
        <w:t xml:space="preserve">Система оценивания отдельных заданий и работы в целом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Оценивание заданий </w:t>
      </w:r>
      <w:r w:rsidRPr="00F03F22">
        <w:rPr>
          <w:i/>
          <w:iCs/>
          <w:lang w:eastAsia="ru-RU"/>
        </w:rPr>
        <w:t xml:space="preserve">повышенного уровня сложности </w:t>
      </w:r>
      <w:r w:rsidRPr="00F03F22">
        <w:rPr>
          <w:lang w:eastAsia="ru-RU"/>
        </w:rPr>
        <w:t xml:space="preserve"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Результаты обучения оцениваются по пятибалльной системе.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Оценивание: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13 -17 первичных баллов – оценка «3»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18-22 – оценка «4»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23-25 – оценка «5»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. </w:t>
      </w: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Инструкция для учащихся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На выполнение контрольной работы по химии дается 45 минут. Работа включает 14 заданий.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При выполнении работы вы можете пользоваться периодической системой химических элементов Д.И. Менделеева, таблицей растворимости солей, кислот и оснований в воде, электрохимическим рядом напряжений металлов, а также калькулятором.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Ответ запишите по приведённым ниже образцам в поле ответа в тексте работы.</w:t>
      </w:r>
    </w:p>
    <w:tbl>
      <w:tblPr>
        <w:tblpPr w:leftFromText="45" w:rightFromText="45" w:vertAnchor="text"/>
        <w:tblW w:w="1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3"/>
      </w:tblGrid>
      <w:tr w:rsidR="00C01856" w:rsidRPr="00F03F22" w:rsidTr="00287AC6">
        <w:trPr>
          <w:trHeight w:val="6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Y</w:t>
            </w:r>
          </w:p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  <w:tr w:rsidR="00C01856" w:rsidRPr="00F03F22" w:rsidTr="00287AC6">
        <w:trPr>
          <w:trHeight w:val="75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5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tbl>
      <w:tblPr>
        <w:tblW w:w="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88"/>
      </w:tblGrid>
      <w:tr w:rsidR="00C01856" w:rsidRPr="00F03F22" w:rsidTr="00287AC6">
        <w:trPr>
          <w:trHeight w:val="225"/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2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Ответы к заданиям 13-14 включают в себя подробное описание всего хода выполнения задания. При выполнении заданий можно пользоваться черновиком. Записи в черновике не учитываются при оценивании работы.</w:t>
      </w:r>
    </w:p>
    <w:p w:rsidR="00C01856" w:rsidRDefault="00C01856" w:rsidP="00C01856">
      <w:pPr>
        <w:rPr>
          <w:lang w:eastAsia="ru-RU"/>
        </w:rPr>
      </w:pPr>
      <w:r>
        <w:rPr>
          <w:lang w:eastAsia="ru-RU"/>
        </w:rPr>
        <w:t xml:space="preserve"> </w:t>
      </w:r>
    </w:p>
    <w:p w:rsidR="00C01856" w:rsidRDefault="00C01856" w:rsidP="00C01856">
      <w:pPr>
        <w:rPr>
          <w:lang w:eastAsia="ru-RU"/>
        </w:rPr>
      </w:pPr>
    </w:p>
    <w:p w:rsidR="00C01856" w:rsidRDefault="00C01856" w:rsidP="00C01856">
      <w:pPr>
        <w:pStyle w:val="a5"/>
        <w:snapToGrid w:val="0"/>
        <w:rPr>
          <w:rFonts w:ascii="Nimbus Roman No9 L" w:hAnsi="Nimbus Roman No9 L" w:cs="Nimbus Roman No9 L"/>
          <w:b/>
          <w:bCs/>
          <w:shadow/>
          <w:u w:val="single"/>
        </w:rPr>
      </w:pPr>
      <w:r w:rsidRPr="00C01856">
        <w:rPr>
          <w:rFonts w:ascii="Nimbus Roman No9 L" w:hAnsi="Nimbus Roman No9 L" w:cs="Nimbus Roman No9 L"/>
          <w:shadow/>
        </w:rPr>
        <w:t>ХИМИЯ Курс</w:t>
      </w:r>
      <w:r>
        <w:rPr>
          <w:rFonts w:ascii="Nimbus Roman No9 L" w:hAnsi="Nimbus Roman No9 L" w:cs="Nimbus Roman No9 L"/>
          <w:shadow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27</w:t>
      </w:r>
      <w:r w:rsidRPr="00C01856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proofErr w:type="gramStart"/>
      <w:r w:rsidRPr="00C01856">
        <w:rPr>
          <w:color w:val="FF0000"/>
          <w:lang w:eastAsia="ru-RU"/>
        </w:rPr>
        <w:t>НЕЧЕТНЫЕ</w:t>
      </w:r>
      <w:proofErr w:type="gramEnd"/>
      <w:r w:rsidRPr="00C01856">
        <w:rPr>
          <w:color w:val="FF0000"/>
          <w:lang w:eastAsia="ru-RU"/>
        </w:rPr>
        <w:t xml:space="preserve"> 1 ВАРИАНТ, ЧЕТНЫЕ 2 ВАРИАНТ</w:t>
      </w:r>
    </w:p>
    <w:p w:rsidR="00C01856" w:rsidRDefault="00C01856" w:rsidP="00C01856">
      <w:pPr>
        <w:pStyle w:val="a5"/>
        <w:snapToGrid w:val="0"/>
      </w:pPr>
    </w:p>
    <w:p w:rsidR="00C01856" w:rsidRDefault="00C01856" w:rsidP="00C01856">
      <w:pPr>
        <w:pStyle w:val="a5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Повар, кондитер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C01856" w:rsidRDefault="00C01856" w:rsidP="00C01856">
      <w:pPr>
        <w:pStyle w:val="a5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0" w:type="auto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3848"/>
      </w:tblGrid>
      <w:tr w:rsidR="00C01856" w:rsidTr="00C01856">
        <w:trPr>
          <w:trHeight w:val="694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Анисимов Сергей Алексеевич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Архипушкина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Алина Николаевна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Белова Татьяна Витальевна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Барашков Михаил Александрович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Васькив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Елизавета Алексеевна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Грязнова Алёна Сергеевна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Гуляева Виктория Владимировна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Желтов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Клим Дмитриевич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gramStart"/>
            <w:r>
              <w:rPr>
                <w:rFonts w:cs="Liberation Serif"/>
                <w:sz w:val="22"/>
                <w:szCs w:val="22"/>
              </w:rPr>
              <w:t>Калужских</w:t>
            </w:r>
            <w:proofErr w:type="gramEnd"/>
            <w:r>
              <w:rPr>
                <w:rFonts w:cs="Liberation Serif"/>
                <w:sz w:val="22"/>
                <w:szCs w:val="22"/>
              </w:rPr>
              <w:t xml:space="preserve"> Татьяна Андреевна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Краснова Софья Павловна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Кисличко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Татьяна Александровна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  <w:r>
              <w:rPr>
                <w:rFonts w:cs="Liberation Serif"/>
                <w:sz w:val="22"/>
                <w:szCs w:val="22"/>
              </w:rPr>
              <w:t>Кудрявцева Дарья Александровна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Ломакина Дарья Владимировна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color w:val="000000"/>
                <w:sz w:val="22"/>
                <w:szCs w:val="22"/>
              </w:rPr>
              <w:t>Максимовская</w:t>
            </w:r>
            <w:proofErr w:type="spellEnd"/>
            <w:r>
              <w:rPr>
                <w:rFonts w:cs="Liberation Serif"/>
                <w:color w:val="000000"/>
                <w:sz w:val="22"/>
                <w:szCs w:val="22"/>
              </w:rPr>
              <w:t xml:space="preserve"> Вероника Андреевна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  <w:r>
              <w:rPr>
                <w:rFonts w:cs="Liberation Serif"/>
                <w:sz w:val="22"/>
                <w:szCs w:val="22"/>
              </w:rPr>
              <w:t>Малахова Мария Леонидовна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Малыгина Наталья Сергеевна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Неманова Анастасия Евгеньевна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Орлова Олеся Андреевна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Переломов Андрей Александрович</w:t>
            </w:r>
          </w:p>
        </w:tc>
      </w:tr>
      <w:tr w:rsidR="00C01856" w:rsidTr="00287AC6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</w:pPr>
            <w:r>
              <w:rPr>
                <w:rFonts w:cs="Liberation Serif"/>
                <w:sz w:val="22"/>
                <w:szCs w:val="22"/>
              </w:rPr>
              <w:t xml:space="preserve"> Прокудина Валентина Алексеевна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Рублевский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Константин Александрович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Трапезникова Евгения Ивановна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Хвиюзова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Диана Андреевна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Хржчанович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Диана Владимировна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Федосимова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София Александровна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proofErr w:type="spellStart"/>
            <w:r>
              <w:rPr>
                <w:rFonts w:cs="Liberation Serif"/>
                <w:sz w:val="22"/>
                <w:szCs w:val="22"/>
              </w:rPr>
              <w:t>Часовских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Матвей Сергеевич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ind w:left="57"/>
            </w:pPr>
            <w:r>
              <w:rPr>
                <w:rFonts w:cs="Liberation Serif"/>
                <w:sz w:val="22"/>
                <w:szCs w:val="22"/>
              </w:rPr>
              <w:t>Юдин Вадим Олегович</w:t>
            </w:r>
          </w:p>
        </w:tc>
      </w:tr>
      <w:tr w:rsidR="00C01856" w:rsidTr="00287AC6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856" w:rsidRDefault="00C01856" w:rsidP="00287AC6">
            <w:pPr>
              <w:pStyle w:val="a5"/>
              <w:snapToGrid w:val="0"/>
              <w:ind w:left="57"/>
            </w:pPr>
          </w:p>
        </w:tc>
      </w:tr>
    </w:tbl>
    <w:p w:rsidR="00C01856" w:rsidRDefault="00C01856" w:rsidP="00C01856">
      <w:pPr>
        <w:rPr>
          <w:lang w:eastAsia="ru-RU"/>
        </w:rPr>
      </w:pPr>
    </w:p>
    <w:p w:rsidR="00C01856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CH(CH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СООН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2- </w:t>
      </w:r>
      <w:proofErr w:type="spellStart"/>
      <w:r w:rsidRPr="00F03F22">
        <w:rPr>
          <w:lang w:eastAsia="ru-RU"/>
        </w:rPr>
        <w:t>метилгексаналь</w:t>
      </w:r>
      <w:proofErr w:type="spellEnd"/>
      <w:r w:rsidRPr="00F03F22">
        <w:rPr>
          <w:lang w:eastAsia="ru-RU"/>
        </w:rPr>
        <w:t xml:space="preserve">; 3) 3 – </w:t>
      </w:r>
      <w:proofErr w:type="spellStart"/>
      <w:r w:rsidRPr="00F03F22">
        <w:rPr>
          <w:lang w:eastAsia="ru-RU"/>
        </w:rPr>
        <w:t>метилгексановая</w:t>
      </w:r>
      <w:proofErr w:type="spellEnd"/>
      <w:r w:rsidRPr="00F03F22">
        <w:rPr>
          <w:lang w:eastAsia="ru-RU"/>
        </w:rPr>
        <w:t xml:space="preserve"> кислота;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3 – </w:t>
      </w:r>
      <w:proofErr w:type="spellStart"/>
      <w:r w:rsidRPr="00F03F22">
        <w:rPr>
          <w:lang w:eastAsia="ru-RU"/>
        </w:rPr>
        <w:t>метилпентаналь</w:t>
      </w:r>
      <w:proofErr w:type="spellEnd"/>
      <w:r w:rsidRPr="00F03F22">
        <w:rPr>
          <w:lang w:eastAsia="ru-RU"/>
        </w:rPr>
        <w:t xml:space="preserve">; 4) 3 – </w:t>
      </w:r>
      <w:proofErr w:type="spellStart"/>
      <w:r w:rsidRPr="00F03F22">
        <w:rPr>
          <w:lang w:eastAsia="ru-RU"/>
        </w:rPr>
        <w:t>метилпентановая</w:t>
      </w:r>
      <w:proofErr w:type="spellEnd"/>
      <w:r w:rsidRPr="00F03F22">
        <w:rPr>
          <w:lang w:eastAsia="ru-RU"/>
        </w:rPr>
        <w:t xml:space="preserve"> кислота.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 ≡ СН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3. Две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связи содержатся в молекуле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</w:t>
      </w:r>
      <w:proofErr w:type="spellStart"/>
      <w:r w:rsidRPr="00F03F22">
        <w:rPr>
          <w:lang w:eastAsia="ru-RU"/>
        </w:rPr>
        <w:t>этена</w:t>
      </w:r>
      <w:proofErr w:type="spellEnd"/>
      <w:r w:rsidRPr="00F03F22">
        <w:rPr>
          <w:lang w:eastAsia="ru-RU"/>
        </w:rPr>
        <w:t xml:space="preserve">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НАЗВАНИЕ ВЕЩЕСТВА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КЛАСС/ГРУППА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lastRenderedPageBreak/>
              <w:t>А) метилбензол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1) альдегиды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Б) анилин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2) амины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В) 3-метилбутаналь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3) аминокислоты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4) углеводороды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Из предложенного перечня выберите два вещества, которые являются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структурными изомерами бутена-1.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бутан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метилпропен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6. Из предложенного перечня выберите два вещества, которые являются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гомологами бутана.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гексан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 формальдегид.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</w:t>
      </w:r>
      <w:proofErr w:type="spellStart"/>
      <w:r w:rsidRPr="00F03F22">
        <w:rPr>
          <w:lang w:eastAsia="ru-RU"/>
        </w:rPr>
        <w:t>С</w:t>
      </w:r>
      <w:proofErr w:type="gramStart"/>
      <w:r w:rsidRPr="00F03F22">
        <w:rPr>
          <w:lang w:eastAsia="ru-RU"/>
        </w:rPr>
        <w:t>u</w:t>
      </w:r>
      <w:proofErr w:type="spellEnd"/>
      <w:proofErr w:type="gram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N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H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Ag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O (NH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proofErr w:type="spellStart"/>
      <w:r w:rsidRPr="00F03F22">
        <w:rPr>
          <w:lang w:eastAsia="ru-RU"/>
        </w:rPr>
        <w:t>р-р</w:t>
      </w:r>
      <w:proofErr w:type="spellEnd"/>
      <w:r w:rsidRPr="00F03F22">
        <w:rPr>
          <w:lang w:eastAsia="ru-RU"/>
        </w:rPr>
        <w:t>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ОСН</w:t>
      </w:r>
      <w:r w:rsidRPr="00F03F22">
        <w:rPr>
          <w:vertAlign w:val="subscript"/>
          <w:lang w:eastAsia="ru-RU"/>
        </w:rPr>
        <w:t>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8. Установите соответствие между исходными веществами и основным продуктом, полученным в результате их взаимодействия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СОН+ 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>
        <w:rPr>
          <w:vertAlign w:val="subscript"/>
          <w:lang w:eastAsia="ru-RU"/>
        </w:rPr>
        <w:t xml:space="preserve">                                                                                      </w:t>
      </w:r>
      <w:r w:rsidRPr="00F03F22">
        <w:rPr>
          <w:lang w:eastAsia="ru-RU"/>
        </w:rPr>
        <w:t>1. Углекислый газ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ОН+ О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 xml:space="preserve">2. </w:t>
      </w:r>
      <w:proofErr w:type="spellStart"/>
      <w:r w:rsidRPr="00F03F22">
        <w:rPr>
          <w:lang w:eastAsia="ru-RU"/>
        </w:rPr>
        <w:t>Гексахлорбензол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>+ 2Н</w:t>
      </w:r>
      <w:r w:rsidRPr="00F03F22">
        <w:rPr>
          <w:vertAlign w:val="subscript"/>
          <w:lang w:eastAsia="ru-RU"/>
        </w:rPr>
        <w:t>2</w:t>
      </w:r>
      <w:r>
        <w:rPr>
          <w:vertAlign w:val="subscript"/>
          <w:lang w:eastAsia="ru-RU"/>
        </w:rPr>
        <w:t xml:space="preserve">                                                                                           </w:t>
      </w:r>
      <w:r w:rsidRPr="00F03F22">
        <w:rPr>
          <w:lang w:eastAsia="ru-RU"/>
        </w:rPr>
        <w:t xml:space="preserve"> 3. Этан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Г.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 xml:space="preserve">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</w:t>
      </w:r>
      <w:r w:rsidRPr="00F03F22">
        <w:rPr>
          <w:lang w:eastAsia="ru-RU"/>
        </w:rPr>
        <w:t>4. Этанол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Хлорбензол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впишите соответствующие буквам цифры</w:t>
      </w:r>
    </w:p>
    <w:tbl>
      <w:tblPr>
        <w:tblW w:w="51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1"/>
        <w:gridCol w:w="1307"/>
        <w:gridCol w:w="1271"/>
        <w:gridCol w:w="1236"/>
      </w:tblGrid>
      <w:tr w:rsidR="00C01856" w:rsidRPr="00F03F22" w:rsidTr="00287AC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C01856" w:rsidRPr="00F03F22" w:rsidTr="00287AC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9 . Задана следующая схема превращений веществ: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Cl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OH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CHO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lastRenderedPageBreak/>
        <w:t>1) H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03F22">
        <w:rPr>
          <w:lang w:val="en-US" w:eastAsia="ru-RU"/>
        </w:rPr>
        <w:t xml:space="preserve"> (H</w:t>
      </w:r>
      <w:r w:rsidRPr="00F03F22">
        <w:rPr>
          <w:vertAlign w:val="subscript"/>
          <w:lang w:val="en-US" w:eastAsia="ru-RU"/>
        </w:rPr>
        <w:t>2</w:t>
      </w:r>
      <w:r w:rsidRPr="00F03F22">
        <w:rPr>
          <w:lang w:val="en-US" w:eastAsia="ru-RU"/>
        </w:rPr>
        <w:t>O)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NaOH</w:t>
      </w:r>
      <w:proofErr w:type="spellEnd"/>
      <w:r w:rsidRPr="00F03F22">
        <w:rPr>
          <w:lang w:eastAsia="ru-RU"/>
        </w:rPr>
        <w:t xml:space="preserve"> (спирт)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10. Реакция присоединения </w:t>
      </w:r>
      <w:proofErr w:type="spellStart"/>
      <w:r w:rsidRPr="00F03F22">
        <w:rPr>
          <w:lang w:eastAsia="ru-RU"/>
        </w:rPr>
        <w:t>галогено-водородов</w:t>
      </w:r>
      <w:proofErr w:type="spellEnd"/>
      <w:r w:rsidRPr="00F03F22">
        <w:rPr>
          <w:lang w:eastAsia="ru-RU"/>
        </w:rPr>
        <w:t xml:space="preserve"> по кратным связям называется реакцией 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11. Это вещество используется человеком в медицине для приготовления растворов лекарств, как антисептик, как согревающее средство. При чрезмерном использовании этого вещества внутрь возникает зависимость от него. Это вещество _____________________________.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12. Вычислите массу </w:t>
      </w:r>
      <w:proofErr w:type="spellStart"/>
      <w:r w:rsidRPr="00F03F22">
        <w:rPr>
          <w:lang w:eastAsia="ru-RU"/>
        </w:rPr>
        <w:t>пропена</w:t>
      </w:r>
      <w:proofErr w:type="spellEnd"/>
      <w:r w:rsidRPr="00F03F22">
        <w:rPr>
          <w:lang w:eastAsia="ru-RU"/>
        </w:rPr>
        <w:t>, необходимого для взаимодействия с 67,2 л водорода.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(ответ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13. Выведите молекулярную формулу углеводорода, массовая доля водорода в котором 15,79 %, а плотность паров этого вещества по воздуху равна 3,93.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14. Напишите уравнения реакций, с помощью которых можно осуществить следующие превращения: СаС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NO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 = СН –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– СН</w:t>
      </w:r>
      <w:r w:rsidRPr="00F03F22">
        <w:rPr>
          <w:vertAlign w:val="subscript"/>
          <w:lang w:eastAsia="ru-RU"/>
        </w:rPr>
        <w:t>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3-метанпентадиен-1,3 3) 2-метилбутадиен-1,3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2-метилпентен-2 4) 3-метилбутен-1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С*Н = СН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3. Одна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связь содержатся в молекуле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этана;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lastRenderedPageBreak/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0"/>
        <w:gridCol w:w="5701"/>
      </w:tblGrid>
      <w:tr w:rsidR="00C01856" w:rsidRPr="00F03F22" w:rsidTr="00287AC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НА</w:t>
            </w:r>
            <w:r w:rsidRPr="00F03F22">
              <w:rPr>
                <w:sz w:val="20"/>
                <w:szCs w:val="20"/>
                <w:lang w:eastAsia="ru-RU"/>
              </w:rPr>
              <w:softHyphen/>
              <w:t>ЗВА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НИЕ ВЕ</w:t>
            </w:r>
            <w:r w:rsidRPr="00F03F22">
              <w:rPr>
                <w:sz w:val="20"/>
                <w:szCs w:val="20"/>
                <w:lang w:eastAsia="ru-RU"/>
              </w:rPr>
              <w:softHyphen/>
              <w:t>ЩЕ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КЛАСС (ГРУП</w:t>
            </w:r>
            <w:r w:rsidRPr="00F03F22">
              <w:rPr>
                <w:sz w:val="20"/>
                <w:szCs w:val="20"/>
                <w:lang w:eastAsia="ru-RU"/>
              </w:rPr>
              <w:softHyphen/>
              <w:t>ПА) ОР</w:t>
            </w:r>
            <w:r w:rsidRPr="00F03F22">
              <w:rPr>
                <w:sz w:val="20"/>
                <w:szCs w:val="20"/>
                <w:lang w:eastAsia="ru-RU"/>
              </w:rPr>
              <w:softHyphen/>
              <w:t>ГА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</w:t>
            </w:r>
            <w:r w:rsidRPr="00F03F22">
              <w:rPr>
                <w:sz w:val="20"/>
                <w:szCs w:val="20"/>
                <w:lang w:eastAsia="ru-RU"/>
              </w:rPr>
              <w:softHyphen/>
              <w:t>ЧЕ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СКИХ СО</w:t>
            </w:r>
            <w:r w:rsidRPr="00F03F22">
              <w:rPr>
                <w:sz w:val="20"/>
                <w:szCs w:val="20"/>
                <w:lang w:eastAsia="ru-RU"/>
              </w:rPr>
              <w:softHyphen/>
              <w:t>ЕДИ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НЕ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 xml:space="preserve">A) </w:t>
            </w:r>
            <w:proofErr w:type="spellStart"/>
            <w:r w:rsidRPr="00F03F22">
              <w:rPr>
                <w:sz w:val="20"/>
                <w:szCs w:val="20"/>
                <w:lang w:eastAsia="ru-RU"/>
              </w:rPr>
              <w:t>ме</w:t>
            </w:r>
            <w:r w:rsidRPr="00F03F22">
              <w:rPr>
                <w:sz w:val="20"/>
                <w:szCs w:val="20"/>
                <w:lang w:eastAsia="ru-RU"/>
              </w:rPr>
              <w:softHyphen/>
              <w:t>та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наль</w:t>
            </w:r>
            <w:proofErr w:type="spellEnd"/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це</w:t>
            </w:r>
            <w:r w:rsidRPr="00F03F22">
              <w:rPr>
                <w:sz w:val="20"/>
                <w:szCs w:val="20"/>
                <w:lang w:eastAsia="ru-RU"/>
              </w:rPr>
              <w:softHyphen/>
              <w:t>рин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B)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цин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1) арены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2) аль</w:t>
            </w:r>
            <w:r w:rsidRPr="00F03F22">
              <w:rPr>
                <w:sz w:val="20"/>
                <w:szCs w:val="20"/>
                <w:lang w:eastAsia="ru-RU"/>
              </w:rPr>
              <w:softHyphen/>
              <w:t>де</w:t>
            </w:r>
            <w:r w:rsidRPr="00F03F22">
              <w:rPr>
                <w:sz w:val="20"/>
                <w:szCs w:val="20"/>
                <w:lang w:eastAsia="ru-RU"/>
              </w:rPr>
              <w:softHyphen/>
              <w:t>ги</w:t>
            </w:r>
            <w:r w:rsidRPr="00F03F22">
              <w:rPr>
                <w:sz w:val="20"/>
                <w:szCs w:val="20"/>
                <w:lang w:eastAsia="ru-RU"/>
              </w:rPr>
              <w:softHyphen/>
              <w:t>ды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3) спир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4) ами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но</w:t>
            </w:r>
            <w:r w:rsidRPr="00F03F22">
              <w:rPr>
                <w:sz w:val="20"/>
                <w:szCs w:val="20"/>
                <w:lang w:eastAsia="ru-RU"/>
              </w:rPr>
              <w:softHyphen/>
              <w:t>кис</w:t>
            </w:r>
            <w:r w:rsidRPr="00F03F22">
              <w:rPr>
                <w:sz w:val="20"/>
                <w:szCs w:val="20"/>
                <w:lang w:eastAsia="ru-RU"/>
              </w:rPr>
              <w:softHyphen/>
              <w:t>ло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струк</w:t>
      </w:r>
      <w:r w:rsidRPr="00F03F22">
        <w:rPr>
          <w:lang w:eastAsia="ru-RU"/>
        </w:rPr>
        <w:softHyphen/>
        <w:t>тур</w:t>
      </w:r>
      <w:r w:rsidRPr="00F03F22">
        <w:rPr>
          <w:lang w:eastAsia="ru-RU"/>
        </w:rPr>
        <w:softHyphen/>
        <w:t>ны</w:t>
      </w:r>
      <w:r w:rsidRPr="00F03F22">
        <w:rPr>
          <w:lang w:eastAsia="ru-RU"/>
        </w:rPr>
        <w:softHyphen/>
        <w:t>ми изо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ми гек</w:t>
      </w:r>
      <w:r w:rsidRPr="00F03F22">
        <w:rPr>
          <w:lang w:eastAsia="ru-RU"/>
        </w:rPr>
        <w:softHyphen/>
        <w:t>се</w:t>
      </w:r>
      <w:r w:rsidRPr="00F03F22">
        <w:rPr>
          <w:lang w:eastAsia="ru-RU"/>
        </w:rPr>
        <w:softHyphen/>
        <w:t>на-2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гек</w:t>
      </w:r>
      <w:r w:rsidRPr="00F03F22">
        <w:rPr>
          <w:lang w:eastAsia="ru-RU"/>
        </w:rPr>
        <w:softHyphen/>
        <w:t>сан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3) </w:t>
      </w:r>
      <w:proofErr w:type="spellStart"/>
      <w:r w:rsidRPr="00F03F22">
        <w:rPr>
          <w:lang w:eastAsia="ru-RU"/>
        </w:rPr>
        <w:t>гек</w:t>
      </w:r>
      <w:r w:rsidRPr="00F03F22">
        <w:rPr>
          <w:lang w:eastAsia="ru-RU"/>
        </w:rPr>
        <w:softHyphen/>
        <w:t>сан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гек</w:t>
      </w:r>
      <w:r w:rsidRPr="00F03F22">
        <w:rPr>
          <w:lang w:eastAsia="ru-RU"/>
        </w:rPr>
        <w:softHyphen/>
        <w:t>сен-1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2,3-ди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пен</w:t>
      </w:r>
      <w:r w:rsidRPr="00F03F22">
        <w:rPr>
          <w:lang w:eastAsia="ru-RU"/>
        </w:rPr>
        <w:softHyphen/>
        <w:t>тен-2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6.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го</w:t>
      </w:r>
      <w:r w:rsidRPr="00F03F22">
        <w:rPr>
          <w:lang w:eastAsia="ru-RU"/>
        </w:rPr>
        <w:softHyphen/>
        <w:t>мо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га</w:t>
      </w:r>
      <w:r w:rsidRPr="00F03F22">
        <w:rPr>
          <w:lang w:eastAsia="ru-RU"/>
        </w:rPr>
        <w:softHyphen/>
        <w:t>ми 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2-ме</w:t>
      </w:r>
      <w:r w:rsidRPr="00F03F22">
        <w:rPr>
          <w:lang w:eastAsia="ru-RU"/>
        </w:rPr>
        <w:softHyphen/>
        <w:t>тилпента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3) </w:t>
      </w:r>
      <w:proofErr w:type="spellStart"/>
      <w:r w:rsidRPr="00F03F22">
        <w:rPr>
          <w:lang w:eastAsia="ru-RU"/>
        </w:rPr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про</w:t>
      </w:r>
      <w:r w:rsidRPr="00F03F22">
        <w:rPr>
          <w:lang w:eastAsia="ru-RU"/>
        </w:rPr>
        <w:softHyphen/>
        <w:t>пан</w:t>
      </w:r>
      <w:r w:rsidRPr="00F03F22">
        <w:rPr>
          <w:lang w:eastAsia="ru-RU"/>
        </w:rPr>
        <w:softHyphen/>
        <w:t>диол-1,2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2-ме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метиламин.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хлорметан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вода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4) </w:t>
      </w:r>
      <w:proofErr w:type="spellStart"/>
      <w:r w:rsidRPr="00F03F22">
        <w:rPr>
          <w:lang w:eastAsia="ru-RU"/>
        </w:rPr>
        <w:t>гидроксид</w:t>
      </w:r>
      <w:proofErr w:type="spellEnd"/>
      <w:r w:rsidRPr="00F03F22">
        <w:rPr>
          <w:lang w:eastAsia="ru-RU"/>
        </w:rPr>
        <w:t xml:space="preserve"> натрия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соляная кислота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8. </w:t>
      </w:r>
      <w:r w:rsidRPr="00F03F22">
        <w:rPr>
          <w:noProof/>
          <w:lang w:eastAsia="ru-RU"/>
        </w:rPr>
        <w:drawing>
          <wp:inline distT="0" distB="0" distL="0" distR="0">
            <wp:extent cx="171450" cy="171450"/>
            <wp:effectExtent l="0" t="0" r="0" b="0"/>
            <wp:docPr id="15" name="Рисунок 1" descr="https://arhivurokov.ru/multiurok/html/2017/08/18/s_5996e8b84f6a1/6741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8b84f6a1/674133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22">
        <w:rPr>
          <w:lang w:eastAsia="ru-RU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ОН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>1.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СНО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NaHCО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</w:t>
      </w:r>
      <w:r w:rsidRPr="00F03F22">
        <w:rPr>
          <w:lang w:eastAsia="ru-RU"/>
        </w:rPr>
        <w:t>2.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СООСН</w:t>
      </w:r>
      <w:r w:rsidRPr="00F03F22">
        <w:rPr>
          <w:vertAlign w:val="subscript"/>
          <w:lang w:eastAsia="ru-RU"/>
        </w:rPr>
        <w:t xml:space="preserve">3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5 </w:t>
      </w:r>
      <w:r w:rsidRPr="00F03F22">
        <w:rPr>
          <w:lang w:eastAsia="ru-RU"/>
        </w:rPr>
        <w:t xml:space="preserve">OH+ </w:t>
      </w:r>
      <w:proofErr w:type="spellStart"/>
      <w:r w:rsidRPr="00F03F22">
        <w:rPr>
          <w:lang w:eastAsia="ru-RU"/>
        </w:rPr>
        <w:t>CuO</w:t>
      </w:r>
      <w:proofErr w:type="spellEnd"/>
      <w:r w:rsidRPr="00F03F22">
        <w:rPr>
          <w:lang w:eastAsia="ru-RU"/>
        </w:rPr>
        <w:t xml:space="preserve"> (</w:t>
      </w:r>
      <w:proofErr w:type="spellStart"/>
      <w:r w:rsidRPr="00F03F22">
        <w:rPr>
          <w:lang w:eastAsia="ru-RU"/>
        </w:rPr>
        <w:t>наревание</w:t>
      </w:r>
      <w:proofErr w:type="spellEnd"/>
      <w:r w:rsidRPr="00F03F22">
        <w:rPr>
          <w:lang w:eastAsia="ru-RU"/>
        </w:rPr>
        <w:t xml:space="preserve">) </w:t>
      </w:r>
      <w:r>
        <w:rPr>
          <w:lang w:eastAsia="ru-RU"/>
        </w:rPr>
        <w:t xml:space="preserve">                                             </w:t>
      </w:r>
      <w:r w:rsidRPr="00F03F22">
        <w:rPr>
          <w:lang w:eastAsia="ru-RU"/>
        </w:rPr>
        <w:t>3.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СОCl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COOH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  </w:t>
      </w:r>
      <w:r w:rsidRPr="00F03F22">
        <w:rPr>
          <w:lang w:eastAsia="ru-RU"/>
        </w:rPr>
        <w:t>4.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COONa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СН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ClСООН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 соответствующие буквам цифры</w:t>
      </w:r>
    </w:p>
    <w:tbl>
      <w:tblPr>
        <w:tblW w:w="6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2"/>
        <w:gridCol w:w="1664"/>
        <w:gridCol w:w="1612"/>
        <w:gridCol w:w="1577"/>
      </w:tblGrid>
      <w:tr w:rsidR="00C01856" w:rsidRPr="00F03F22" w:rsidTr="00287AC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lastRenderedPageBreak/>
        <w:t>9 . Задана следующая схема превращений веществ: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6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CI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ОН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>1) Cl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03F22">
        <w:rPr>
          <w:lang w:val="en-US" w:eastAsia="ru-RU"/>
        </w:rPr>
        <w:t xml:space="preserve"> (H</w:t>
      </w:r>
      <w:r w:rsidRPr="00F03F22">
        <w:rPr>
          <w:vertAlign w:val="subscript"/>
          <w:lang w:val="en-US" w:eastAsia="ru-RU"/>
        </w:rPr>
        <w:t>2</w:t>
      </w:r>
      <w:r w:rsidRPr="00F03F22">
        <w:rPr>
          <w:lang w:val="en-US" w:eastAsia="ru-RU"/>
        </w:rPr>
        <w:t>O)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NaOH</w:t>
      </w:r>
      <w:proofErr w:type="spellEnd"/>
      <w:r w:rsidRPr="00F03F22">
        <w:rPr>
          <w:lang w:eastAsia="ru-RU"/>
        </w:rPr>
        <w:t xml:space="preserve"> (спирт)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10. Реакция отщепления водорода от органических веществ называется реакцией 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11. Это вещество прозрачная жидкость, имеющая очень резкий и неприятный запах, обладает очень кислым вкусом. Применяется очень широко в приготовлении домашних консервов из овощей и фруктов. Из него готовят маринады различных составов, благодаря которым овощные заготовки хранятся всю зиму и не портятся.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Это вещество _____________________________.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12. Рас</w:t>
      </w:r>
      <w:r w:rsidRPr="00F03F22">
        <w:rPr>
          <w:lang w:eastAsia="ru-RU"/>
        </w:rPr>
        <w:softHyphen/>
        <w:t>счи</w:t>
      </w:r>
      <w:r w:rsidRPr="00F03F22">
        <w:rPr>
          <w:lang w:eastAsia="ru-RU"/>
        </w:rPr>
        <w:softHyphen/>
        <w:t>тай</w:t>
      </w:r>
      <w:r w:rsidRPr="00F03F22">
        <w:rPr>
          <w:lang w:eastAsia="ru-RU"/>
        </w:rPr>
        <w:softHyphen/>
        <w:t>те объём (н. у.) кис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ро</w:t>
      </w:r>
      <w:r w:rsidRPr="00F03F22">
        <w:rPr>
          <w:lang w:eastAsia="ru-RU"/>
        </w:rPr>
        <w:softHyphen/>
        <w:t>да, не</w:t>
      </w:r>
      <w:r w:rsidRPr="00F03F22">
        <w:rPr>
          <w:lang w:eastAsia="ru-RU"/>
        </w:rPr>
        <w:softHyphen/>
        <w:t>об</w:t>
      </w:r>
      <w:r w:rsidRPr="00F03F22">
        <w:rPr>
          <w:lang w:eastAsia="ru-RU"/>
        </w:rPr>
        <w:softHyphen/>
        <w:t>хо</w:t>
      </w:r>
      <w:r w:rsidRPr="00F03F22">
        <w:rPr>
          <w:lang w:eastAsia="ru-RU"/>
        </w:rPr>
        <w:softHyphen/>
        <w:t>ди</w:t>
      </w:r>
      <w:r w:rsidRPr="00F03F22">
        <w:rPr>
          <w:lang w:eastAsia="ru-RU"/>
        </w:rPr>
        <w:softHyphen/>
        <w:t>мый для пол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сго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ния 4,6 г эта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</w:t>
      </w:r>
      <w:proofErr w:type="gramStart"/>
      <w:r w:rsidRPr="00F03F22">
        <w:rPr>
          <w:lang w:eastAsia="ru-RU"/>
        </w:rPr>
        <w:t>.</w:t>
      </w:r>
      <w:proofErr w:type="gramEnd"/>
      <w:r w:rsidRPr="00F03F22">
        <w:rPr>
          <w:lang w:eastAsia="ru-RU"/>
        </w:rPr>
        <w:t xml:space="preserve"> (</w:t>
      </w:r>
      <w:proofErr w:type="gramStart"/>
      <w:r w:rsidRPr="00F03F22">
        <w:rPr>
          <w:lang w:eastAsia="ru-RU"/>
        </w:rPr>
        <w:t>о</w:t>
      </w:r>
      <w:proofErr w:type="gramEnd"/>
      <w:r w:rsidRPr="00F03F22">
        <w:rPr>
          <w:lang w:eastAsia="ru-RU"/>
        </w:rPr>
        <w:t xml:space="preserve">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13. Углеводород содержит 81,82% углерода. Относительная плотность этого вещества по водороду равна 22. Найдите молекулярную формулу этого углеводорода.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14. Напишите уравнения реакций, с помощью которых можно осуществить следующие превращения: </w:t>
      </w:r>
      <w:r w:rsidRPr="00F03F22">
        <w:rPr>
          <w:noProof/>
          <w:lang w:eastAsia="ru-RU"/>
        </w:rPr>
        <w:drawing>
          <wp:inline distT="0" distB="0" distL="0" distR="0">
            <wp:extent cx="3495675" cy="333375"/>
            <wp:effectExtent l="0" t="0" r="9525" b="9525"/>
            <wp:docPr id="16" name="Рисунок 2" descr="https://arhivurokov.ru/multiurok/html/2017/08/18/s_5996e8b84f6a1/6741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8b84f6a1/674133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56"/>
    <w:rsid w:val="00615EE3"/>
    <w:rsid w:val="008B199D"/>
    <w:rsid w:val="00C01856"/>
    <w:rsid w:val="00C31091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56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customStyle="1" w:styleId="FontStyle12">
    <w:name w:val="Font Style12"/>
    <w:basedOn w:val="a0"/>
    <w:rsid w:val="00C0185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C0185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C01856"/>
    <w:pPr>
      <w:widowControl w:val="0"/>
      <w:autoSpaceDE w:val="0"/>
      <w:spacing w:line="274" w:lineRule="exact"/>
    </w:pPr>
    <w:rPr>
      <w:color w:val="auto"/>
      <w:lang w:eastAsia="zh-CN"/>
    </w:rPr>
  </w:style>
  <w:style w:type="paragraph" w:customStyle="1" w:styleId="Style4">
    <w:name w:val="Style4"/>
    <w:basedOn w:val="a"/>
    <w:rsid w:val="00C01856"/>
    <w:pPr>
      <w:widowControl w:val="0"/>
      <w:autoSpaceDE w:val="0"/>
    </w:pPr>
    <w:rPr>
      <w:color w:val="auto"/>
      <w:lang w:eastAsia="zh-CN"/>
    </w:rPr>
  </w:style>
  <w:style w:type="paragraph" w:customStyle="1" w:styleId="Style9">
    <w:name w:val="Style9"/>
    <w:basedOn w:val="a"/>
    <w:rsid w:val="00C01856"/>
    <w:pPr>
      <w:widowControl w:val="0"/>
      <w:autoSpaceDE w:val="0"/>
    </w:pPr>
    <w:rPr>
      <w:color w:val="auto"/>
      <w:lang w:eastAsia="zh-CN"/>
    </w:rPr>
  </w:style>
  <w:style w:type="paragraph" w:customStyle="1" w:styleId="a5">
    <w:name w:val="Содержимое таблицы"/>
    <w:basedOn w:val="a"/>
    <w:rsid w:val="00C01856"/>
    <w:pPr>
      <w:widowControl w:val="0"/>
      <w:suppressLineNumbers/>
      <w:autoSpaceDE w:val="0"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2020-06-09T03:47:00Z</dcterms:created>
  <dcterms:modified xsi:type="dcterms:W3CDTF">2020-06-09T04:09:00Z</dcterms:modified>
</cp:coreProperties>
</file>