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25225B" w:rsidP="00931F03">
      <w:r>
        <w:t>17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25225B" w:rsidRDefault="0025225B" w:rsidP="00931F03">
      <w:r>
        <w:t xml:space="preserve">1. </w:t>
      </w:r>
      <w:r w:rsidRPr="009466E6">
        <w:t>Провешивание вертикальных и горизонтальных поверхностей с помощью отвеса и уровня. Устройство маяков из строительного гипса.</w:t>
      </w:r>
      <w:bookmarkStart w:id="0" w:name="_GoBack"/>
      <w:bookmarkEnd w:id="0"/>
    </w:p>
    <w:p w:rsidR="0025225B" w:rsidRDefault="0025225B" w:rsidP="00931F03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6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/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457287"/>
    <w:rsid w:val="00813E73"/>
    <w:rsid w:val="00931F03"/>
    <w:rsid w:val="00A37493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9</cp:revision>
  <dcterms:created xsi:type="dcterms:W3CDTF">2020-06-05T06:37:00Z</dcterms:created>
  <dcterms:modified xsi:type="dcterms:W3CDTF">2020-06-17T06:52:00Z</dcterms:modified>
</cp:coreProperties>
</file>