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>Учебник: Алгебра и начала математического анализа 10-11</w:t>
      </w:r>
    </w:p>
    <w:p w:rsidR="00265045" w:rsidRDefault="00EA6A18">
      <w:r>
        <w:t>Авторы: Ш. А. Алимов, Ю. М. Колягин...</w:t>
      </w:r>
    </w:p>
    <w:p w:rsidR="00347B55" w:rsidRDefault="00347B55" w:rsidP="00347B55">
      <w:pPr>
        <w:rPr>
          <w:b/>
          <w:lang w:val="en-US"/>
        </w:rPr>
      </w:pPr>
    </w:p>
    <w:p w:rsidR="00347B55" w:rsidRPr="001F2DC1" w:rsidRDefault="00347B55" w:rsidP="00347B55">
      <w:pPr>
        <w:rPr>
          <w:b/>
        </w:rPr>
      </w:pPr>
      <w:r w:rsidRPr="001F2DC1">
        <w:rPr>
          <w:b/>
        </w:rPr>
        <w:t>Ссылка на учебник:</w:t>
      </w:r>
    </w:p>
    <w:p w:rsidR="00347B55" w:rsidRPr="001F2DC1" w:rsidRDefault="00347B55" w:rsidP="00347B55">
      <w:pPr>
        <w:rPr>
          <w:kern w:val="2"/>
        </w:rPr>
      </w:pPr>
      <w:r w:rsidRPr="001835AB">
        <w:rPr>
          <w:kern w:val="2"/>
          <w:lang w:val="en-US"/>
        </w:rPr>
        <w:t>https</w:t>
      </w:r>
      <w:r w:rsidRPr="001F2DC1">
        <w:rPr>
          <w:kern w:val="2"/>
        </w:rPr>
        <w:t>://</w:t>
      </w:r>
      <w:r w:rsidRPr="001835AB">
        <w:rPr>
          <w:kern w:val="2"/>
          <w:lang w:val="en-US"/>
        </w:rPr>
        <w:t>s</w:t>
      </w:r>
      <w:r w:rsidRPr="001F2DC1">
        <w:rPr>
          <w:kern w:val="2"/>
        </w:rPr>
        <w:t>.11</w:t>
      </w:r>
      <w:proofErr w:type="spellStart"/>
      <w:r w:rsidRPr="001835AB">
        <w:rPr>
          <w:kern w:val="2"/>
          <w:lang w:val="en-US"/>
        </w:rPr>
        <w:t>klasov</w:t>
      </w:r>
      <w:proofErr w:type="spellEnd"/>
      <w:r w:rsidRPr="001F2DC1">
        <w:rPr>
          <w:kern w:val="2"/>
        </w:rPr>
        <w:t>.</w:t>
      </w:r>
      <w:proofErr w:type="spellStart"/>
      <w:r w:rsidRPr="001835AB">
        <w:rPr>
          <w:kern w:val="2"/>
          <w:lang w:val="en-US"/>
        </w:rPr>
        <w:t>ru</w:t>
      </w:r>
      <w:proofErr w:type="spellEnd"/>
      <w:r w:rsidRPr="001F2DC1">
        <w:rPr>
          <w:kern w:val="2"/>
        </w:rPr>
        <w:t>/3072-</w:t>
      </w:r>
      <w:r w:rsidRPr="001835AB">
        <w:rPr>
          <w:kern w:val="2"/>
          <w:lang w:val="en-US"/>
        </w:rPr>
        <w:t>algebra</w:t>
      </w:r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nachala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matematicheskogo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analiza</w:t>
      </w:r>
      <w:proofErr w:type="spellEnd"/>
      <w:r w:rsidRPr="001F2DC1">
        <w:rPr>
          <w:kern w:val="2"/>
        </w:rPr>
        <w:t>-10-11-</w:t>
      </w:r>
      <w:proofErr w:type="spellStart"/>
      <w:r w:rsidRPr="001835AB">
        <w:rPr>
          <w:kern w:val="2"/>
          <w:lang w:val="en-US"/>
        </w:rPr>
        <w:t>klassy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bazovyy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uglublennyy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urovni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alimov</w:t>
      </w:r>
      <w:proofErr w:type="spellEnd"/>
      <w:r w:rsidRPr="001F2DC1">
        <w:rPr>
          <w:kern w:val="2"/>
        </w:rPr>
        <w:t>-</w:t>
      </w:r>
      <w:r w:rsidRPr="001835AB">
        <w:rPr>
          <w:kern w:val="2"/>
          <w:lang w:val="en-US"/>
        </w:rPr>
        <w:t>ash</w:t>
      </w:r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kolyagin</w:t>
      </w:r>
      <w:proofErr w:type="spellEnd"/>
      <w:r w:rsidRPr="001F2DC1">
        <w:rPr>
          <w:kern w:val="2"/>
        </w:rPr>
        <w:t>-</w:t>
      </w:r>
      <w:r w:rsidRPr="001835AB">
        <w:rPr>
          <w:kern w:val="2"/>
          <w:lang w:val="en-US"/>
        </w:rPr>
        <w:t>yum</w:t>
      </w:r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dr</w:t>
      </w:r>
      <w:proofErr w:type="spellEnd"/>
      <w:r w:rsidRPr="001F2DC1">
        <w:rPr>
          <w:kern w:val="2"/>
        </w:rPr>
        <w:t>.</w:t>
      </w:r>
      <w:r w:rsidRPr="001835AB">
        <w:rPr>
          <w:kern w:val="2"/>
          <w:lang w:val="en-US"/>
        </w:rPr>
        <w:t>html</w:t>
      </w:r>
    </w:p>
    <w:p w:rsidR="00265045" w:rsidRDefault="00265045"/>
    <w:p w:rsidR="00347B55" w:rsidRDefault="00347B55">
      <w:pPr>
        <w:rPr>
          <w:b/>
          <w:lang w:val="en-US"/>
        </w:rPr>
      </w:pPr>
    </w:p>
    <w:p w:rsidR="00265045" w:rsidRDefault="001C2BFB">
      <w:r w:rsidRPr="001C2BFB">
        <w:rPr>
          <w:b/>
        </w:rPr>
        <w:t>Тема:</w:t>
      </w:r>
      <w:r>
        <w:t xml:space="preserve"> </w:t>
      </w:r>
      <w:r w:rsidR="00347B55">
        <w:t>Элементы комбинаторики (п. 60-64 страница 317-332).</w:t>
      </w:r>
    </w:p>
    <w:p w:rsidR="00265045" w:rsidRDefault="00265045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347B55" w:rsidRDefault="00347B55" w:rsidP="00347B55">
      <w:pPr>
        <w:pStyle w:val="a7"/>
        <w:numPr>
          <w:ilvl w:val="0"/>
          <w:numId w:val="3"/>
        </w:numPr>
      </w:pPr>
      <w:r>
        <w:t>Изучить материал из параграф</w:t>
      </w:r>
      <w:r>
        <w:t>ов</w:t>
      </w:r>
      <w:r>
        <w:t xml:space="preserve"> 60-64</w:t>
      </w:r>
      <w:r w:rsidRPr="00347B55">
        <w:t xml:space="preserve"> </w:t>
      </w:r>
      <w:r>
        <w:t>страница 317-332</w:t>
      </w:r>
      <w:r w:rsidR="00EA6A18">
        <w:t>.</w:t>
      </w:r>
    </w:p>
    <w:p w:rsidR="00347B55" w:rsidRDefault="00347B55" w:rsidP="00347B55">
      <w:pPr>
        <w:pStyle w:val="a7"/>
        <w:numPr>
          <w:ilvl w:val="0"/>
          <w:numId w:val="3"/>
        </w:numPr>
      </w:pPr>
      <w:r>
        <w:t>Выписать в тетрадь:</w:t>
      </w:r>
    </w:p>
    <w:p w:rsidR="00347B55" w:rsidRDefault="00347B55" w:rsidP="00347B55">
      <w:pPr>
        <w:pStyle w:val="a7"/>
      </w:pPr>
      <w:r>
        <w:t>определение перестановок и пример;</w:t>
      </w:r>
    </w:p>
    <w:p w:rsidR="00347B55" w:rsidRDefault="00347B55" w:rsidP="00347B55">
      <w:pPr>
        <w:pStyle w:val="a7"/>
      </w:pPr>
      <w:r>
        <w:t>определение сочетания и пример;</w:t>
      </w:r>
    </w:p>
    <w:p w:rsidR="00347B55" w:rsidRDefault="00347B55" w:rsidP="00347B55">
      <w:pPr>
        <w:pStyle w:val="a7"/>
      </w:pPr>
      <w:r>
        <w:t>определение размещения и пример;</w:t>
      </w:r>
    </w:p>
    <w:p w:rsidR="00347B55" w:rsidRDefault="00347B55" w:rsidP="00347B55">
      <w:pPr>
        <w:pStyle w:val="a7"/>
      </w:pPr>
      <w:r>
        <w:t>правило произведения и пример;</w:t>
      </w:r>
    </w:p>
    <w:p w:rsidR="00265045" w:rsidRDefault="00347B55" w:rsidP="00347B55">
      <w:pPr>
        <w:pStyle w:val="a7"/>
      </w:pPr>
      <w:r>
        <w:t xml:space="preserve">бином Ньютона и фрагмент треугольника Паскаля для </w:t>
      </w:r>
      <w:r w:rsidRPr="004C1DEF">
        <w:t xml:space="preserve"> </w:t>
      </w:r>
      <w:r>
        <w:rPr>
          <w:lang w:val="en-US"/>
        </w:rPr>
        <w:t>m</w:t>
      </w:r>
      <w:r>
        <w:t>=0</w:t>
      </w:r>
      <w:r w:rsidRPr="004C1DEF">
        <w:t xml:space="preserve">, </w:t>
      </w:r>
      <w:r>
        <w:rPr>
          <w:lang w:val="en-US"/>
        </w:rPr>
        <w:t>m</w:t>
      </w:r>
      <w:r w:rsidRPr="004C1DEF">
        <w:t xml:space="preserve">=1, </w:t>
      </w:r>
      <w:r>
        <w:rPr>
          <w:lang w:val="en-US"/>
        </w:rPr>
        <w:t>m</w:t>
      </w:r>
      <w:r w:rsidRPr="004C1DEF">
        <w:t xml:space="preserve">=2, </w:t>
      </w:r>
      <w:r>
        <w:rPr>
          <w:lang w:val="en-US"/>
        </w:rPr>
        <w:t>m</w:t>
      </w:r>
      <w:r w:rsidRPr="004C1DEF">
        <w:t xml:space="preserve">=3, </w:t>
      </w:r>
      <w:r>
        <w:rPr>
          <w:lang w:val="en-US"/>
        </w:rPr>
        <w:t>m</w:t>
      </w:r>
      <w:r w:rsidRPr="004C1DEF">
        <w:t>=4</w:t>
      </w:r>
      <w:r w:rsidR="002E5BBF">
        <w:t>.</w:t>
      </w:r>
    </w:p>
    <w:p w:rsidR="002E5BBF" w:rsidRDefault="002E5BBF"/>
    <w:p w:rsidR="002E5BBF" w:rsidRDefault="002E5BBF">
      <w:bookmarkStart w:id="0" w:name="_GoBack"/>
      <w:bookmarkEnd w:id="0"/>
    </w:p>
    <w:sectPr w:rsidR="002E5BB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01E0"/>
    <w:multiLevelType w:val="hybridMultilevel"/>
    <w:tmpl w:val="E2D6B5AA"/>
    <w:lvl w:ilvl="0" w:tplc="EA2EA150">
      <w:start w:val="2"/>
      <w:numFmt w:val="decimal"/>
      <w:lvlText w:val="%1)"/>
      <w:lvlJc w:val="left"/>
      <w:pPr>
        <w:ind w:left="1080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481030"/>
    <w:multiLevelType w:val="hybridMultilevel"/>
    <w:tmpl w:val="9A986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04881"/>
    <w:multiLevelType w:val="hybridMultilevel"/>
    <w:tmpl w:val="8A36C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16509C"/>
    <w:rsid w:val="001C2BFB"/>
    <w:rsid w:val="00265045"/>
    <w:rsid w:val="0027521F"/>
    <w:rsid w:val="002E5BBF"/>
    <w:rsid w:val="00347B55"/>
    <w:rsid w:val="00534931"/>
    <w:rsid w:val="008034AE"/>
    <w:rsid w:val="00E87865"/>
    <w:rsid w:val="00E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347B5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347B5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8</cp:revision>
  <cp:lastPrinted>1900-12-31T20:00:00Z</cp:lastPrinted>
  <dcterms:created xsi:type="dcterms:W3CDTF">2020-03-23T22:09:00Z</dcterms:created>
  <dcterms:modified xsi:type="dcterms:W3CDTF">2020-06-05T19:36:00Z</dcterms:modified>
</cp:coreProperties>
</file>