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F2" w:rsidRDefault="00B2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06.05.20. География 5 гр. Преподаватель Любимова О.В. </w:t>
      </w:r>
    </w:p>
    <w:p w:rsidR="00B22F59" w:rsidRDefault="00B22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 По желанию, на дополнительную оценку, ответьте на вопрос в конце лекции.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География мирового машиностроения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22F59">
          <w:rPr>
            <w:rStyle w:val="a3"/>
            <w:rFonts w:ascii="Times New Roman" w:hAnsi="Times New Roman" w:cs="Times New Roman"/>
            <w:sz w:val="28"/>
            <w:szCs w:val="28"/>
          </w:rPr>
          <w:t>1. История и значение машиностроения</w:t>
        </w:r>
      </w:hyperlink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Машиностроение – главная отрасль промышленного производства, она обеспечивает все остальные отрасли хозяйства оборудованием, техникой и другими средствами труда. Поэтому от уровня развития машиностроения зависит уровень развития остального хозяйства. Машиностроение включает в себя несколько десятков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>, которые отличаются временем возникновения, технологическими особенностями и др. В эпоху НТР в машиностроении произошли изменения, например, оно стало более наукоемким, узкоспециализированным, появились новые направления.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 – отрасль, производящая различные машины, орудия труда, приборы, а также предметы потребления и продукцию оборонного назначения.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Обычно машиностроение делят на три большие группы:</w:t>
      </w:r>
      <w:r w:rsidRPr="00B22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трудоемкое, металлоемкое и наукоемкое.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Более подробно машиностроение подразделяют на: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1.     Тяжелое машиностроение.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2.     Среднее машиностроение.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3.     Точное машиностроение.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4.     Общее машиностроение.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5.     Ремонт машин и оборудования.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свою очередь, вышеперечисленные подгруппы делятся на многочисленные </w:t>
      </w:r>
      <w:proofErr w:type="spellStart"/>
      <w:r w:rsidRPr="00B22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подотрасли</w:t>
      </w:r>
      <w:proofErr w:type="spellEnd"/>
      <w:r w:rsidRPr="00B22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Подъемно-транспортное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  <w:r w:rsidRPr="00B22F5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Железнодорожное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Судостроение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Авиационная промышленность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Ракетно-космическая отрасль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Энергомашиностроение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Строительное и коммунальное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Сельскохозяйственное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Нефтегазовое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Химическое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Лесопромышленное машиностроение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Автомобильная промышленность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Тракторостроение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Станкостроение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Робототехника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Инструментальная промышленность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Оборудование легкой промышленности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Оборудование пищевой промышленности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Промышленность бытовых приборов и машин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Приборостроение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Радиотехническая и электронная промышленность</w:t>
      </w:r>
      <w:r w:rsidRPr="00B22F59">
        <w:rPr>
          <w:rFonts w:ascii="Times New Roman" w:hAnsi="Times New Roman" w:cs="Times New Roman"/>
          <w:sz w:val="28"/>
          <w:szCs w:val="28"/>
        </w:rPr>
        <w:t>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Электротехническая промышленность и др.</w:t>
      </w:r>
    </w:p>
    <w:p w:rsidR="00B22F59" w:rsidRPr="00B22F59" w:rsidRDefault="00B22F59" w:rsidP="00B22F5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B22F59">
          <w:rPr>
            <w:rStyle w:val="a3"/>
            <w:rFonts w:ascii="Times New Roman" w:hAnsi="Times New Roman" w:cs="Times New Roman"/>
            <w:sz w:val="28"/>
            <w:szCs w:val="28"/>
          </w:rPr>
          <w:t>2. Главные страны и регионы машиностроения</w:t>
        </w:r>
      </w:hyperlink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Среди стран можно выделить основных лидеров в машиностроении в целом: США, Китай, Францию, Японию, Германию, Мексику, Индию, Бразилию. Кроме того, выделяют четыре главных машиностроительных региона: Северная Америка (США, Канада), Зарубежная Европа (Германия, Франция, Италия, Испания), Восточная и Юго-Восточная Азия (Китай, Республика Корея, Япония, Индонезия, Малайзия), СНГ (Россия, Украина, Белоруссия, Казахстан). В Японии, Индонезии, Малайзии, Сингапуре более 60% производимой машиностроительной продукции идет на экспорт.</w:t>
      </w:r>
    </w:p>
    <w:p w:rsidR="00B22F59" w:rsidRPr="00B22F59" w:rsidRDefault="00B22F59" w:rsidP="00B22F5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B22F59">
          <w:rPr>
            <w:rStyle w:val="a3"/>
            <w:rFonts w:ascii="Times New Roman" w:hAnsi="Times New Roman" w:cs="Times New Roman"/>
            <w:sz w:val="28"/>
            <w:szCs w:val="28"/>
          </w:rPr>
          <w:t>3. Автомобилестроение</w:t>
        </w:r>
      </w:hyperlink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Теперь более подробно разберем основные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машиностроения.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Автомобильная промышленность (автомобилестроение). </w:t>
      </w:r>
      <w:r w:rsidRPr="00B22F59">
        <w:rPr>
          <w:rFonts w:ascii="Times New Roman" w:hAnsi="Times New Roman" w:cs="Times New Roman"/>
          <w:sz w:val="28"/>
          <w:szCs w:val="28"/>
        </w:rPr>
        <w:t xml:space="preserve">Автомобилестроение, как отрасль машиностроения, зародилась в 80 – 90-х годах XIX века во Франции и Германии, а в конце XIX – начале XX веков в Англии, Италии, США, Бельгии, Канаде, Австро-Венгрии, Швейцарии и Российской Империи в связи с объективной </w:t>
      </w:r>
      <w:r w:rsidRPr="00B22F5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потребностью в механизации сухопутных безрельсовых перевозок (прежде всего военных) и вытеснении из данной области человеческой деятельности мускульной силы животных (и людей). С середины XX века автомобилестроение относится к зрелым отраслям промышленности с высокой степенью монополизации. В настоящее время автомобилестроение является ведущей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подотраслью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машиностроения, одним из главных покупателей различного вида продукции (стали, каучука, пластмасс и др.).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Производство автомобилей растет с каждым годом. Примерно 4/5 всех выпускаемых автомобилей – легковые, и 1/5 – грузовые. 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Страны-лидеры по количеству выпускаемых автомобилей в тысячах единиц.</w:t>
      </w:r>
      <w:r w:rsidRPr="00B22F59">
        <w:rPr>
          <w:rFonts w:ascii="Times New Roman" w:hAnsi="Times New Roman" w:cs="Times New Roman"/>
          <w:sz w:val="28"/>
          <w:szCs w:val="28"/>
        </w:rPr>
        <w:br/>
        <w:t>(Список основан на данных OICA за 2000 – 2010 годы)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184"/>
        <w:gridCol w:w="755"/>
        <w:gridCol w:w="755"/>
        <w:gridCol w:w="755"/>
        <w:gridCol w:w="755"/>
        <w:gridCol w:w="755"/>
        <w:gridCol w:w="590"/>
      </w:tblGrid>
      <w:tr w:rsidR="00B22F59" w:rsidRPr="00B22F59" w:rsidTr="00B22F59">
        <w:trPr>
          <w:trHeight w:val="2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Страна/Регион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b/>
                <w:bCs/>
              </w:rPr>
              <w:t>1970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33350"/>
                  <wp:effectExtent l="0" t="0" r="9525" b="0"/>
                  <wp:docPr id="22" name="Рисунок 22" descr="https://static-interneturok.cdnvideo.ru/content/konspekt_image/12375/ae35a2b51e07bd5da2fecb35acc824eb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375/ae35a2b51e07bd5da2fecb35acc824eb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</w:t>
            </w:r>
            <w:r w:rsidRPr="00B22F59">
              <w:rPr>
                <w:rFonts w:ascii="Times New Roman" w:hAnsi="Times New Roman" w:cs="Times New Roman"/>
                <w:i/>
                <w:iCs/>
              </w:rPr>
              <w:t>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77 858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66 482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58 374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21" name="Рисунок 21" descr="https://static-interneturok.cdnvideo.ru/content/konspekt_image/12376/ba6e36fa47903e66f8a568363c2a330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376/ba6e36fa47903e66f8a568363c2a330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18 265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2 069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  <w:i/>
                <w:iCs/>
              </w:rPr>
              <w:drawing>
                <wp:inline distT="0" distB="0" distL="0" distR="0">
                  <wp:extent cx="257175" cy="171450"/>
                  <wp:effectExtent l="0" t="0" r="9525" b="0"/>
                  <wp:docPr id="20" name="Рисунок 20" descr="https://static-interneturok.cdnvideo.ru/content/konspekt_image/12377/a6077818e5194ca4092634f58a90eb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377/a6077818e5194ca4092634f58a90eb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  <w:i/>
                <w:iCs/>
              </w:rPr>
              <w:t> Евросоюз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17 102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18 177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17 142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—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9" name="Рисунок 19" descr="https://static-interneturok.cdnvideo.ru/content/konspekt_image/12378/eb49e460db8bc67dfdd77e14847877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378/eb49e460db8bc67dfdd77e14847877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9626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10 141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13 487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10 941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5238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42875"/>
                  <wp:effectExtent l="0" t="0" r="9525" b="9525"/>
                  <wp:docPr id="18" name="Рисунок 18" descr="https://static-interneturok.cdnvideo.ru/content/konspekt_image/12379/aa846113f8658a89b0525764bd64d8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379/aa846113f8658a89b0525764bd64d8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7761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11 947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12 800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8240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52400"/>
                  <wp:effectExtent l="0" t="0" r="9525" b="0"/>
                  <wp:docPr id="17" name="Рисунок 17" descr="https://static-interneturok.cdnvideo.ru/content/konspekt_image/12380/291275f04d26c09a0731715c2504f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380/291275f04d26c09a0731715c2504f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3842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6" name="Рисунок 16" descr="https://static-interneturok.cdnvideo.ru/content/konspekt_image/12381/a3ae8f3fc22c18f33790e3e300228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381/a3ae8f3fc22c18f33790e3e300228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Южная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4272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5" name="Рисунок 15" descr="https://static-interneturok.cdnvideo.ru/content/konspekt_image/12382/6de371b3a625f4bcede57dda373a72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382/6de371b3a625f4bcede57dda373a72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Бразилия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417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4" name="Рисунок 14" descr="https://static-interneturok.cdnvideo.ru/content/konspekt_image/12383/406a092af03ba32c76c018cf378267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383/406a092af03ba32c76c018cf378267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82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3" name="Рисунок 13" descr="https://static-interneturok.cdnvideo.ru/content/konspekt_image/12384/6f45712143c71a85c167119c8c5d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384/6f45712143c71a85c167119c8c5de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Испания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532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52400"/>
                  <wp:effectExtent l="0" t="0" r="9525" b="0"/>
                  <wp:docPr id="12" name="Рисунок 12" descr="https://static-interneturok.cdnvideo.ru/content/konspekt_image/12385/3ace974e1af9a40a981b92c5c8cba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385/3ace974e1af9a40a981b92c5c8cba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11" name="Рисунок 11" descr="https://static-interneturok.cdnvideo.ru/content/konspekt_image/12386/26d4510fcb230d18828c5986ddcc5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386/26d4510fcb230d18828c5986ddcc5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3992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2750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33350"/>
                  <wp:effectExtent l="0" t="0" r="9525" b="0"/>
                  <wp:docPr id="10" name="Рисунок 10" descr="https://static-interneturok.cdnvideo.ru/content/konspekt_image/12387/b7192f126498a3c6cef51fe2139a4e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387/b7192f126498a3c6cef51fe2139a4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1193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9" name="Рисунок 9" descr="https://static-interneturok.cdnvideo.ru/content/konspekt_image/12388/bf03a537082f67690c4a5573281142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388/bf03a537082f67690c4a5573281142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52400"/>
                  <wp:effectExtent l="0" t="0" r="9525" b="0"/>
                  <wp:docPr id="8" name="Рисунок 8" descr="https://static-interneturok.cdnvideo.ru/content/konspekt_image/12389/795fea0e92b91288dfc8baa927c68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389/795fea0e92b91288dfc8baa927c68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71450"/>
                  <wp:effectExtent l="0" t="0" r="9525" b="0"/>
                  <wp:docPr id="7" name="Рисунок 7" descr="https://static-interneturok.cdnvideo.ru/content/konspekt_image/12390/ceb219aef067efcd9f3cef740912bf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390/ceb219aef067efcd9f3cef740912bf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737</w:t>
            </w:r>
          </w:p>
        </w:tc>
      </w:tr>
      <w:tr w:rsidR="00B22F59" w:rsidRPr="00B22F59" w:rsidTr="00B22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drawing>
                <wp:inline distT="0" distB="0" distL="0" distR="0">
                  <wp:extent cx="257175" cy="133350"/>
                  <wp:effectExtent l="0" t="0" r="9525" b="0"/>
                  <wp:docPr id="6" name="Рисунок 6" descr="https://static-interneturok.cdnvideo.ru/content/konspekt_image/12391/43496a3032174615eba048d21a9966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391/43496a3032174615eba048d21a9966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F59">
              <w:rPr>
                <w:rFonts w:ascii="Times New Roman" w:hAnsi="Times New Roman" w:cs="Times New Roman"/>
              </w:rPr>
              <w:t> 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F59" w:rsidRPr="00B22F59" w:rsidRDefault="00B22F59" w:rsidP="00B22F59">
            <w:pPr>
              <w:rPr>
                <w:rFonts w:ascii="Times New Roman" w:hAnsi="Times New Roman" w:cs="Times New Roman"/>
              </w:rPr>
            </w:pPr>
            <w:r w:rsidRPr="00B22F59">
              <w:rPr>
                <w:rFonts w:ascii="Times New Roman" w:hAnsi="Times New Roman" w:cs="Times New Roman"/>
              </w:rPr>
              <w:t>2099</w:t>
            </w:r>
          </w:p>
        </w:tc>
      </w:tr>
    </w:tbl>
    <w:p w:rsidR="00B22F59" w:rsidRPr="00B22F59" w:rsidRDefault="00B22F59" w:rsidP="00B22F59">
      <w:pPr>
        <w:rPr>
          <w:rFonts w:ascii="Times New Roman" w:hAnsi="Times New Roman" w:cs="Times New Roman"/>
        </w:rPr>
      </w:pPr>
      <w:r w:rsidRPr="00B22F59">
        <w:rPr>
          <w:rFonts w:ascii="Times New Roman" w:hAnsi="Times New Roman" w:cs="Times New Roman"/>
        </w:rPr>
        <w:t> 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Крупнейшие компании-производители автомобилей (ТНК) на 2010 год.</w:t>
      </w:r>
      <w:r w:rsidRPr="00B22F59">
        <w:rPr>
          <w:rFonts w:ascii="Times New Roman" w:hAnsi="Times New Roman" w:cs="Times New Roman"/>
          <w:sz w:val="28"/>
          <w:szCs w:val="28"/>
        </w:rPr>
        <w:br/>
      </w:r>
      <w:r w:rsidRPr="00B22F59">
        <w:rPr>
          <w:rFonts w:ascii="Times New Roman" w:hAnsi="Times New Roman" w:cs="Times New Roman"/>
          <w:i/>
          <w:iCs/>
          <w:sz w:val="28"/>
          <w:szCs w:val="28"/>
        </w:rPr>
        <w:t>На основе данных OICA.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(Япония) – 8,56 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(США) – 8,48 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(Германия) – 7,34 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(Южная Корея) – 5,76 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(США) – 4,99 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(Япония) – 3,98 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2F59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(Япония) – 3,65 млн шт.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75453" cy="4295775"/>
            <wp:effectExtent l="0" t="0" r="1905" b="0"/>
            <wp:docPr id="5" name="Рисунок 5" descr="Toy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yot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45" cy="43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22F59">
        <w:rPr>
          <w:rFonts w:ascii="Times New Roman" w:hAnsi="Times New Roman" w:cs="Times New Roman"/>
          <w:sz w:val="28"/>
          <w:szCs w:val="28"/>
        </w:rPr>
        <w:t xml:space="preserve">Рис. 1. Завод концерна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Toyota</w:t>
      </w:r>
      <w:proofErr w:type="spellEnd"/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48350" cy="4003237"/>
            <wp:effectExtent l="0" t="0" r="0" b="0"/>
            <wp:docPr id="4" name="Рисунок 4" descr="Сборка автомобилей на заводе Volkswagen в Кал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борка автомобилей на заводе Volkswagen в Калуг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39" cy="40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Рис. 2. Сборка автомобилей на заводе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в Калуге</w:t>
      </w:r>
    </w:p>
    <w:p w:rsidR="00B22F59" w:rsidRPr="00B22F59" w:rsidRDefault="00B22F59" w:rsidP="00B22F5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B22F59">
          <w:rPr>
            <w:rStyle w:val="a3"/>
            <w:rFonts w:ascii="Times New Roman" w:hAnsi="Times New Roman" w:cs="Times New Roman"/>
            <w:sz w:val="28"/>
            <w:szCs w:val="28"/>
          </w:rPr>
          <w:t>4. Электронная промышленность</w:t>
        </w:r>
      </w:hyperlink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Электронная промышленность. </w:t>
      </w:r>
      <w:r w:rsidRPr="00B22F59">
        <w:rPr>
          <w:rFonts w:ascii="Times New Roman" w:hAnsi="Times New Roman" w:cs="Times New Roman"/>
          <w:sz w:val="28"/>
          <w:szCs w:val="28"/>
        </w:rPr>
        <w:t>География электронной промышленности – новейшей отрасли машиностроения – складывалась в послевоенные годы. На процесс ее создания повлияли: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 - технические и экономические особенности электронных производств;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 - новые принципы организации отрасли на всех уровнях – от исследовательских центров и предприятий до фирм и межфирменных объединений в каждой стране и за ее пределами;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 - возникновение уникального мирового рынка комплектующих электронных товаров;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 - сложившиеся специфические внешнеторговые связи между всеми продуцентами электронной продукции.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Электроника представляет собой «сплав» современной науки, техники и технологии, она приобрела сегодня исключительное значение.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Основные группы производства электроники: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1.     Электронные средства обработки информации.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2.     Средства связи.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lastRenderedPageBreak/>
        <w:t>3.     Бытовая аппаратура.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4.     Электронные компоненты.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Крупнейшие производители электроники: IBM,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, BBK, SONY,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fldChar w:fldCharType="begin"/>
      </w:r>
      <w:r w:rsidRPr="00B22F59">
        <w:rPr>
          <w:rFonts w:ascii="Times New Roman" w:hAnsi="Times New Roman" w:cs="Times New Roman"/>
          <w:sz w:val="28"/>
          <w:szCs w:val="28"/>
        </w:rPr>
        <w:instrText xml:space="preserve"> HYPERLINK "http://www.fujitsu.com/ru/" </w:instrText>
      </w:r>
      <w:r w:rsidRPr="00B22F59">
        <w:rPr>
          <w:rFonts w:ascii="Times New Roman" w:hAnsi="Times New Roman" w:cs="Times New Roman"/>
          <w:sz w:val="28"/>
          <w:szCs w:val="28"/>
        </w:rPr>
        <w:fldChar w:fldCharType="separate"/>
      </w:r>
      <w:r w:rsidRPr="00B22F59">
        <w:rPr>
          <w:rStyle w:val="a3"/>
          <w:rFonts w:ascii="Times New Roman" w:hAnsi="Times New Roman" w:cs="Times New Roman"/>
          <w:color w:val="auto"/>
          <w:sz w:val="28"/>
          <w:szCs w:val="28"/>
        </w:rPr>
        <w:t>Fujitsu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fldChar w:fldCharType="end"/>
      </w:r>
      <w:r w:rsidRPr="00B22F59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fldChar w:fldCharType="begin"/>
      </w:r>
      <w:r w:rsidRPr="00B22F59">
        <w:rPr>
          <w:rFonts w:ascii="Times New Roman" w:hAnsi="Times New Roman" w:cs="Times New Roman"/>
          <w:sz w:val="28"/>
          <w:szCs w:val="28"/>
        </w:rPr>
        <w:instrText xml:space="preserve"> HYPERLINK "http://ru.wikipedia.org/wiki/Microsoft" </w:instrText>
      </w:r>
      <w:r w:rsidRPr="00B22F59">
        <w:rPr>
          <w:rFonts w:ascii="Times New Roman" w:hAnsi="Times New Roman" w:cs="Times New Roman"/>
          <w:sz w:val="28"/>
          <w:szCs w:val="28"/>
        </w:rPr>
        <w:fldChar w:fldCharType="separate"/>
      </w:r>
      <w:r w:rsidRPr="00B22F59">
        <w:rPr>
          <w:rStyle w:val="a3"/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fldChar w:fldCharType="end"/>
      </w:r>
      <w:r w:rsidRPr="00B22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и многие другие. Главные регионы электронного машиностроения: Северная Америка, Восточная и Юго-Восточная Азия, Западная Европа. Страны-лидеры в электронной промышленности: Япония, США, Китай, Индонезия, Малайзия, Германия, Республика Корея, Франция, Сингапур и другие.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58420" cy="4505325"/>
            <wp:effectExtent l="0" t="0" r="0" b="0"/>
            <wp:docPr id="3" name="Рисунок 3" descr="Предприятия электронной промышленности в Силиконовой долине,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дприятия электронной промышленности в Силиконовой долине, СШ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15" cy="45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Рис. 3. Предприятия электронной промышленности в Силиконовой долине, США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Станкостроение </w:t>
      </w:r>
      <w:r w:rsidRPr="00B22F59">
        <w:rPr>
          <w:rFonts w:ascii="Times New Roman" w:hAnsi="Times New Roman" w:cs="Times New Roman"/>
          <w:sz w:val="28"/>
          <w:szCs w:val="28"/>
        </w:rPr>
        <w:t xml:space="preserve">– отрасль машиностроения, создающая для всех отраслей народного хозяйства металлообрабатывающие и деревообрабатывающие станки, автоматические и полуавтоматические линии комплексно-автоматического производства для изготовления машин, оборудования и изделий из металла и др. конструкционных материалов, кузнечно-прессовое, литейное и деревообрабатывающее </w:t>
      </w:r>
      <w:proofErr w:type="spellStart"/>
      <w:proofErr w:type="gramStart"/>
      <w:r w:rsidRPr="00B22F59">
        <w:rPr>
          <w:rFonts w:ascii="Times New Roman" w:hAnsi="Times New Roman" w:cs="Times New Roman"/>
          <w:sz w:val="28"/>
          <w:szCs w:val="28"/>
        </w:rPr>
        <w:t>оборудование.Страны</w:t>
      </w:r>
      <w:proofErr w:type="spellEnd"/>
      <w:proofErr w:type="gramEnd"/>
      <w:r w:rsidRPr="00B22F59">
        <w:rPr>
          <w:rFonts w:ascii="Times New Roman" w:hAnsi="Times New Roman" w:cs="Times New Roman"/>
          <w:sz w:val="28"/>
          <w:szCs w:val="28"/>
        </w:rPr>
        <w:t>-лидеры: Япония, Германия, Республика Корея, США, Китай.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Роботостроение. </w:t>
      </w:r>
      <w:r w:rsidRPr="00B22F59">
        <w:rPr>
          <w:rFonts w:ascii="Times New Roman" w:hAnsi="Times New Roman" w:cs="Times New Roman"/>
          <w:sz w:val="28"/>
          <w:szCs w:val="28"/>
        </w:rPr>
        <w:t>Главный лидер – Япония.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95675" cy="3943350"/>
            <wp:effectExtent l="0" t="0" r="9525" b="0"/>
            <wp:docPr id="2" name="Рисунок 2" descr="Робот Asimo H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бот Asimo Hond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Рис. 4. Робот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Asimo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Honda</w:t>
      </w:r>
      <w:proofErr w:type="spellEnd"/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Судостроение. </w:t>
      </w:r>
      <w:r w:rsidRPr="00B22F59">
        <w:rPr>
          <w:rFonts w:ascii="Times New Roman" w:hAnsi="Times New Roman" w:cs="Times New Roman"/>
          <w:sz w:val="28"/>
          <w:szCs w:val="28"/>
        </w:rPr>
        <w:t>Страны-лидеры: Япония, Китай, Республика Корея, Франция, США.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Авиационная промышленность (авиастроение). </w:t>
      </w:r>
      <w:r w:rsidRPr="00B22F59">
        <w:rPr>
          <w:rFonts w:ascii="Times New Roman" w:hAnsi="Times New Roman" w:cs="Times New Roman"/>
          <w:sz w:val="28"/>
          <w:szCs w:val="28"/>
        </w:rPr>
        <w:t xml:space="preserve">Страны-лидеры: США, Франция, Германия, Россия. Крупнейшие корпорации: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S.A.S,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>, ОАК (Объединенная авиастроительная корпорация).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2504" cy="4779010"/>
            <wp:effectExtent l="0" t="0" r="0" b="2540"/>
            <wp:docPr id="1" name="Рисунок 1" descr=" Airbus A380 – крупнейший авиалай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Airbus A380 – крупнейший авиалайнер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25" cy="479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 xml:space="preserve">Рис. 5. </w:t>
      </w:r>
      <w:proofErr w:type="spellStart"/>
      <w:r w:rsidRPr="00B22F59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B22F59">
        <w:rPr>
          <w:rFonts w:ascii="Times New Roman" w:hAnsi="Times New Roman" w:cs="Times New Roman"/>
          <w:sz w:val="28"/>
          <w:szCs w:val="28"/>
        </w:rPr>
        <w:t xml:space="preserve"> A380 – крупнейший авиалайнер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Остальные направления машиностроения также играют огромную роль в современном мире, продукцию их производства активно применяют, начиная от бытового пользования и заканчивая стратегическим назначением.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22F59" w:rsidRPr="00B22F59" w:rsidRDefault="00B22F59" w:rsidP="00B22F59">
      <w:pPr>
        <w:rPr>
          <w:rFonts w:ascii="Times New Roman" w:hAnsi="Times New Roman" w:cs="Times New Roman"/>
          <w:sz w:val="28"/>
          <w:szCs w:val="28"/>
        </w:rPr>
      </w:pPr>
      <w:r w:rsidRPr="00B22F59">
        <w:rPr>
          <w:rFonts w:ascii="Times New Roman" w:hAnsi="Times New Roman" w:cs="Times New Roman"/>
          <w:sz w:val="28"/>
          <w:szCs w:val="28"/>
        </w:rPr>
        <w:t>1.     Какую роль играет машиностроение в современном мире?</w:t>
      </w:r>
    </w:p>
    <w:p w:rsidR="00B22F59" w:rsidRPr="00B22F59" w:rsidRDefault="00B22F59">
      <w:pPr>
        <w:rPr>
          <w:rFonts w:ascii="Times New Roman" w:hAnsi="Times New Roman" w:cs="Times New Roman"/>
          <w:sz w:val="28"/>
          <w:szCs w:val="28"/>
        </w:rPr>
      </w:pPr>
    </w:p>
    <w:sectPr w:rsidR="00B22F59" w:rsidRPr="00B2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D4"/>
    <w:rsid w:val="004138F2"/>
    <w:rsid w:val="007764D4"/>
    <w:rsid w:val="00B22F59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CE27"/>
  <w15:chartTrackingRefBased/>
  <w15:docId w15:val="{344C551C-6A4D-4E91-8F0E-27640877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://commons.wikimedia.org/wiki/File:Map_projection-Eckert_IV.png?uselang=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mirovogo-mashinostroeniy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hyperlink" Target="https://interneturok.ru/lesson/geografy/10-klass/bgeografiya-otraslej-mirovogo-hozyajstvab/geografiya-mirovogo-mashinostroeniya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interneturok.ru/lesson/geografy/10-klass/bgeografiya-otraslej-mirovogo-hozyajstvab/geografiya-mirovogo-mashinostroeniya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jpeg"/><Relationship Id="rId4" Type="http://schemas.openxmlformats.org/officeDocument/2006/relationships/hyperlink" Target="https://interneturok.ru/lesson/geografy/10-klass/bgeografiya-otraslej-mirovogo-hozyajstvab/geografiya-mirovogo-mashinostroeniya" TargetMode="External"/><Relationship Id="rId9" Type="http://schemas.openxmlformats.org/officeDocument/2006/relationships/hyperlink" Target="http://commons.wikimedia.org/wiki/File:Flag_of_the_People's_Republic_of_China.svg?uselang=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2020-05-04T15:50:00Z</dcterms:created>
  <dcterms:modified xsi:type="dcterms:W3CDTF">2020-05-04T15:55:00Z</dcterms:modified>
</cp:coreProperties>
</file>