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1E" w:rsidRDefault="0056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23.05.20. </w:t>
      </w:r>
      <w:r w:rsidR="00A74BC3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20 гр</w:t>
      </w:r>
      <w:r w:rsidR="00A74BC3">
        <w:rPr>
          <w:rFonts w:ascii="Times New Roman" w:hAnsi="Times New Roman" w:cs="Times New Roman"/>
          <w:sz w:val="28"/>
          <w:szCs w:val="28"/>
        </w:rPr>
        <w:t>. Преподаватель Любимова О. В.</w:t>
      </w:r>
    </w:p>
    <w:p w:rsidR="005641C8" w:rsidRDefault="0056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25.05.20.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74BC3">
        <w:rPr>
          <w:rFonts w:ascii="Times New Roman" w:hAnsi="Times New Roman" w:cs="Times New Roman"/>
          <w:b/>
          <w:bCs/>
          <w:sz w:val="28"/>
          <w:szCs w:val="28"/>
        </w:rPr>
        <w:t>Общий экономико-географический обзор Австралии</w:t>
      </w:r>
    </w:p>
    <w:p w:rsidR="00A74BC3" w:rsidRPr="00A74BC3" w:rsidRDefault="005641C8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Австралии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 – самый маленький по площади материк планеты. Материк и соседние острова занимает одноименное государство. Австралия (Австралийский Союз) – одна из высокоразвитых и быстро развивающихся стран мира. Она удерживает прочные позиции на мировом рынке, характеризуется быстрым ростом уровня жизни населения. Австралия – единственное государство в мире, которое занимает целый материк. Столица – Канберра.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4648200"/>
            <wp:effectExtent l="0" t="0" r="9525" b="0"/>
            <wp:docPr id="7" name="Рисунок 7" descr="Австралия на карте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стралия на карте ми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C3">
        <w:rPr>
          <w:rFonts w:ascii="Times New Roman" w:hAnsi="Times New Roman" w:cs="Times New Roman"/>
          <w:sz w:val="28"/>
          <w:szCs w:val="28"/>
        </w:rPr>
        <w:br/>
      </w:r>
      <w:r w:rsidRPr="00A74BC3">
        <w:rPr>
          <w:rFonts w:ascii="Times New Roman" w:hAnsi="Times New Roman" w:cs="Times New Roman"/>
          <w:sz w:val="28"/>
          <w:szCs w:val="28"/>
        </w:rPr>
        <w:br/>
        <w:t>Р</w:t>
      </w:r>
      <w:r w:rsidR="005641C8">
        <w:rPr>
          <w:rFonts w:ascii="Times New Roman" w:hAnsi="Times New Roman" w:cs="Times New Roman"/>
          <w:sz w:val="28"/>
          <w:szCs w:val="28"/>
        </w:rPr>
        <w:t xml:space="preserve">ис. 1. Австралия на карте мира 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br/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Австралия является одной из развитых стран. Со вторым по величине индексом развития человеческого потенциала Австралия занимает </w:t>
      </w:r>
      <w:r w:rsidRPr="00A74BC3">
        <w:rPr>
          <w:rFonts w:ascii="Times New Roman" w:hAnsi="Times New Roman" w:cs="Times New Roman"/>
          <w:sz w:val="28"/>
          <w:szCs w:val="28"/>
        </w:rPr>
        <w:lastRenderedPageBreak/>
        <w:t>высокое место во многих сферах жизни, таких как качество жизни, здоровье, образование, экономическая свобода, защита гражданских свобод и политических прав. Австралия является членом G20, ОЭСР, ВТО, АТЭС, ООН, Содружества наций, 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АНЗЮСа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 и Форума тихоокеанских островов.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Поскольку Австралия формально входит в Содружество, главой государства в стране остается королева Великобритании, представленная генерал-губернатором и шестью гу</w:t>
      </w:r>
      <w:r w:rsidRPr="00A74BC3">
        <w:rPr>
          <w:rFonts w:ascii="Times New Roman" w:hAnsi="Times New Roman" w:cs="Times New Roman"/>
          <w:sz w:val="28"/>
          <w:szCs w:val="28"/>
        </w:rPr>
        <w:softHyphen/>
        <w:t xml:space="preserve">бернаторами штатов. Генерал-губернатору подчиняются вооруженные силы Австралии, он уполномочен выносить на референдум поправки к конституции Австралии. Австралия имеет федеративное устройство и включает в себя 6 штатов – Новый Южный Уэльс, Виктория,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, Южная Австралия, Тасмания, Западная Австралия – и 2 территории – Северная территория, Австралийская Столичная территория. 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4972050"/>
            <wp:effectExtent l="0" t="0" r="0" b="0"/>
            <wp:docPr id="6" name="Рисунок 6" descr="Карта административно-территориального деления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административно-территориального деления Австрал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Рис. 2. Карта административно-терр</w:t>
      </w:r>
      <w:r w:rsidR="005641C8">
        <w:rPr>
          <w:rFonts w:ascii="Times New Roman" w:hAnsi="Times New Roman" w:cs="Times New Roman"/>
          <w:sz w:val="28"/>
          <w:szCs w:val="28"/>
        </w:rPr>
        <w:t xml:space="preserve">иториального деления Австралии </w:t>
      </w:r>
      <w:bookmarkStart w:id="0" w:name="_GoBack"/>
      <w:bookmarkEnd w:id="0"/>
    </w:p>
    <w:p w:rsidR="00A74BC3" w:rsidRPr="00A74BC3" w:rsidRDefault="005641C8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"https://interneturok.ru/lesson/geografy/10-klass/avstraliya-i-okeaniya/obschiy-ekonomiko-geograficheskiy-obzor-avstralii" \l "mediaplayer" \o "Смотреть в видеоуроке" </w:instrText>
      </w:r>
      <w:r>
        <w:fldChar w:fldCharType="separate"/>
      </w:r>
      <w:r w:rsidR="00A74BC3" w:rsidRPr="00A74BC3">
        <w:rPr>
          <w:rStyle w:val="a3"/>
          <w:rFonts w:ascii="Times New Roman" w:hAnsi="Times New Roman" w:cs="Times New Roman"/>
          <w:sz w:val="28"/>
          <w:szCs w:val="28"/>
        </w:rPr>
        <w:t>2. Население Австралии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Население</w:t>
      </w:r>
      <w:r w:rsidRPr="00A74BC3">
        <w:rPr>
          <w:rFonts w:ascii="Times New Roman" w:hAnsi="Times New Roman" w:cs="Times New Roman"/>
          <w:sz w:val="28"/>
          <w:szCs w:val="28"/>
        </w:rPr>
        <w:t> Австралии составляет около 23 млн чел. Плотность населения менее 3 чел. на 1 кв. км. Большинство населения Австралии – потомки иммигрантов XIX и XX веков, при этом большинство этих иммигрантов прибыли из Великобритании и Ирландии. Заселение Австралии выходцами с Британских островов началось в 1788 г., когда на восточном берегу Австралии была высажена первая партия ссыльных и основано первое английское поселение Порт-Джексон (будущий Сидней). Самый крупный город Австралии – Сидней, столица самого населенного штата Новый Южный Уэльс; на втором месте по численности – Мельбурн.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Коренное население Австралии – аборигены.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4120428"/>
            <wp:effectExtent l="0" t="0" r="0" b="0"/>
            <wp:docPr id="5" name="Рисунок 5" descr="Аборигены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оригены Австрал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838" cy="41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3. Аборигены Австралии 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Австралийская Столичная Территория является самым густонаселенным субъектом в составе Австралийского Союза. Основное население проживает на юго-восточном побережье страны. Официальный язык – английский; религия – протестантизм.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 отличается высокими показателями жизни населения; в страну активно едут мигранты из других регионов.</w:t>
      </w:r>
    </w:p>
    <w:p w:rsidR="00A74BC3" w:rsidRPr="00A74BC3" w:rsidRDefault="005641C8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3. Хозяйство Австралии. Горнодобывающая промышленность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lastRenderedPageBreak/>
        <w:t>В Австралии развита </w:t>
      </w:r>
      <w:r w:rsidRPr="00A74BC3">
        <w:rPr>
          <w:rFonts w:ascii="Times New Roman" w:hAnsi="Times New Roman" w:cs="Times New Roman"/>
          <w:i/>
          <w:iCs/>
          <w:sz w:val="28"/>
          <w:szCs w:val="28"/>
        </w:rPr>
        <w:t>горнодобывающая промышленность</w:t>
      </w:r>
      <w:r w:rsidRPr="00A74BC3">
        <w:rPr>
          <w:rFonts w:ascii="Times New Roman" w:hAnsi="Times New Roman" w:cs="Times New Roman"/>
          <w:sz w:val="28"/>
          <w:szCs w:val="28"/>
        </w:rPr>
        <w:t>, благодаря тому, что страна очень богата полезными ископаемыми, Австралия относится к числу Великих горнодобывающих стран мира.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i/>
          <w:iCs/>
          <w:sz w:val="28"/>
          <w:szCs w:val="28"/>
        </w:rPr>
        <w:t>Полезные ископаемые, которыми в наибольшей степени богата Австралия: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1.     Железная руда.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2.     Каменный уголь.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3.     Бокситы.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4.     Уран.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5.     Золото.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6.     Цирконий.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Самые большие в Австралии залежи железной руды, которые начали разрабатываться с 60-х годов нашего века, находятся в районе хребта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Хамерсли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на северо-западе страны (месторождения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Маунт-Ньюмен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Маунт-Голдсуэрта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др.). Железная руда имеется также на островах Кулан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Кокату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в заливе Кинга (на северо-западе), в штате Южная Австралия в хребте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Мидлбэк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Айрон-Ноб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др.) и на Тасмании.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Крупные месторождения полиметаллов (свинец, цинк с примесью серебра и меди) находятся в западной пустынной части штата Новый Южный Уэльс – месторождение Брокен-Хилл. Важный центр добычи цветных металлов (меди, свинца, цинка) сложился около месторождения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Маунт-Айза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(в штате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). Залежи полиметаллов и меди имеются также на Тасмании (Рид-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Розбери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Маунт-Лайелл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74BC3">
        <w:rPr>
          <w:rFonts w:ascii="Times New Roman" w:hAnsi="Times New Roman" w:cs="Times New Roman"/>
          <w:sz w:val="28"/>
          <w:szCs w:val="28"/>
        </w:rPr>
        <w:t>меди  –</w:t>
      </w:r>
      <w:proofErr w:type="gramEnd"/>
      <w:r w:rsidRPr="00A74B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Теннант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-Крике (Северная Территория) и в других местах.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Основные запасы золота сосредоточены в выступах докембрийского фундамента и на юго-западе материка (штат Западная Австралия). Более мелкие месторождения встречаются почти во всех штатах.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4119818"/>
            <wp:effectExtent l="0" t="0" r="0" b="0"/>
            <wp:docPr id="4" name="Рисунок 4" descr="Золотой рудник в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ой рудник в Австрал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88" cy="412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4. Золотой рудник в Австралии 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Бокситы залегают на полуостровах Кейп-Йорк (месторождение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Уэйпа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Арнемленд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(месторождение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), а также на юго-западе, в хребте Дарлинг (месторождение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Джаррадейл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).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Содержащие марганец руды находятся на острове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Грут-Айленд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– в заливе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Карпентария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на северо-западе страны – в районе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Пилбары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Месторождения урана обнаружены в различных частях материка: на севере (полуостров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Арнемленд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 – неподалеку от рек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Саут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Ист-Аллигейтор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, в штате Южная Австралия.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Основные залежи каменного угля расположены в восточной части материка. Наиболее крупные месторождения как коксующегося, так и некоксующегося каменного угля разрабатываются около городов Ньюкасл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Литгоу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(штат Новый Южный Уэльс) и городов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Коллинсвилл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, Блэр-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Атол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Блафф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Баралаба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Моура-Кианга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в штате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Геологическими изысканиями установлено, что в недрах Австралийского материка и на шельфе у его берегов находятся большие месторождения нефти и природного газа. Нефть найдена и добывается в штате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(месторождение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Олтон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), на острове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Барроу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у северо-западного побережья материка, а также на континентальном шельфе у южного побережья штата Виктория (месторождение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Кингфиш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). Залежи газа </w:t>
      </w:r>
      <w:r w:rsidRPr="00A74BC3">
        <w:rPr>
          <w:rFonts w:ascii="Times New Roman" w:hAnsi="Times New Roman" w:cs="Times New Roman"/>
          <w:sz w:val="28"/>
          <w:szCs w:val="28"/>
        </w:rPr>
        <w:lastRenderedPageBreak/>
        <w:t xml:space="preserve">(крупнейшее месторождение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Ранкен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>) и нефти обнаружены также на шельфе у северо-западных берегов материка.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В Австралии имеются крупные месторождения хрома.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Из неметаллических полезных ископаемых встречаются различные по своему качеству и промышленному использованию глины, пески, известняки, асбест, а также слюда.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Полезные ископаемые Австралия активно экспортирует в Японию, США и страны Европы.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Водные ресурсы самого континента невелики (самая полноводная река – Муррей). Реки, стекающие с восточных склонов Большого Водораздельного хребта, – короткие, в верховьях текут в узких ущельях. Здесь они вполне могут быть использованы, а отчасти уже используются для строительства ГЭС. В окружающих Австралию морях добывают морского зверя, ловят рыбу. В морских водах разводят съедобных устриц. В теплых прибрежных водах на севере и северо-востоке ведется промысел морских трепангов, крокодилов и моллюсков-жемчужниц. Дождевые леса в виде узких галерей протягиваются на сравнительно небольшие расстояния внутрь материка по долинам рек. В Австралии особо ценны биологические ресурсы.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4113321"/>
            <wp:effectExtent l="0" t="0" r="0" b="1905"/>
            <wp:docPr id="3" name="Рисунок 3" descr="Ко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а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41" cy="411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Рис. 5. Коала </w:t>
      </w:r>
    </w:p>
    <w:p w:rsidR="00A74BC3" w:rsidRPr="00A74BC3" w:rsidRDefault="005641C8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4. Сельское хозяйство Австралии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Важную роль в экономике Австралии играет сельское хозяйство. Австралия занимает 2-е место в мире по поголовью овец (внутренние районы страны), 1-е место по производству и экспорту шерсти. Австралия играет значительную роль в производстве и экспорте пшеницы, сахара, мяса, фруктов, вина.</w:t>
      </w:r>
    </w:p>
    <w:p w:rsidR="00A74BC3" w:rsidRPr="00A74BC3" w:rsidRDefault="005641C8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5. Экономические районы и территории Австралии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Главным районом Австралии является Юго-Восточный, здесь концентрируются основные производства и население, здесь же находятся крупнейшие города страны. В этом же районе концентрируются предприятия машиностроения, пищевой промышленности и пр.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1430" cy="4362450"/>
            <wp:effectExtent l="0" t="0" r="0" b="0"/>
            <wp:docPr id="2" name="Рисунок 2" descr="Сид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дн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71" cy="43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6. Сидней 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263743"/>
            <wp:effectExtent l="0" t="0" r="0" b="3810"/>
            <wp:docPr id="1" name="Рисунок 1" descr="Канберра – столица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нберра – столица Австрал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07" cy="42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Рис. 7</w:t>
      </w:r>
      <w:r>
        <w:rPr>
          <w:rFonts w:ascii="Times New Roman" w:hAnsi="Times New Roman" w:cs="Times New Roman"/>
          <w:sz w:val="28"/>
          <w:szCs w:val="28"/>
        </w:rPr>
        <w:t xml:space="preserve">. Канберра – столица Австралии </w:t>
      </w:r>
    </w:p>
    <w:p w:rsidR="00A74BC3" w:rsidRPr="00A74BC3" w:rsidRDefault="005641C8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 xml:space="preserve">6. </w:t>
        </w:r>
        <w:proofErr w:type="spellStart"/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Terra</w:t>
        </w:r>
        <w:proofErr w:type="spellEnd"/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Australis</w:t>
        </w:r>
        <w:proofErr w:type="spellEnd"/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incognita</w:t>
        </w:r>
        <w:proofErr w:type="spellEnd"/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Неведомая Южная земля была открыта голландцами в 17 веке и начала осваиваться англичанами в 18 веке. Новая колония использовалась в основном как место каторги и ссылок. Позже на территории Австралии нашли многие ресурсы, в том числе золото, и началось более активное освоение территории. Позже был образован Австралийский Союз, который признает своим главой английского монарха.</w:t>
      </w:r>
    </w:p>
    <w:p w:rsidR="00A74BC3" w:rsidRPr="00A74BC3" w:rsidRDefault="005641C8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7. Административное деление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 состоит из 6 штатов, 3 территорий и других владений, т.е. Австралия имеет федеративное административно-территориальное устройство. Кроме того, Австралия владеет некоторыми заморскими территориями.</w:t>
      </w:r>
    </w:p>
    <w:p w:rsidR="00A74BC3" w:rsidRPr="00A74BC3" w:rsidRDefault="005641C8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8. Овцеводство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 занимает 2 место по поголовью овец, уступая Китаю. Овцеводство – одна из специализаций страны.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i/>
          <w:iCs/>
          <w:sz w:val="28"/>
          <w:szCs w:val="28"/>
        </w:rPr>
        <w:t>Выделяют три типа овцеводческих района: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1.     Интенсивное мясо - шерстное направление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lastRenderedPageBreak/>
        <w:t xml:space="preserve">2.     </w:t>
      </w:r>
      <w:proofErr w:type="spellStart"/>
      <w:r w:rsidRPr="00A74BC3">
        <w:rPr>
          <w:rFonts w:ascii="Times New Roman" w:hAnsi="Times New Roman" w:cs="Times New Roman"/>
          <w:sz w:val="28"/>
          <w:szCs w:val="28"/>
        </w:rPr>
        <w:t>Зерново</w:t>
      </w:r>
      <w:proofErr w:type="spellEnd"/>
      <w:r w:rsidRPr="00A74BC3">
        <w:rPr>
          <w:rFonts w:ascii="Times New Roman" w:hAnsi="Times New Roman" w:cs="Times New Roman"/>
          <w:sz w:val="28"/>
          <w:szCs w:val="28"/>
        </w:rPr>
        <w:t xml:space="preserve"> – овцеводческая специализация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3.     Экстенсивное пастбищное овцеводство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1.     Какие административно-территориальные единицы выделяют в Австралии?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2.     Расскажите про население Австралии.</w:t>
      </w:r>
    </w:p>
    <w:p w:rsidR="00A74BC3" w:rsidRPr="00A74BC3" w:rsidRDefault="00A74BC3">
      <w:pPr>
        <w:rPr>
          <w:rFonts w:ascii="Times New Roman" w:hAnsi="Times New Roman" w:cs="Times New Roman"/>
          <w:sz w:val="28"/>
          <w:szCs w:val="28"/>
        </w:rPr>
      </w:pPr>
    </w:p>
    <w:sectPr w:rsidR="00A74BC3" w:rsidRPr="00A7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3C"/>
    <w:rsid w:val="005641C8"/>
    <w:rsid w:val="0060361E"/>
    <w:rsid w:val="00A74BC3"/>
    <w:rsid w:val="00C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540E"/>
  <w15:chartTrackingRefBased/>
  <w15:docId w15:val="{A58EB457-10EF-4E61-820A-84A178C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avstraliya-i-okeaniya/obschiy-ekonomiko-geograficheskiy-obzor-avstralii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interneturok.ru/lesson/geografy/10-klass/avstraliya-i-okeaniya/obschiy-ekonomiko-geograficheskiy-obzor-avstralii" TargetMode="External"/><Relationship Id="rId17" Type="http://schemas.openxmlformats.org/officeDocument/2006/relationships/hyperlink" Target="https://interneturok.ru/lesson/geografy/10-klass/avstraliya-i-okeaniya/obschiy-ekonomiko-geograficheskiy-obzor-avstral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avstraliya-i-okeaniya/obschiy-ekonomiko-geograficheskiy-obzor-avstralii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interneturok.ru/lesson/geografy/10-klass/avstraliya-i-okeaniya/obschiy-ekonomiko-geograficheskiy-obzor-avstrali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urok.ru/lesson/geografy/10-klass/avstraliya-i-okeaniya/obschiy-ekonomiko-geograficheskiy-obzor-avstralii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hyperlink" Target="https://interneturok.ru/lesson/geografy/10-klass/avstraliya-i-okeaniya/obschiy-ekonomiko-geograficheskiy-obzor-avstralii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2020-05-05T19:11:00Z</dcterms:created>
  <dcterms:modified xsi:type="dcterms:W3CDTF">2020-05-22T09:59:00Z</dcterms:modified>
</cp:coreProperties>
</file>