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4D" w:rsidRDefault="00D61CA8">
      <w:pPr>
        <w:rPr>
          <w:rFonts w:ascii="Times New Roman" w:hAnsi="Times New Roman" w:cs="Times New Roman"/>
          <w:sz w:val="28"/>
          <w:szCs w:val="28"/>
        </w:rPr>
      </w:pPr>
      <w:r>
        <w:rPr>
          <w:rFonts w:ascii="Times New Roman" w:hAnsi="Times New Roman" w:cs="Times New Roman"/>
          <w:sz w:val="28"/>
          <w:szCs w:val="28"/>
        </w:rPr>
        <w:t xml:space="preserve">20.05.20. </w:t>
      </w:r>
      <w:r w:rsidR="0005222C">
        <w:rPr>
          <w:rFonts w:ascii="Times New Roman" w:hAnsi="Times New Roman" w:cs="Times New Roman"/>
          <w:sz w:val="28"/>
          <w:szCs w:val="28"/>
        </w:rPr>
        <w:t>Биология</w:t>
      </w:r>
      <w:r>
        <w:rPr>
          <w:rFonts w:ascii="Times New Roman" w:hAnsi="Times New Roman" w:cs="Times New Roman"/>
          <w:sz w:val="28"/>
          <w:szCs w:val="28"/>
        </w:rPr>
        <w:t xml:space="preserve"> 28 гр</w:t>
      </w:r>
      <w:r w:rsidR="0005222C">
        <w:rPr>
          <w:rFonts w:ascii="Times New Roman" w:hAnsi="Times New Roman" w:cs="Times New Roman"/>
          <w:sz w:val="28"/>
          <w:szCs w:val="28"/>
        </w:rPr>
        <w:t>. Преподаватель Любимова О.В.</w:t>
      </w:r>
    </w:p>
    <w:p w:rsidR="0005222C" w:rsidRDefault="0005222C">
      <w:pPr>
        <w:rPr>
          <w:rFonts w:ascii="Times New Roman" w:hAnsi="Times New Roman" w:cs="Times New Roman"/>
          <w:sz w:val="28"/>
          <w:szCs w:val="28"/>
        </w:rPr>
      </w:pPr>
      <w:r>
        <w:rPr>
          <w:rFonts w:ascii="Times New Roman" w:hAnsi="Times New Roman" w:cs="Times New Roman"/>
          <w:sz w:val="28"/>
          <w:szCs w:val="28"/>
        </w:rPr>
        <w:t>Сдать работу</w:t>
      </w:r>
      <w:r w:rsidR="00D61CA8">
        <w:rPr>
          <w:rFonts w:ascii="Times New Roman" w:hAnsi="Times New Roman" w:cs="Times New Roman"/>
          <w:sz w:val="28"/>
          <w:szCs w:val="28"/>
        </w:rPr>
        <w:t xml:space="preserve"> 22.05.20</w:t>
      </w:r>
      <w:bookmarkStart w:id="0" w:name="_GoBack"/>
      <w:bookmarkEnd w:id="0"/>
    </w:p>
    <w:p w:rsidR="0005222C" w:rsidRDefault="0005222C">
      <w:pPr>
        <w:rPr>
          <w:rFonts w:ascii="Times New Roman" w:hAnsi="Times New Roman" w:cs="Times New Roman"/>
          <w:sz w:val="28"/>
          <w:szCs w:val="28"/>
        </w:rPr>
      </w:pPr>
      <w:r>
        <w:rPr>
          <w:rFonts w:ascii="Times New Roman" w:hAnsi="Times New Roman" w:cs="Times New Roman"/>
          <w:sz w:val="28"/>
          <w:szCs w:val="28"/>
        </w:rPr>
        <w:t>Изучите теоретический материал и сделайте конспект</w:t>
      </w:r>
    </w:p>
    <w:p w:rsidR="0005222C" w:rsidRPr="0005222C" w:rsidRDefault="0005222C" w:rsidP="0005222C">
      <w:pPr>
        <w:rPr>
          <w:rFonts w:ascii="Times New Roman" w:hAnsi="Times New Roman" w:cs="Times New Roman"/>
          <w:b/>
          <w:bCs/>
          <w:sz w:val="28"/>
          <w:szCs w:val="28"/>
        </w:rPr>
      </w:pPr>
      <w:r w:rsidRPr="0005222C">
        <w:rPr>
          <w:rFonts w:ascii="Times New Roman" w:hAnsi="Times New Roman" w:cs="Times New Roman"/>
          <w:b/>
          <w:bCs/>
          <w:sz w:val="28"/>
          <w:szCs w:val="28"/>
        </w:rPr>
        <w:t>Антропогенез</w:t>
      </w:r>
    </w:p>
    <w:p w:rsidR="0005222C" w:rsidRPr="0005222C" w:rsidRDefault="0005222C" w:rsidP="0005222C">
      <w:pPr>
        <w:rPr>
          <w:rFonts w:ascii="Times New Roman" w:hAnsi="Times New Roman" w:cs="Times New Roman"/>
          <w:b/>
          <w:bCs/>
          <w:sz w:val="28"/>
          <w:szCs w:val="28"/>
        </w:rPr>
      </w:pPr>
      <w:r w:rsidRPr="0005222C">
        <w:rPr>
          <w:rFonts w:ascii="Times New Roman" w:hAnsi="Times New Roman" w:cs="Times New Roman"/>
          <w:b/>
          <w:bCs/>
          <w:sz w:val="28"/>
          <w:szCs w:val="28"/>
        </w:rPr>
        <w:t>Эволюционный путь человека</w:t>
      </w:r>
    </w:p>
    <w:p w:rsidR="0005222C" w:rsidRPr="0005222C" w:rsidRDefault="0005222C" w:rsidP="0005222C">
      <w:pPr>
        <w:numPr>
          <w:ilvl w:val="0"/>
          <w:numId w:val="1"/>
        </w:numPr>
        <w:rPr>
          <w:rFonts w:ascii="Times New Roman" w:hAnsi="Times New Roman" w:cs="Times New Roman"/>
          <w:sz w:val="28"/>
          <w:szCs w:val="28"/>
        </w:rPr>
      </w:pPr>
      <w:r w:rsidRPr="0005222C">
        <w:rPr>
          <w:rFonts w:ascii="Times New Roman" w:hAnsi="Times New Roman" w:cs="Times New Roman"/>
          <w:sz w:val="28"/>
          <w:szCs w:val="28"/>
        </w:rPr>
        <w:t xml:space="preserve">Дриопитек (греч. </w:t>
      </w:r>
      <w:proofErr w:type="spellStart"/>
      <w:r w:rsidRPr="0005222C">
        <w:rPr>
          <w:rFonts w:ascii="Times New Roman" w:hAnsi="Times New Roman" w:cs="Times New Roman"/>
          <w:sz w:val="28"/>
          <w:szCs w:val="28"/>
        </w:rPr>
        <w:t>δρυός</w:t>
      </w:r>
      <w:proofErr w:type="spellEnd"/>
      <w:r w:rsidRPr="0005222C">
        <w:rPr>
          <w:rFonts w:ascii="Times New Roman" w:hAnsi="Times New Roman" w:cs="Times New Roman"/>
          <w:sz w:val="28"/>
          <w:szCs w:val="28"/>
        </w:rPr>
        <w:t xml:space="preserve"> — дерево и π</w:t>
      </w:r>
      <w:proofErr w:type="spellStart"/>
      <w:r w:rsidRPr="0005222C">
        <w:rPr>
          <w:rFonts w:ascii="Times New Roman" w:hAnsi="Times New Roman" w:cs="Times New Roman"/>
          <w:sz w:val="28"/>
          <w:szCs w:val="28"/>
        </w:rPr>
        <w:t>ίθηκος</w:t>
      </w:r>
      <w:proofErr w:type="spellEnd"/>
      <w:r w:rsidRPr="0005222C">
        <w:rPr>
          <w:rFonts w:ascii="Times New Roman" w:hAnsi="Times New Roman" w:cs="Times New Roman"/>
          <w:sz w:val="28"/>
          <w:szCs w:val="28"/>
        </w:rPr>
        <w:t xml:space="preserve"> — обезьяна)</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Дриопитеки - род вымерших человекообразных обезьян, которые жили 9-12 млн. лет назад. Вероятнее всего, к дриопитекам относится общий предок человека, гориллы и шимпанзе.</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Дриопитеки обитали на деревьях, их пищевой рацион составляли ягоды и фрукты. Вели стадный образ жизни.</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noProof/>
          <w:sz w:val="28"/>
          <w:szCs w:val="28"/>
          <w:lang w:eastAsia="ru-RU"/>
        </w:rPr>
        <w:drawing>
          <wp:inline distT="0" distB="0" distL="0" distR="0">
            <wp:extent cx="4286250" cy="3543300"/>
            <wp:effectExtent l="0" t="0" r="0" b="0"/>
            <wp:docPr id="4" name="Рисунок 4" descr="Дриопите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риопите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3543300"/>
                    </a:xfrm>
                    <a:prstGeom prst="rect">
                      <a:avLst/>
                    </a:prstGeom>
                    <a:noFill/>
                    <a:ln>
                      <a:noFill/>
                    </a:ln>
                  </pic:spPr>
                </pic:pic>
              </a:graphicData>
            </a:graphic>
          </wp:inline>
        </w:drawing>
      </w:r>
    </w:p>
    <w:p w:rsidR="0005222C" w:rsidRPr="0005222C" w:rsidRDefault="0005222C" w:rsidP="0005222C">
      <w:pPr>
        <w:numPr>
          <w:ilvl w:val="0"/>
          <w:numId w:val="1"/>
        </w:numPr>
        <w:rPr>
          <w:rFonts w:ascii="Times New Roman" w:hAnsi="Times New Roman" w:cs="Times New Roman"/>
          <w:sz w:val="28"/>
          <w:szCs w:val="28"/>
        </w:rPr>
      </w:pPr>
      <w:r w:rsidRPr="0005222C">
        <w:rPr>
          <w:rFonts w:ascii="Times New Roman" w:hAnsi="Times New Roman" w:cs="Times New Roman"/>
          <w:sz w:val="28"/>
          <w:szCs w:val="28"/>
        </w:rPr>
        <w:t xml:space="preserve">Рамапитеки (от </w:t>
      </w:r>
      <w:proofErr w:type="spellStart"/>
      <w:r w:rsidRPr="0005222C">
        <w:rPr>
          <w:rFonts w:ascii="Times New Roman" w:hAnsi="Times New Roman" w:cs="Times New Roman"/>
          <w:sz w:val="28"/>
          <w:szCs w:val="28"/>
        </w:rPr>
        <w:t>rama</w:t>
      </w:r>
      <w:proofErr w:type="spellEnd"/>
      <w:r w:rsidRPr="0005222C">
        <w:rPr>
          <w:rFonts w:ascii="Times New Roman" w:hAnsi="Times New Roman" w:cs="Times New Roman"/>
          <w:sz w:val="28"/>
          <w:szCs w:val="28"/>
        </w:rPr>
        <w:t xml:space="preserve"> — гл. герой индийского эпоса)</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 xml:space="preserve">От дриопитеков произошли рамапитеки, жившие 8-12 млн. лет назад. Они находятся в промежуточном положении между человекообразными обезьянами и человеком. Сделать вывод о том, возникло ли у них </w:t>
      </w:r>
      <w:proofErr w:type="spellStart"/>
      <w:r w:rsidRPr="0005222C">
        <w:rPr>
          <w:rFonts w:ascii="Times New Roman" w:hAnsi="Times New Roman" w:cs="Times New Roman"/>
          <w:sz w:val="28"/>
          <w:szCs w:val="28"/>
        </w:rPr>
        <w:t>прямохождение</w:t>
      </w:r>
      <w:proofErr w:type="spellEnd"/>
      <w:r w:rsidRPr="0005222C">
        <w:rPr>
          <w:rFonts w:ascii="Times New Roman" w:hAnsi="Times New Roman" w:cs="Times New Roman"/>
          <w:sz w:val="28"/>
          <w:szCs w:val="28"/>
        </w:rPr>
        <w:t>, не представляется возможным. Вероятнее всего, некоторую часть жизни они проводили стоя на двух ногах.</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 xml:space="preserve">Обитали </w:t>
      </w:r>
      <w:proofErr w:type="spellStart"/>
      <w:r w:rsidRPr="0005222C">
        <w:rPr>
          <w:rFonts w:ascii="Times New Roman" w:hAnsi="Times New Roman" w:cs="Times New Roman"/>
          <w:sz w:val="28"/>
          <w:szCs w:val="28"/>
        </w:rPr>
        <w:t>рамипитеки</w:t>
      </w:r>
      <w:proofErr w:type="spellEnd"/>
      <w:r w:rsidRPr="0005222C">
        <w:rPr>
          <w:rFonts w:ascii="Times New Roman" w:hAnsi="Times New Roman" w:cs="Times New Roman"/>
          <w:sz w:val="28"/>
          <w:szCs w:val="28"/>
        </w:rPr>
        <w:t xml:space="preserve"> в редких лесах, значительную часть жизни проводили на деревьях.</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noProof/>
          <w:sz w:val="28"/>
          <w:szCs w:val="28"/>
          <w:lang w:eastAsia="ru-RU"/>
        </w:rPr>
        <w:lastRenderedPageBreak/>
        <w:drawing>
          <wp:inline distT="0" distB="0" distL="0" distR="0">
            <wp:extent cx="5715000" cy="3810000"/>
            <wp:effectExtent l="0" t="0" r="0" b="0"/>
            <wp:docPr id="3" name="Рисунок 3" descr="Рамапите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мапите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05222C" w:rsidRPr="0005222C" w:rsidRDefault="0005222C" w:rsidP="0005222C">
      <w:pPr>
        <w:numPr>
          <w:ilvl w:val="0"/>
          <w:numId w:val="1"/>
        </w:numPr>
        <w:rPr>
          <w:rFonts w:ascii="Times New Roman" w:hAnsi="Times New Roman" w:cs="Times New Roman"/>
          <w:sz w:val="28"/>
          <w:szCs w:val="28"/>
        </w:rPr>
      </w:pPr>
      <w:r w:rsidRPr="0005222C">
        <w:rPr>
          <w:rFonts w:ascii="Times New Roman" w:hAnsi="Times New Roman" w:cs="Times New Roman"/>
          <w:sz w:val="28"/>
          <w:szCs w:val="28"/>
        </w:rPr>
        <w:t>Австралопитеки</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 xml:space="preserve">Жили 2-8 млн. лет назад. Родина - Юго-Восточная Африка. По анатомическому строению были близки к человеку, обладали </w:t>
      </w:r>
      <w:proofErr w:type="spellStart"/>
      <w:r w:rsidRPr="0005222C">
        <w:rPr>
          <w:rFonts w:ascii="Times New Roman" w:hAnsi="Times New Roman" w:cs="Times New Roman"/>
          <w:sz w:val="28"/>
          <w:szCs w:val="28"/>
        </w:rPr>
        <w:t>прямохождением</w:t>
      </w:r>
      <w:proofErr w:type="spellEnd"/>
      <w:r w:rsidRPr="0005222C">
        <w:rPr>
          <w:rFonts w:ascii="Times New Roman" w:hAnsi="Times New Roman" w:cs="Times New Roman"/>
          <w:sz w:val="28"/>
          <w:szCs w:val="28"/>
        </w:rPr>
        <w:t>. Объем их головного мозга составлял около 600 см</w:t>
      </w:r>
      <w:r w:rsidRPr="0005222C">
        <w:rPr>
          <w:rFonts w:ascii="Times New Roman" w:hAnsi="Times New Roman" w:cs="Times New Roman"/>
          <w:sz w:val="28"/>
          <w:szCs w:val="28"/>
          <w:vertAlign w:val="superscript"/>
        </w:rPr>
        <w:t>3</w:t>
      </w:r>
      <w:r w:rsidRPr="0005222C">
        <w:rPr>
          <w:rFonts w:ascii="Times New Roman" w:hAnsi="Times New Roman" w:cs="Times New Roman"/>
          <w:sz w:val="28"/>
          <w:szCs w:val="28"/>
        </w:rPr>
        <w:t>.</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 xml:space="preserve">Использовали примитивные естественные предметы в качестве орудий труда: камни, палки, кости для охоты, собирательства. Отдельные представители австралопитеков дали начало роду </w:t>
      </w:r>
      <w:proofErr w:type="spellStart"/>
      <w:r w:rsidRPr="0005222C">
        <w:rPr>
          <w:rFonts w:ascii="Times New Roman" w:hAnsi="Times New Roman" w:cs="Times New Roman"/>
          <w:sz w:val="28"/>
          <w:szCs w:val="28"/>
        </w:rPr>
        <w:t>Homo</w:t>
      </w:r>
      <w:proofErr w:type="spellEnd"/>
      <w:r w:rsidRPr="0005222C">
        <w:rPr>
          <w:rFonts w:ascii="Times New Roman" w:hAnsi="Times New Roman" w:cs="Times New Roman"/>
          <w:sz w:val="28"/>
          <w:szCs w:val="28"/>
        </w:rPr>
        <w:t xml:space="preserve"> - человек.</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noProof/>
          <w:sz w:val="28"/>
          <w:szCs w:val="28"/>
          <w:lang w:eastAsia="ru-RU"/>
        </w:rPr>
        <w:drawing>
          <wp:inline distT="0" distB="0" distL="0" distR="0">
            <wp:extent cx="4714875" cy="3114675"/>
            <wp:effectExtent l="0" t="0" r="9525" b="9525"/>
            <wp:docPr id="2" name="Рисунок 2" descr="Австралопите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встралопите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4875" cy="3114675"/>
                    </a:xfrm>
                    <a:prstGeom prst="rect">
                      <a:avLst/>
                    </a:prstGeom>
                    <a:noFill/>
                    <a:ln>
                      <a:noFill/>
                    </a:ln>
                  </pic:spPr>
                </pic:pic>
              </a:graphicData>
            </a:graphic>
          </wp:inline>
        </w:drawing>
      </w:r>
    </w:p>
    <w:p w:rsidR="0005222C" w:rsidRPr="0005222C" w:rsidRDefault="0005222C" w:rsidP="0005222C">
      <w:pPr>
        <w:numPr>
          <w:ilvl w:val="0"/>
          <w:numId w:val="1"/>
        </w:numPr>
        <w:rPr>
          <w:rFonts w:ascii="Times New Roman" w:hAnsi="Times New Roman" w:cs="Times New Roman"/>
          <w:sz w:val="28"/>
          <w:szCs w:val="28"/>
        </w:rPr>
      </w:pPr>
      <w:r w:rsidRPr="0005222C">
        <w:rPr>
          <w:rFonts w:ascii="Times New Roman" w:hAnsi="Times New Roman" w:cs="Times New Roman"/>
          <w:sz w:val="28"/>
          <w:szCs w:val="28"/>
        </w:rPr>
        <w:t xml:space="preserve">Человек умелый - </w:t>
      </w:r>
      <w:proofErr w:type="spellStart"/>
      <w:r w:rsidRPr="0005222C">
        <w:rPr>
          <w:rFonts w:ascii="Times New Roman" w:hAnsi="Times New Roman" w:cs="Times New Roman"/>
          <w:sz w:val="28"/>
          <w:szCs w:val="28"/>
        </w:rPr>
        <w:t>Homo</w:t>
      </w:r>
      <w:proofErr w:type="spellEnd"/>
      <w:r w:rsidRPr="0005222C">
        <w:rPr>
          <w:rFonts w:ascii="Times New Roman" w:hAnsi="Times New Roman" w:cs="Times New Roman"/>
          <w:sz w:val="28"/>
          <w:szCs w:val="28"/>
        </w:rPr>
        <w:t xml:space="preserve"> </w:t>
      </w:r>
      <w:proofErr w:type="spellStart"/>
      <w:r w:rsidRPr="0005222C">
        <w:rPr>
          <w:rFonts w:ascii="Times New Roman" w:hAnsi="Times New Roman" w:cs="Times New Roman"/>
          <w:sz w:val="28"/>
          <w:szCs w:val="28"/>
        </w:rPr>
        <w:t>habilis</w:t>
      </w:r>
      <w:proofErr w:type="spellEnd"/>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lastRenderedPageBreak/>
        <w:t>Человек умелый существовал 2-3 млн. лет назад. Родина - Южная и Восточная Африка. Объем мозга составлял около 500-800 см</w:t>
      </w:r>
      <w:r w:rsidRPr="0005222C">
        <w:rPr>
          <w:rFonts w:ascii="Times New Roman" w:hAnsi="Times New Roman" w:cs="Times New Roman"/>
          <w:sz w:val="28"/>
          <w:szCs w:val="28"/>
          <w:vertAlign w:val="superscript"/>
        </w:rPr>
        <w:t>3</w:t>
      </w:r>
      <w:r w:rsidRPr="0005222C">
        <w:rPr>
          <w:rFonts w:ascii="Times New Roman" w:hAnsi="Times New Roman" w:cs="Times New Roman"/>
          <w:sz w:val="28"/>
          <w:szCs w:val="28"/>
        </w:rPr>
        <w:t>. Большой палец руки еще не противопоставлен другим (противопоставление большого пальца руки характерно для человека).</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Человек умелый пользовался более сложными орудиями труда, возможно, использовал огонь. Во время охоты на диких животных объединялись, благодаря чему охота проходила успешнее.</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noProof/>
          <w:sz w:val="28"/>
          <w:szCs w:val="28"/>
          <w:lang w:eastAsia="ru-RU"/>
        </w:rPr>
        <w:drawing>
          <wp:inline distT="0" distB="0" distL="0" distR="0">
            <wp:extent cx="5715000" cy="4800600"/>
            <wp:effectExtent l="0" t="0" r="0" b="0"/>
            <wp:docPr id="1" name="Рисунок 1" descr="Человек ум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еловек умел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800600"/>
                    </a:xfrm>
                    <a:prstGeom prst="rect">
                      <a:avLst/>
                    </a:prstGeom>
                    <a:noFill/>
                    <a:ln>
                      <a:noFill/>
                    </a:ln>
                  </pic:spPr>
                </pic:pic>
              </a:graphicData>
            </a:graphic>
          </wp:inline>
        </w:drawing>
      </w:r>
    </w:p>
    <w:p w:rsidR="0005222C" w:rsidRPr="0005222C" w:rsidRDefault="0005222C" w:rsidP="0005222C">
      <w:pPr>
        <w:numPr>
          <w:ilvl w:val="0"/>
          <w:numId w:val="1"/>
        </w:numPr>
        <w:rPr>
          <w:rFonts w:ascii="Times New Roman" w:hAnsi="Times New Roman" w:cs="Times New Roman"/>
          <w:sz w:val="28"/>
          <w:szCs w:val="28"/>
        </w:rPr>
      </w:pPr>
      <w:r w:rsidRPr="0005222C">
        <w:rPr>
          <w:rFonts w:ascii="Times New Roman" w:hAnsi="Times New Roman" w:cs="Times New Roman"/>
          <w:sz w:val="28"/>
          <w:szCs w:val="28"/>
        </w:rPr>
        <w:t xml:space="preserve">Человек прямоходящий - </w:t>
      </w:r>
      <w:proofErr w:type="spellStart"/>
      <w:r w:rsidRPr="0005222C">
        <w:rPr>
          <w:rFonts w:ascii="Times New Roman" w:hAnsi="Times New Roman" w:cs="Times New Roman"/>
          <w:sz w:val="28"/>
          <w:szCs w:val="28"/>
        </w:rPr>
        <w:t>Homo</w:t>
      </w:r>
      <w:proofErr w:type="spellEnd"/>
      <w:r w:rsidRPr="0005222C">
        <w:rPr>
          <w:rFonts w:ascii="Times New Roman" w:hAnsi="Times New Roman" w:cs="Times New Roman"/>
          <w:sz w:val="28"/>
          <w:szCs w:val="28"/>
        </w:rPr>
        <w:t xml:space="preserve"> </w:t>
      </w:r>
      <w:proofErr w:type="spellStart"/>
      <w:r w:rsidRPr="0005222C">
        <w:rPr>
          <w:rFonts w:ascii="Times New Roman" w:hAnsi="Times New Roman" w:cs="Times New Roman"/>
          <w:sz w:val="28"/>
          <w:szCs w:val="28"/>
        </w:rPr>
        <w:t>erectus</w:t>
      </w:r>
      <w:proofErr w:type="spellEnd"/>
      <w:r w:rsidRPr="0005222C">
        <w:rPr>
          <w:rFonts w:ascii="Times New Roman" w:hAnsi="Times New Roman" w:cs="Times New Roman"/>
          <w:sz w:val="28"/>
          <w:szCs w:val="28"/>
        </w:rPr>
        <w:t xml:space="preserve"> (древнейший человек, архантроп)</w:t>
      </w:r>
    </w:p>
    <w:p w:rsidR="0005222C" w:rsidRPr="0005222C" w:rsidRDefault="0005222C" w:rsidP="0005222C">
      <w:pPr>
        <w:shd w:val="clear" w:color="auto" w:fill="FFFFFF"/>
        <w:spacing w:before="300" w:after="300" w:line="240" w:lineRule="auto"/>
        <w:ind w:left="720"/>
        <w:rPr>
          <w:rFonts w:ascii="Times New Roman" w:eastAsia="Times New Roman" w:hAnsi="Times New Roman" w:cs="Times New Roman"/>
          <w:color w:val="000000"/>
          <w:sz w:val="28"/>
          <w:szCs w:val="28"/>
          <w:lang w:eastAsia="ru-RU"/>
        </w:rPr>
      </w:pPr>
      <w:r w:rsidRPr="0005222C">
        <w:rPr>
          <w:rFonts w:ascii="Times New Roman" w:eastAsia="Times New Roman" w:hAnsi="Times New Roman" w:cs="Times New Roman"/>
          <w:color w:val="000000"/>
          <w:sz w:val="28"/>
          <w:szCs w:val="28"/>
          <w:lang w:eastAsia="ru-RU"/>
        </w:rPr>
        <w:t>Древнейшие люди существовали 2 млн. лет назад, расцвет их деятельности пришелся на промежуток времени 600-400 тыс. лет назад. Использовали огонь и более современные орудия труда. Жили в пещерах, одевались в шкуры животных.</w:t>
      </w:r>
    </w:p>
    <w:p w:rsidR="0005222C" w:rsidRPr="0005222C" w:rsidRDefault="0005222C" w:rsidP="0005222C">
      <w:pPr>
        <w:shd w:val="clear" w:color="auto" w:fill="FFFFFF"/>
        <w:spacing w:before="300" w:after="300" w:line="240" w:lineRule="auto"/>
        <w:ind w:left="720"/>
        <w:rPr>
          <w:rFonts w:ascii="Times New Roman" w:eastAsia="Times New Roman" w:hAnsi="Times New Roman" w:cs="Times New Roman"/>
          <w:color w:val="000000"/>
          <w:sz w:val="28"/>
          <w:szCs w:val="28"/>
          <w:lang w:eastAsia="ru-RU"/>
        </w:rPr>
      </w:pPr>
      <w:r w:rsidRPr="0005222C">
        <w:rPr>
          <w:rFonts w:ascii="Times New Roman" w:eastAsia="Times New Roman" w:hAnsi="Times New Roman" w:cs="Times New Roman"/>
          <w:color w:val="000000"/>
          <w:sz w:val="28"/>
          <w:szCs w:val="28"/>
          <w:lang w:eastAsia="ru-RU"/>
        </w:rPr>
        <w:t>Наиболее известны среди архантропов: питекантроп - останки найдены на острове Ява в современной Индонезии, и синантроп - "пекинский</w:t>
      </w:r>
      <w:r w:rsidRPr="0005222C">
        <w:rPr>
          <w:rFonts w:ascii="Segoe Print" w:eastAsia="Times New Roman" w:hAnsi="Segoe Print" w:cs="Times New Roman"/>
          <w:color w:val="000000"/>
          <w:sz w:val="24"/>
          <w:szCs w:val="24"/>
          <w:lang w:eastAsia="ru-RU"/>
        </w:rPr>
        <w:t xml:space="preserve"> </w:t>
      </w:r>
      <w:r w:rsidRPr="0005222C">
        <w:rPr>
          <w:rFonts w:ascii="Times New Roman" w:eastAsia="Times New Roman" w:hAnsi="Times New Roman" w:cs="Times New Roman"/>
          <w:color w:val="000000"/>
          <w:sz w:val="28"/>
          <w:szCs w:val="28"/>
          <w:lang w:eastAsia="ru-RU"/>
        </w:rPr>
        <w:t>человек" - останки найдены в Китае. Объем мозга питекантропа - 800-1400 см</w:t>
      </w:r>
      <w:r w:rsidRPr="0005222C">
        <w:rPr>
          <w:rFonts w:ascii="Times New Roman" w:eastAsia="Times New Roman" w:hAnsi="Times New Roman" w:cs="Times New Roman"/>
          <w:color w:val="000000"/>
          <w:sz w:val="28"/>
          <w:szCs w:val="28"/>
          <w:vertAlign w:val="superscript"/>
          <w:lang w:eastAsia="ru-RU"/>
        </w:rPr>
        <w:t>3</w:t>
      </w:r>
      <w:r w:rsidRPr="0005222C">
        <w:rPr>
          <w:rFonts w:ascii="Times New Roman" w:eastAsia="Times New Roman" w:hAnsi="Times New Roman" w:cs="Times New Roman"/>
          <w:color w:val="000000"/>
          <w:sz w:val="28"/>
          <w:szCs w:val="28"/>
          <w:lang w:eastAsia="ru-RU"/>
        </w:rPr>
        <w:t>, 700-1200 см</w:t>
      </w:r>
      <w:r w:rsidRPr="0005222C">
        <w:rPr>
          <w:rFonts w:ascii="Times New Roman" w:eastAsia="Times New Roman" w:hAnsi="Times New Roman" w:cs="Times New Roman"/>
          <w:color w:val="000000"/>
          <w:sz w:val="28"/>
          <w:szCs w:val="28"/>
          <w:vertAlign w:val="superscript"/>
          <w:lang w:eastAsia="ru-RU"/>
        </w:rPr>
        <w:t>3</w:t>
      </w:r>
      <w:r w:rsidRPr="0005222C">
        <w:rPr>
          <w:rFonts w:ascii="Times New Roman" w:eastAsia="Times New Roman" w:hAnsi="Times New Roman" w:cs="Times New Roman"/>
          <w:color w:val="000000"/>
          <w:sz w:val="28"/>
          <w:szCs w:val="28"/>
          <w:lang w:eastAsia="ru-RU"/>
        </w:rPr>
        <w:t>.</w:t>
      </w:r>
    </w:p>
    <w:p w:rsidR="0005222C" w:rsidRPr="0005222C" w:rsidRDefault="0005222C" w:rsidP="0005222C">
      <w:pPr>
        <w:shd w:val="clear" w:color="auto" w:fill="FFFFFF"/>
        <w:spacing w:line="240" w:lineRule="auto"/>
        <w:ind w:left="720"/>
        <w:jc w:val="center"/>
        <w:rPr>
          <w:rFonts w:ascii="Segoe Print" w:eastAsia="Times New Roman" w:hAnsi="Segoe Print" w:cs="Times New Roman"/>
          <w:color w:val="000000"/>
          <w:sz w:val="30"/>
          <w:szCs w:val="30"/>
          <w:lang w:eastAsia="ru-RU"/>
        </w:rPr>
      </w:pPr>
      <w:r w:rsidRPr="0005222C">
        <w:rPr>
          <w:rFonts w:ascii="Segoe Print" w:eastAsia="Times New Roman" w:hAnsi="Segoe Print" w:cs="Times New Roman"/>
          <w:noProof/>
          <w:color w:val="000000"/>
          <w:sz w:val="30"/>
          <w:szCs w:val="30"/>
          <w:lang w:eastAsia="ru-RU"/>
        </w:rPr>
        <w:lastRenderedPageBreak/>
        <w:drawing>
          <wp:inline distT="0" distB="0" distL="0" distR="0">
            <wp:extent cx="5715000" cy="3505200"/>
            <wp:effectExtent l="0" t="0" r="0" b="0"/>
            <wp:docPr id="7" name="Рисунок 7" descr="Человек прямоходящ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Человек прямоходящ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505200"/>
                    </a:xfrm>
                    <a:prstGeom prst="rect">
                      <a:avLst/>
                    </a:prstGeom>
                    <a:noFill/>
                    <a:ln>
                      <a:noFill/>
                    </a:ln>
                  </pic:spPr>
                </pic:pic>
              </a:graphicData>
            </a:graphic>
          </wp:inline>
        </w:drawing>
      </w:r>
    </w:p>
    <w:p w:rsidR="0005222C" w:rsidRPr="0005222C" w:rsidRDefault="0005222C" w:rsidP="0005222C">
      <w:pPr>
        <w:numPr>
          <w:ilvl w:val="0"/>
          <w:numId w:val="2"/>
        </w:numPr>
        <w:shd w:val="clear" w:color="auto" w:fill="FFFFFF"/>
        <w:spacing w:before="225" w:after="100" w:afterAutospacing="1" w:line="240" w:lineRule="auto"/>
        <w:rPr>
          <w:rFonts w:ascii="Times New Roman" w:eastAsia="Times New Roman" w:hAnsi="Times New Roman" w:cs="Times New Roman"/>
          <w:color w:val="000000"/>
          <w:sz w:val="28"/>
          <w:szCs w:val="28"/>
          <w:lang w:eastAsia="ru-RU"/>
        </w:rPr>
      </w:pPr>
      <w:r w:rsidRPr="0005222C">
        <w:rPr>
          <w:rFonts w:ascii="Times New Roman" w:eastAsia="Times New Roman" w:hAnsi="Times New Roman" w:cs="Times New Roman"/>
          <w:color w:val="000000"/>
          <w:sz w:val="28"/>
          <w:szCs w:val="28"/>
          <w:lang w:eastAsia="ru-RU"/>
        </w:rPr>
        <w:t>Древние люди - палеоантропы, неандертальцы</w:t>
      </w:r>
    </w:p>
    <w:p w:rsidR="0005222C" w:rsidRPr="0005222C" w:rsidRDefault="0005222C" w:rsidP="0005222C">
      <w:pPr>
        <w:shd w:val="clear" w:color="auto" w:fill="FFFFFF"/>
        <w:spacing w:before="300" w:after="300" w:line="240" w:lineRule="auto"/>
        <w:ind w:left="720"/>
        <w:rPr>
          <w:rFonts w:ascii="Times New Roman" w:eastAsia="Times New Roman" w:hAnsi="Times New Roman" w:cs="Times New Roman"/>
          <w:color w:val="000000"/>
          <w:sz w:val="28"/>
          <w:szCs w:val="28"/>
          <w:lang w:eastAsia="ru-RU"/>
        </w:rPr>
      </w:pPr>
      <w:r w:rsidRPr="0005222C">
        <w:rPr>
          <w:rFonts w:ascii="Times New Roman" w:eastAsia="Times New Roman" w:hAnsi="Times New Roman" w:cs="Times New Roman"/>
          <w:color w:val="000000"/>
          <w:sz w:val="28"/>
          <w:szCs w:val="28"/>
          <w:lang w:eastAsia="ru-RU"/>
        </w:rPr>
        <w:t>Неандертальцы жили 600-40 тыс. лет назад. Их Родина - Европа, Африка, Азия. Жили группами в пещерах. Как средство общения возможно использовали примитивную речь типа лепета. Объем мозга составлял 1400 см</w:t>
      </w:r>
      <w:r w:rsidRPr="0005222C">
        <w:rPr>
          <w:rFonts w:ascii="Times New Roman" w:eastAsia="Times New Roman" w:hAnsi="Times New Roman" w:cs="Times New Roman"/>
          <w:color w:val="000000"/>
          <w:sz w:val="28"/>
          <w:szCs w:val="28"/>
          <w:vertAlign w:val="superscript"/>
          <w:lang w:eastAsia="ru-RU"/>
        </w:rPr>
        <w:t>3</w:t>
      </w:r>
      <w:r w:rsidRPr="0005222C">
        <w:rPr>
          <w:rFonts w:ascii="Times New Roman" w:eastAsia="Times New Roman" w:hAnsi="Times New Roman" w:cs="Times New Roman"/>
          <w:color w:val="000000"/>
          <w:sz w:val="28"/>
          <w:szCs w:val="28"/>
          <w:lang w:eastAsia="ru-RU"/>
        </w:rPr>
        <w:t>.</w:t>
      </w:r>
    </w:p>
    <w:p w:rsidR="0005222C" w:rsidRPr="0005222C" w:rsidRDefault="0005222C" w:rsidP="0005222C">
      <w:pPr>
        <w:shd w:val="clear" w:color="auto" w:fill="FFFFFF"/>
        <w:spacing w:before="300" w:after="300" w:line="240" w:lineRule="auto"/>
        <w:ind w:left="720"/>
        <w:rPr>
          <w:rFonts w:ascii="Times New Roman" w:eastAsia="Times New Roman" w:hAnsi="Times New Roman" w:cs="Times New Roman"/>
          <w:color w:val="000000"/>
          <w:sz w:val="28"/>
          <w:szCs w:val="28"/>
          <w:lang w:eastAsia="ru-RU"/>
        </w:rPr>
      </w:pPr>
      <w:r w:rsidRPr="0005222C">
        <w:rPr>
          <w:rFonts w:ascii="Times New Roman" w:eastAsia="Times New Roman" w:hAnsi="Times New Roman" w:cs="Times New Roman"/>
          <w:color w:val="000000"/>
          <w:sz w:val="28"/>
          <w:szCs w:val="28"/>
          <w:lang w:eastAsia="ru-RU"/>
        </w:rPr>
        <w:t>Использовали огонь и каменные орудия труда. Неандертальцы первыми по-особенному стали относиться к смерти и мертвецам: они хоронили умерших на некотором отдалении от их своих стоянок, о чем свидетельствуют обнаруженные погребальные захоронения.</w:t>
      </w:r>
    </w:p>
    <w:p w:rsidR="0005222C" w:rsidRPr="0005222C" w:rsidRDefault="0005222C" w:rsidP="0005222C">
      <w:pPr>
        <w:shd w:val="clear" w:color="auto" w:fill="FFFFFF"/>
        <w:spacing w:line="240" w:lineRule="auto"/>
        <w:ind w:left="720"/>
        <w:jc w:val="center"/>
        <w:rPr>
          <w:rFonts w:ascii="Segoe Print" w:eastAsia="Times New Roman" w:hAnsi="Segoe Print" w:cs="Times New Roman"/>
          <w:color w:val="000000"/>
          <w:sz w:val="30"/>
          <w:szCs w:val="30"/>
          <w:lang w:eastAsia="ru-RU"/>
        </w:rPr>
      </w:pPr>
      <w:r w:rsidRPr="0005222C">
        <w:rPr>
          <w:rFonts w:ascii="Segoe Print" w:eastAsia="Times New Roman" w:hAnsi="Segoe Print" w:cs="Times New Roman"/>
          <w:noProof/>
          <w:color w:val="000000"/>
          <w:sz w:val="30"/>
          <w:szCs w:val="30"/>
          <w:lang w:eastAsia="ru-RU"/>
        </w:rPr>
        <w:lastRenderedPageBreak/>
        <w:drawing>
          <wp:inline distT="0" distB="0" distL="0" distR="0">
            <wp:extent cx="5715000" cy="3600450"/>
            <wp:effectExtent l="0" t="0" r="0" b="0"/>
            <wp:docPr id="6" name="Рисунок 6" descr="Неандерталь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еандертальц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600450"/>
                    </a:xfrm>
                    <a:prstGeom prst="rect">
                      <a:avLst/>
                    </a:prstGeom>
                    <a:noFill/>
                    <a:ln>
                      <a:noFill/>
                    </a:ln>
                  </pic:spPr>
                </pic:pic>
              </a:graphicData>
            </a:graphic>
          </wp:inline>
        </w:drawing>
      </w:r>
    </w:p>
    <w:p w:rsidR="0005222C" w:rsidRPr="0005222C" w:rsidRDefault="0005222C" w:rsidP="0005222C">
      <w:pPr>
        <w:numPr>
          <w:ilvl w:val="0"/>
          <w:numId w:val="2"/>
        </w:numPr>
        <w:shd w:val="clear" w:color="auto" w:fill="FFFFFF"/>
        <w:spacing w:before="225" w:after="100" w:afterAutospacing="1" w:line="240" w:lineRule="auto"/>
        <w:rPr>
          <w:rFonts w:ascii="Times New Roman" w:eastAsia="Times New Roman" w:hAnsi="Times New Roman" w:cs="Times New Roman"/>
          <w:color w:val="000000"/>
          <w:sz w:val="28"/>
          <w:szCs w:val="28"/>
          <w:lang w:eastAsia="ru-RU"/>
        </w:rPr>
      </w:pPr>
      <w:r w:rsidRPr="0005222C">
        <w:rPr>
          <w:rFonts w:ascii="Times New Roman" w:eastAsia="Times New Roman" w:hAnsi="Times New Roman" w:cs="Times New Roman"/>
          <w:color w:val="000000"/>
          <w:sz w:val="28"/>
          <w:szCs w:val="28"/>
          <w:lang w:eastAsia="ru-RU"/>
        </w:rPr>
        <w:t>Новые (современные) люди - кроманьонцы</w:t>
      </w:r>
    </w:p>
    <w:p w:rsidR="0005222C" w:rsidRPr="0005222C" w:rsidRDefault="0005222C" w:rsidP="0005222C">
      <w:pPr>
        <w:shd w:val="clear" w:color="auto" w:fill="FFFFFF"/>
        <w:spacing w:before="300" w:after="300" w:line="240" w:lineRule="auto"/>
        <w:ind w:left="720"/>
        <w:rPr>
          <w:rFonts w:ascii="Times New Roman" w:eastAsia="Times New Roman" w:hAnsi="Times New Roman" w:cs="Times New Roman"/>
          <w:color w:val="000000"/>
          <w:sz w:val="28"/>
          <w:szCs w:val="28"/>
          <w:lang w:eastAsia="ru-RU"/>
        </w:rPr>
      </w:pPr>
      <w:r w:rsidRPr="0005222C">
        <w:rPr>
          <w:rFonts w:ascii="Times New Roman" w:eastAsia="Times New Roman" w:hAnsi="Times New Roman" w:cs="Times New Roman"/>
          <w:color w:val="000000"/>
          <w:sz w:val="28"/>
          <w:szCs w:val="28"/>
          <w:lang w:eastAsia="ru-RU"/>
        </w:rPr>
        <w:t>Появились 40-30 тыс. лет назад. Родина - Европа, Азия, Америка. Внешний облик и физическое развитие почти ничем не отличались от таковых у современного человека. Объем мозга 1600 см</w:t>
      </w:r>
      <w:r w:rsidRPr="0005222C">
        <w:rPr>
          <w:rFonts w:ascii="Times New Roman" w:eastAsia="Times New Roman" w:hAnsi="Times New Roman" w:cs="Times New Roman"/>
          <w:color w:val="000000"/>
          <w:sz w:val="28"/>
          <w:szCs w:val="28"/>
          <w:vertAlign w:val="superscript"/>
          <w:lang w:eastAsia="ru-RU"/>
        </w:rPr>
        <w:t>3</w:t>
      </w:r>
      <w:r w:rsidRPr="0005222C">
        <w:rPr>
          <w:rFonts w:ascii="Times New Roman" w:eastAsia="Times New Roman" w:hAnsi="Times New Roman" w:cs="Times New Roman"/>
          <w:color w:val="000000"/>
          <w:sz w:val="28"/>
          <w:szCs w:val="28"/>
          <w:lang w:eastAsia="ru-RU"/>
        </w:rPr>
        <w:t>.</w:t>
      </w:r>
    </w:p>
    <w:p w:rsidR="0005222C" w:rsidRPr="0005222C" w:rsidRDefault="0005222C" w:rsidP="0005222C">
      <w:pPr>
        <w:shd w:val="clear" w:color="auto" w:fill="FFFFFF"/>
        <w:spacing w:before="300" w:after="300" w:line="240" w:lineRule="auto"/>
        <w:ind w:left="720"/>
        <w:rPr>
          <w:rFonts w:ascii="Times New Roman" w:eastAsia="Times New Roman" w:hAnsi="Times New Roman" w:cs="Times New Roman"/>
          <w:color w:val="000000"/>
          <w:sz w:val="28"/>
          <w:szCs w:val="28"/>
          <w:lang w:eastAsia="ru-RU"/>
        </w:rPr>
      </w:pPr>
      <w:r w:rsidRPr="0005222C">
        <w:rPr>
          <w:rFonts w:ascii="Times New Roman" w:eastAsia="Times New Roman" w:hAnsi="Times New Roman" w:cs="Times New Roman"/>
          <w:color w:val="000000"/>
          <w:sz w:val="28"/>
          <w:szCs w:val="28"/>
          <w:lang w:eastAsia="ru-RU"/>
        </w:rPr>
        <w:t>Кроманьонцы и неандертальцы существовали бок о бок десятки тысяч лет, и это было отнюдь не мирное сосуществование. Между ними шла, как бы мы сейчас сказали, война, которую в итоге выиграли кроманьонцы.</w:t>
      </w:r>
    </w:p>
    <w:p w:rsidR="0005222C" w:rsidRPr="0005222C" w:rsidRDefault="0005222C" w:rsidP="0005222C">
      <w:pPr>
        <w:shd w:val="clear" w:color="auto" w:fill="FFFFFF"/>
        <w:spacing w:before="300" w:after="300" w:line="240" w:lineRule="auto"/>
        <w:ind w:left="720"/>
        <w:rPr>
          <w:rFonts w:ascii="Times New Roman" w:eastAsia="Times New Roman" w:hAnsi="Times New Roman" w:cs="Times New Roman"/>
          <w:color w:val="000000"/>
          <w:sz w:val="28"/>
          <w:szCs w:val="28"/>
          <w:lang w:eastAsia="ru-RU"/>
        </w:rPr>
      </w:pPr>
      <w:r w:rsidRPr="0005222C">
        <w:rPr>
          <w:rFonts w:ascii="Times New Roman" w:eastAsia="Times New Roman" w:hAnsi="Times New Roman" w:cs="Times New Roman"/>
          <w:color w:val="000000"/>
          <w:sz w:val="28"/>
          <w:szCs w:val="28"/>
          <w:lang w:eastAsia="ru-RU"/>
        </w:rPr>
        <w:t xml:space="preserve">Кроманьонцы использовали более современные орудия труда, носили одежду, делали рисунки на стенах пещер - занимались живописью. В систематике кроманьонцев относят к подвиду человек разумный </w:t>
      </w:r>
      <w:proofErr w:type="spellStart"/>
      <w:r w:rsidRPr="0005222C">
        <w:rPr>
          <w:rFonts w:ascii="Times New Roman" w:eastAsia="Times New Roman" w:hAnsi="Times New Roman" w:cs="Times New Roman"/>
          <w:color w:val="000000"/>
          <w:sz w:val="28"/>
          <w:szCs w:val="28"/>
          <w:lang w:eastAsia="ru-RU"/>
        </w:rPr>
        <w:t>Homo</w:t>
      </w:r>
      <w:proofErr w:type="spellEnd"/>
      <w:r w:rsidRPr="0005222C">
        <w:rPr>
          <w:rFonts w:ascii="Times New Roman" w:eastAsia="Times New Roman" w:hAnsi="Times New Roman" w:cs="Times New Roman"/>
          <w:color w:val="000000"/>
          <w:sz w:val="28"/>
          <w:szCs w:val="28"/>
          <w:lang w:eastAsia="ru-RU"/>
        </w:rPr>
        <w:t xml:space="preserve"> </w:t>
      </w:r>
      <w:proofErr w:type="spellStart"/>
      <w:r w:rsidRPr="0005222C">
        <w:rPr>
          <w:rFonts w:ascii="Times New Roman" w:eastAsia="Times New Roman" w:hAnsi="Times New Roman" w:cs="Times New Roman"/>
          <w:color w:val="000000"/>
          <w:sz w:val="28"/>
          <w:szCs w:val="28"/>
          <w:lang w:eastAsia="ru-RU"/>
        </w:rPr>
        <w:t>sapiens</w:t>
      </w:r>
      <w:proofErr w:type="spellEnd"/>
      <w:r w:rsidRPr="0005222C">
        <w:rPr>
          <w:rFonts w:ascii="Times New Roman" w:eastAsia="Times New Roman" w:hAnsi="Times New Roman" w:cs="Times New Roman"/>
          <w:color w:val="000000"/>
          <w:sz w:val="28"/>
          <w:szCs w:val="28"/>
          <w:lang w:eastAsia="ru-RU"/>
        </w:rPr>
        <w:t>.</w:t>
      </w:r>
    </w:p>
    <w:p w:rsidR="0005222C" w:rsidRPr="0005222C" w:rsidRDefault="0005222C" w:rsidP="0005222C">
      <w:pPr>
        <w:shd w:val="clear" w:color="auto" w:fill="FFFFFF"/>
        <w:spacing w:line="240" w:lineRule="auto"/>
        <w:ind w:left="720"/>
        <w:jc w:val="center"/>
        <w:rPr>
          <w:rFonts w:ascii="Segoe Print" w:eastAsia="Times New Roman" w:hAnsi="Segoe Print" w:cs="Times New Roman"/>
          <w:color w:val="000000"/>
          <w:sz w:val="30"/>
          <w:szCs w:val="30"/>
          <w:lang w:eastAsia="ru-RU"/>
        </w:rPr>
      </w:pPr>
      <w:r w:rsidRPr="0005222C">
        <w:rPr>
          <w:rFonts w:ascii="Segoe Print" w:eastAsia="Times New Roman" w:hAnsi="Segoe Print" w:cs="Times New Roman"/>
          <w:noProof/>
          <w:color w:val="000000"/>
          <w:sz w:val="30"/>
          <w:szCs w:val="30"/>
          <w:lang w:eastAsia="ru-RU"/>
        </w:rPr>
        <w:lastRenderedPageBreak/>
        <w:drawing>
          <wp:inline distT="0" distB="0" distL="0" distR="0">
            <wp:extent cx="5715000" cy="3514725"/>
            <wp:effectExtent l="0" t="0" r="0" b="9525"/>
            <wp:docPr id="5" name="Рисунок 5" descr="Кроманьон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романьонц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514725"/>
                    </a:xfrm>
                    <a:prstGeom prst="rect">
                      <a:avLst/>
                    </a:prstGeom>
                    <a:noFill/>
                    <a:ln>
                      <a:noFill/>
                    </a:ln>
                  </pic:spPr>
                </pic:pic>
              </a:graphicData>
            </a:graphic>
          </wp:inline>
        </w:drawing>
      </w:r>
    </w:p>
    <w:p w:rsidR="0005222C" w:rsidRPr="0005222C" w:rsidRDefault="0005222C" w:rsidP="0005222C">
      <w:pPr>
        <w:shd w:val="clear" w:color="auto" w:fill="FFFFFF"/>
        <w:spacing w:before="100" w:beforeAutospacing="1" w:after="100" w:afterAutospacing="1" w:line="240" w:lineRule="auto"/>
        <w:outlineLvl w:val="5"/>
        <w:rPr>
          <w:rFonts w:ascii="Times New Roman" w:eastAsia="Times New Roman" w:hAnsi="Times New Roman" w:cs="Times New Roman"/>
          <w:b/>
          <w:bCs/>
          <w:color w:val="000000"/>
          <w:sz w:val="28"/>
          <w:szCs w:val="28"/>
          <w:lang w:eastAsia="ru-RU"/>
        </w:rPr>
      </w:pPr>
      <w:r w:rsidRPr="0005222C">
        <w:rPr>
          <w:rFonts w:ascii="Times New Roman" w:eastAsia="Times New Roman" w:hAnsi="Times New Roman" w:cs="Times New Roman"/>
          <w:b/>
          <w:bCs/>
          <w:color w:val="000000"/>
          <w:sz w:val="28"/>
          <w:szCs w:val="28"/>
          <w:lang w:eastAsia="ru-RU"/>
        </w:rPr>
        <w:t>Отличия человека от человекообразных обезьян</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Мы только что изучили эволюционный путь, благодаря которому появился человек. Нельзя не отметить, что на данный момент времени перед теорией эволюции стоит гораздо больше вопросов без ответа, чем тех, на которые ответ уже получен.</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Вы убедились, что человек вовсе не произошел от современных обезьян - у нас с ними общий предок, и не более. Наши эволюционные пути рано разделились, и сейчас я приведу вам несколько отличий человека от человекообразных обезьян:</w:t>
      </w:r>
    </w:p>
    <w:p w:rsidR="0005222C" w:rsidRPr="0005222C" w:rsidRDefault="0005222C" w:rsidP="0005222C">
      <w:pPr>
        <w:numPr>
          <w:ilvl w:val="0"/>
          <w:numId w:val="3"/>
        </w:numPr>
        <w:rPr>
          <w:rFonts w:ascii="Times New Roman" w:hAnsi="Times New Roman" w:cs="Times New Roman"/>
          <w:sz w:val="28"/>
          <w:szCs w:val="28"/>
        </w:rPr>
      </w:pPr>
      <w:r w:rsidRPr="0005222C">
        <w:rPr>
          <w:rFonts w:ascii="Times New Roman" w:hAnsi="Times New Roman" w:cs="Times New Roman"/>
          <w:sz w:val="28"/>
          <w:szCs w:val="28"/>
        </w:rPr>
        <w:t>Отчетливо выражен подбородочный выступ, что необходимо для развития речи</w:t>
      </w:r>
    </w:p>
    <w:p w:rsidR="0005222C" w:rsidRPr="0005222C" w:rsidRDefault="0005222C" w:rsidP="0005222C">
      <w:pPr>
        <w:numPr>
          <w:ilvl w:val="0"/>
          <w:numId w:val="3"/>
        </w:numPr>
        <w:rPr>
          <w:rFonts w:ascii="Times New Roman" w:hAnsi="Times New Roman" w:cs="Times New Roman"/>
          <w:sz w:val="28"/>
          <w:szCs w:val="28"/>
        </w:rPr>
      </w:pPr>
      <w:r w:rsidRPr="0005222C">
        <w:rPr>
          <w:rFonts w:ascii="Times New Roman" w:hAnsi="Times New Roman" w:cs="Times New Roman"/>
          <w:sz w:val="28"/>
          <w:szCs w:val="28"/>
        </w:rPr>
        <w:t>S-образная форма позвоночника, низкий расширенный таз</w:t>
      </w:r>
    </w:p>
    <w:p w:rsidR="0005222C" w:rsidRPr="0005222C" w:rsidRDefault="0005222C" w:rsidP="0005222C">
      <w:pPr>
        <w:numPr>
          <w:ilvl w:val="0"/>
          <w:numId w:val="3"/>
        </w:numPr>
        <w:rPr>
          <w:rFonts w:ascii="Times New Roman" w:hAnsi="Times New Roman" w:cs="Times New Roman"/>
          <w:sz w:val="28"/>
          <w:szCs w:val="28"/>
        </w:rPr>
      </w:pPr>
      <w:r w:rsidRPr="0005222C">
        <w:rPr>
          <w:rFonts w:ascii="Times New Roman" w:hAnsi="Times New Roman" w:cs="Times New Roman"/>
          <w:sz w:val="28"/>
          <w:szCs w:val="28"/>
        </w:rPr>
        <w:t>Сводчатая стопа с приведенным большим пальцем</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noProof/>
          <w:sz w:val="28"/>
          <w:szCs w:val="28"/>
          <w:lang w:eastAsia="ru-RU"/>
        </w:rPr>
        <w:lastRenderedPageBreak/>
        <w:drawing>
          <wp:inline distT="0" distB="0" distL="0" distR="0">
            <wp:extent cx="4772025" cy="2162175"/>
            <wp:effectExtent l="0" t="0" r="9525" b="9525"/>
            <wp:docPr id="10" name="Рисунок 10" descr="Стопа человека и обезья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топа человека и обезьян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2025" cy="2162175"/>
                    </a:xfrm>
                    <a:prstGeom prst="rect">
                      <a:avLst/>
                    </a:prstGeom>
                    <a:noFill/>
                    <a:ln>
                      <a:noFill/>
                    </a:ln>
                  </pic:spPr>
                </pic:pic>
              </a:graphicData>
            </a:graphic>
          </wp:inline>
        </w:drawing>
      </w:r>
    </w:p>
    <w:p w:rsidR="0005222C" w:rsidRPr="0005222C" w:rsidRDefault="0005222C" w:rsidP="0005222C">
      <w:pPr>
        <w:numPr>
          <w:ilvl w:val="0"/>
          <w:numId w:val="3"/>
        </w:numPr>
        <w:rPr>
          <w:rFonts w:ascii="Times New Roman" w:hAnsi="Times New Roman" w:cs="Times New Roman"/>
          <w:sz w:val="28"/>
          <w:szCs w:val="28"/>
        </w:rPr>
      </w:pPr>
      <w:r w:rsidRPr="0005222C">
        <w:rPr>
          <w:rFonts w:ascii="Times New Roman" w:hAnsi="Times New Roman" w:cs="Times New Roman"/>
          <w:sz w:val="28"/>
          <w:szCs w:val="28"/>
        </w:rPr>
        <w:t>Округленный высокий череп, надбровные дуги не выражены</w:t>
      </w:r>
    </w:p>
    <w:p w:rsidR="0005222C" w:rsidRPr="0005222C" w:rsidRDefault="0005222C" w:rsidP="0005222C">
      <w:pPr>
        <w:numPr>
          <w:ilvl w:val="0"/>
          <w:numId w:val="3"/>
        </w:numPr>
        <w:rPr>
          <w:rFonts w:ascii="Times New Roman" w:hAnsi="Times New Roman" w:cs="Times New Roman"/>
          <w:sz w:val="28"/>
          <w:szCs w:val="28"/>
        </w:rPr>
      </w:pPr>
      <w:r w:rsidRPr="0005222C">
        <w:rPr>
          <w:rFonts w:ascii="Times New Roman" w:hAnsi="Times New Roman" w:cs="Times New Roman"/>
          <w:sz w:val="28"/>
          <w:szCs w:val="28"/>
        </w:rPr>
        <w:t>Мозговой отдел черепа преобладает над лицевым отделом</w:t>
      </w:r>
    </w:p>
    <w:p w:rsidR="0005222C" w:rsidRPr="0005222C" w:rsidRDefault="0005222C" w:rsidP="0005222C">
      <w:pPr>
        <w:numPr>
          <w:ilvl w:val="0"/>
          <w:numId w:val="3"/>
        </w:numPr>
        <w:rPr>
          <w:rFonts w:ascii="Times New Roman" w:hAnsi="Times New Roman" w:cs="Times New Roman"/>
          <w:sz w:val="28"/>
          <w:szCs w:val="28"/>
        </w:rPr>
      </w:pPr>
      <w:r w:rsidRPr="0005222C">
        <w:rPr>
          <w:rFonts w:ascii="Times New Roman" w:hAnsi="Times New Roman" w:cs="Times New Roman"/>
          <w:sz w:val="28"/>
          <w:szCs w:val="28"/>
        </w:rPr>
        <w:t>Площадь мозга в 3,5 раза больше, чем у обезьян</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noProof/>
          <w:sz w:val="28"/>
          <w:szCs w:val="28"/>
          <w:lang w:eastAsia="ru-RU"/>
        </w:rPr>
        <w:drawing>
          <wp:inline distT="0" distB="0" distL="0" distR="0">
            <wp:extent cx="5715000" cy="2676525"/>
            <wp:effectExtent l="0" t="0" r="0" b="9525"/>
            <wp:docPr id="9" name="Рисунок 9" descr="Мозг человека и обезья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озг человека и обезьян"/>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676525"/>
                    </a:xfrm>
                    <a:prstGeom prst="rect">
                      <a:avLst/>
                    </a:prstGeom>
                    <a:noFill/>
                    <a:ln>
                      <a:noFill/>
                    </a:ln>
                  </pic:spPr>
                </pic:pic>
              </a:graphicData>
            </a:graphic>
          </wp:inline>
        </w:drawing>
      </w:r>
    </w:p>
    <w:p w:rsidR="0005222C" w:rsidRPr="0005222C" w:rsidRDefault="0005222C" w:rsidP="0005222C">
      <w:pPr>
        <w:rPr>
          <w:rFonts w:ascii="Times New Roman" w:hAnsi="Times New Roman" w:cs="Times New Roman"/>
          <w:b/>
          <w:bCs/>
          <w:sz w:val="28"/>
          <w:szCs w:val="28"/>
        </w:rPr>
      </w:pPr>
      <w:r w:rsidRPr="0005222C">
        <w:rPr>
          <w:rFonts w:ascii="Times New Roman" w:hAnsi="Times New Roman" w:cs="Times New Roman"/>
          <w:b/>
          <w:bCs/>
          <w:sz w:val="28"/>
          <w:szCs w:val="28"/>
        </w:rPr>
        <w:t>Основные движущие факторы антропогенеза</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Каким же образом человек достиг такого высокого уровня развития, который позволяет выделить его из всех животных? Наше мышление и речь позволили эффективно сохранять, передавать и накапливать опыт следующим поколениям.</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Мы можем вообразить, создать в своем сознании кристальные озера, бескрайние степи, непроходимые леса - поразительно, но ведь достаточно только одной мысли об этом! Другие животные могут мыслить только теми предметами, которые их окружают, и не в состоянии обобщить понятия: обезьяна никогда не осознает, что вода в бидоне и озере одинакова (опыт Павлова И.П.)</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noProof/>
          <w:sz w:val="28"/>
          <w:szCs w:val="28"/>
          <w:lang w:eastAsia="ru-RU"/>
        </w:rPr>
        <w:lastRenderedPageBreak/>
        <w:drawing>
          <wp:inline distT="0" distB="0" distL="0" distR="0">
            <wp:extent cx="4762500" cy="3200400"/>
            <wp:effectExtent l="0" t="0" r="0" b="0"/>
            <wp:docPr id="8" name="Рисунок 8" descr="Абстрактное мыш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Абстрактное мышлени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200400"/>
                    </a:xfrm>
                    <a:prstGeom prst="rect">
                      <a:avLst/>
                    </a:prstGeom>
                    <a:noFill/>
                    <a:ln>
                      <a:noFill/>
                    </a:ln>
                  </pic:spPr>
                </pic:pic>
              </a:graphicData>
            </a:graphic>
          </wp:inline>
        </w:drawing>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С точки зрения биологии, безусловно, эволюция человека подчиняется тем же законам, что и всего животного мира. Мы появились в результате борьбы за существование, наследственной изменчивости и естественного отбора. Это мнение высказал Чарльз Дарвин в книге "Происхождение человека и половой отбор", опубликованной в 1871 году.</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 xml:space="preserve">"Человек - общественное животное", как говорил Аристотель. Социальные (лат. </w:t>
      </w:r>
      <w:proofErr w:type="spellStart"/>
      <w:r w:rsidRPr="0005222C">
        <w:rPr>
          <w:rFonts w:ascii="Times New Roman" w:hAnsi="Times New Roman" w:cs="Times New Roman"/>
          <w:sz w:val="28"/>
          <w:szCs w:val="28"/>
        </w:rPr>
        <w:t>societas</w:t>
      </w:r>
      <w:proofErr w:type="spellEnd"/>
      <w:r w:rsidRPr="0005222C">
        <w:rPr>
          <w:rFonts w:ascii="Times New Roman" w:hAnsi="Times New Roman" w:cs="Times New Roman"/>
          <w:sz w:val="28"/>
          <w:szCs w:val="28"/>
        </w:rPr>
        <w:t xml:space="preserve"> — общество) факторы эволюции человека сыграли важную роль в ходе антропогенеза. Труд, мышление, сознание и речь сделали невероятное - человек научился изготавливать орудия труда и применять одно орудие для изготовления другого (чего не могут животные). Труд способствовал развитию речи - появлению второй сигнальной системы.</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Развитие речи уменьшило долю влияния биологических факторов, при этом влияние социальных факторов возросло. Общественный труд способствовал усложнению орудий труда, в результате которого развивалась рука.</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Вслед за развитием руки происходило развитие центра речи, который анатомически находится в лобной доле коры больших полушарий, где расположена моторная зона (контроль произвольных движений организма, в том числе и движений руки).</w:t>
      </w:r>
    </w:p>
    <w:p w:rsidR="0005222C" w:rsidRPr="0005222C" w:rsidRDefault="0005222C" w:rsidP="0005222C">
      <w:pPr>
        <w:rPr>
          <w:rFonts w:ascii="Times New Roman" w:hAnsi="Times New Roman" w:cs="Times New Roman"/>
          <w:sz w:val="28"/>
          <w:szCs w:val="28"/>
        </w:rPr>
      </w:pPr>
      <w:r w:rsidRPr="0005222C">
        <w:rPr>
          <w:rFonts w:ascii="Times New Roman" w:hAnsi="Times New Roman" w:cs="Times New Roman"/>
          <w:sz w:val="28"/>
          <w:szCs w:val="28"/>
        </w:rPr>
        <w:t>Такая сложная цепь событий, случайностей и невероятных совпадений привела к появлению человека - высшей ступени эволюции.</w:t>
      </w:r>
    </w:p>
    <w:p w:rsidR="0005222C" w:rsidRPr="0005222C" w:rsidRDefault="0005222C" w:rsidP="0005222C">
      <w:pPr>
        <w:rPr>
          <w:rFonts w:ascii="Times New Roman" w:hAnsi="Times New Roman" w:cs="Times New Roman"/>
          <w:sz w:val="28"/>
          <w:szCs w:val="28"/>
        </w:rPr>
      </w:pPr>
    </w:p>
    <w:p w:rsidR="0005222C" w:rsidRPr="0005222C" w:rsidRDefault="0005222C" w:rsidP="0005222C">
      <w:pPr>
        <w:rPr>
          <w:rFonts w:ascii="Times New Roman" w:hAnsi="Times New Roman" w:cs="Times New Roman"/>
          <w:sz w:val="28"/>
          <w:szCs w:val="28"/>
        </w:rPr>
      </w:pPr>
    </w:p>
    <w:p w:rsidR="0005222C" w:rsidRPr="0005222C" w:rsidRDefault="0005222C">
      <w:pPr>
        <w:rPr>
          <w:rFonts w:ascii="Times New Roman" w:hAnsi="Times New Roman" w:cs="Times New Roman"/>
          <w:sz w:val="28"/>
          <w:szCs w:val="28"/>
        </w:rPr>
      </w:pPr>
    </w:p>
    <w:sectPr w:rsidR="0005222C" w:rsidRPr="00052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A2524"/>
    <w:multiLevelType w:val="multilevel"/>
    <w:tmpl w:val="31AC0FD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5A9D1219"/>
    <w:multiLevelType w:val="multilevel"/>
    <w:tmpl w:val="E0C8F9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75896239"/>
    <w:multiLevelType w:val="multilevel"/>
    <w:tmpl w:val="C7AA4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60"/>
    <w:rsid w:val="0005222C"/>
    <w:rsid w:val="000A7D60"/>
    <w:rsid w:val="00107A4D"/>
    <w:rsid w:val="00D61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B886"/>
  <w15:chartTrackingRefBased/>
  <w15:docId w15:val="{5E10CC51-9E89-432F-875F-6A4F3FA4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link w:val="60"/>
    <w:uiPriority w:val="9"/>
    <w:qFormat/>
    <w:rsid w:val="0005222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05222C"/>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0522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6854">
      <w:bodyDiv w:val="1"/>
      <w:marLeft w:val="0"/>
      <w:marRight w:val="0"/>
      <w:marTop w:val="0"/>
      <w:marBottom w:val="0"/>
      <w:divBdr>
        <w:top w:val="none" w:sz="0" w:space="0" w:color="auto"/>
        <w:left w:val="none" w:sz="0" w:space="0" w:color="auto"/>
        <w:bottom w:val="none" w:sz="0" w:space="0" w:color="auto"/>
        <w:right w:val="none" w:sz="0" w:space="0" w:color="auto"/>
      </w:divBdr>
      <w:divsChild>
        <w:div w:id="253325676">
          <w:marLeft w:val="0"/>
          <w:marRight w:val="0"/>
          <w:marTop w:val="450"/>
          <w:marBottom w:val="450"/>
          <w:divBdr>
            <w:top w:val="none" w:sz="0" w:space="0" w:color="auto"/>
            <w:left w:val="none" w:sz="0" w:space="0" w:color="auto"/>
            <w:bottom w:val="none" w:sz="0" w:space="0" w:color="auto"/>
            <w:right w:val="none" w:sz="0" w:space="0" w:color="auto"/>
          </w:divBdr>
        </w:div>
        <w:div w:id="1810825731">
          <w:marLeft w:val="0"/>
          <w:marRight w:val="0"/>
          <w:marTop w:val="450"/>
          <w:marBottom w:val="450"/>
          <w:divBdr>
            <w:top w:val="none" w:sz="0" w:space="0" w:color="auto"/>
            <w:left w:val="none" w:sz="0" w:space="0" w:color="auto"/>
            <w:bottom w:val="none" w:sz="0" w:space="0" w:color="auto"/>
            <w:right w:val="none" w:sz="0" w:space="0" w:color="auto"/>
          </w:divBdr>
        </w:div>
        <w:div w:id="821584996">
          <w:marLeft w:val="0"/>
          <w:marRight w:val="0"/>
          <w:marTop w:val="450"/>
          <w:marBottom w:val="450"/>
          <w:divBdr>
            <w:top w:val="none" w:sz="0" w:space="0" w:color="auto"/>
            <w:left w:val="none" w:sz="0" w:space="0" w:color="auto"/>
            <w:bottom w:val="none" w:sz="0" w:space="0" w:color="auto"/>
            <w:right w:val="none" w:sz="0" w:space="0" w:color="auto"/>
          </w:divBdr>
        </w:div>
      </w:divsChild>
    </w:div>
    <w:div w:id="235945105">
      <w:bodyDiv w:val="1"/>
      <w:marLeft w:val="0"/>
      <w:marRight w:val="0"/>
      <w:marTop w:val="0"/>
      <w:marBottom w:val="0"/>
      <w:divBdr>
        <w:top w:val="none" w:sz="0" w:space="0" w:color="auto"/>
        <w:left w:val="none" w:sz="0" w:space="0" w:color="auto"/>
        <w:bottom w:val="none" w:sz="0" w:space="0" w:color="auto"/>
        <w:right w:val="none" w:sz="0" w:space="0" w:color="auto"/>
      </w:divBdr>
      <w:divsChild>
        <w:div w:id="387846199">
          <w:marLeft w:val="0"/>
          <w:marRight w:val="0"/>
          <w:marTop w:val="450"/>
          <w:marBottom w:val="450"/>
          <w:divBdr>
            <w:top w:val="none" w:sz="0" w:space="0" w:color="auto"/>
            <w:left w:val="none" w:sz="0" w:space="0" w:color="auto"/>
            <w:bottom w:val="none" w:sz="0" w:space="0" w:color="auto"/>
            <w:right w:val="none" w:sz="0" w:space="0" w:color="auto"/>
          </w:divBdr>
        </w:div>
        <w:div w:id="157158615">
          <w:marLeft w:val="0"/>
          <w:marRight w:val="0"/>
          <w:marTop w:val="225"/>
          <w:marBottom w:val="225"/>
          <w:divBdr>
            <w:top w:val="single" w:sz="6" w:space="4" w:color="000000"/>
            <w:left w:val="single" w:sz="6" w:space="4" w:color="000000"/>
            <w:bottom w:val="single" w:sz="6" w:space="4" w:color="000000"/>
            <w:right w:val="single" w:sz="6" w:space="4" w:color="000000"/>
          </w:divBdr>
        </w:div>
      </w:divsChild>
    </w:div>
    <w:div w:id="748774442">
      <w:bodyDiv w:val="1"/>
      <w:marLeft w:val="0"/>
      <w:marRight w:val="0"/>
      <w:marTop w:val="0"/>
      <w:marBottom w:val="0"/>
      <w:divBdr>
        <w:top w:val="none" w:sz="0" w:space="0" w:color="auto"/>
        <w:left w:val="none" w:sz="0" w:space="0" w:color="auto"/>
        <w:bottom w:val="none" w:sz="0" w:space="0" w:color="auto"/>
        <w:right w:val="none" w:sz="0" w:space="0" w:color="auto"/>
      </w:divBdr>
      <w:divsChild>
        <w:div w:id="2105033927">
          <w:marLeft w:val="0"/>
          <w:marRight w:val="0"/>
          <w:marTop w:val="450"/>
          <w:marBottom w:val="450"/>
          <w:divBdr>
            <w:top w:val="none" w:sz="0" w:space="0" w:color="auto"/>
            <w:left w:val="none" w:sz="0" w:space="0" w:color="auto"/>
            <w:bottom w:val="none" w:sz="0" w:space="0" w:color="auto"/>
            <w:right w:val="none" w:sz="0" w:space="0" w:color="auto"/>
          </w:divBdr>
        </w:div>
        <w:div w:id="887716522">
          <w:marLeft w:val="0"/>
          <w:marRight w:val="0"/>
          <w:marTop w:val="450"/>
          <w:marBottom w:val="450"/>
          <w:divBdr>
            <w:top w:val="none" w:sz="0" w:space="0" w:color="auto"/>
            <w:left w:val="none" w:sz="0" w:space="0" w:color="auto"/>
            <w:bottom w:val="none" w:sz="0" w:space="0" w:color="auto"/>
            <w:right w:val="none" w:sz="0" w:space="0" w:color="auto"/>
          </w:divBdr>
        </w:div>
        <w:div w:id="117187157">
          <w:marLeft w:val="0"/>
          <w:marRight w:val="0"/>
          <w:marTop w:val="450"/>
          <w:marBottom w:val="450"/>
          <w:divBdr>
            <w:top w:val="none" w:sz="0" w:space="0" w:color="auto"/>
            <w:left w:val="none" w:sz="0" w:space="0" w:color="auto"/>
            <w:bottom w:val="none" w:sz="0" w:space="0" w:color="auto"/>
            <w:right w:val="none" w:sz="0" w:space="0" w:color="auto"/>
          </w:divBdr>
        </w:div>
      </w:divsChild>
    </w:div>
    <w:div w:id="915940977">
      <w:bodyDiv w:val="1"/>
      <w:marLeft w:val="0"/>
      <w:marRight w:val="0"/>
      <w:marTop w:val="0"/>
      <w:marBottom w:val="0"/>
      <w:divBdr>
        <w:top w:val="none" w:sz="0" w:space="0" w:color="auto"/>
        <w:left w:val="none" w:sz="0" w:space="0" w:color="auto"/>
        <w:bottom w:val="none" w:sz="0" w:space="0" w:color="auto"/>
        <w:right w:val="none" w:sz="0" w:space="0" w:color="auto"/>
      </w:divBdr>
      <w:divsChild>
        <w:div w:id="1134911567">
          <w:marLeft w:val="0"/>
          <w:marRight w:val="0"/>
          <w:marTop w:val="450"/>
          <w:marBottom w:val="450"/>
          <w:divBdr>
            <w:top w:val="none" w:sz="0" w:space="0" w:color="auto"/>
            <w:left w:val="none" w:sz="0" w:space="0" w:color="auto"/>
            <w:bottom w:val="none" w:sz="0" w:space="0" w:color="auto"/>
            <w:right w:val="none" w:sz="0" w:space="0" w:color="auto"/>
          </w:divBdr>
        </w:div>
        <w:div w:id="1250964755">
          <w:marLeft w:val="0"/>
          <w:marRight w:val="0"/>
          <w:marTop w:val="450"/>
          <w:marBottom w:val="450"/>
          <w:divBdr>
            <w:top w:val="none" w:sz="0" w:space="0" w:color="auto"/>
            <w:left w:val="none" w:sz="0" w:space="0" w:color="auto"/>
            <w:bottom w:val="none" w:sz="0" w:space="0" w:color="auto"/>
            <w:right w:val="none" w:sz="0" w:space="0" w:color="auto"/>
          </w:divBdr>
        </w:div>
        <w:div w:id="703409357">
          <w:marLeft w:val="0"/>
          <w:marRight w:val="0"/>
          <w:marTop w:val="450"/>
          <w:marBottom w:val="450"/>
          <w:divBdr>
            <w:top w:val="none" w:sz="0" w:space="0" w:color="auto"/>
            <w:left w:val="none" w:sz="0" w:space="0" w:color="auto"/>
            <w:bottom w:val="none" w:sz="0" w:space="0" w:color="auto"/>
            <w:right w:val="none" w:sz="0" w:space="0" w:color="auto"/>
          </w:divBdr>
        </w:div>
        <w:div w:id="1265726413">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921</Words>
  <Characters>5254</Characters>
  <Application>Microsoft Office Word</Application>
  <DocSecurity>0</DocSecurity>
  <Lines>43</Lines>
  <Paragraphs>12</Paragraphs>
  <ScaleCrop>false</ScaleCrop>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2020-04-28T13:37:00Z</dcterms:created>
  <dcterms:modified xsi:type="dcterms:W3CDTF">2020-05-19T13:40:00Z</dcterms:modified>
</cp:coreProperties>
</file>