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034512" w:rsidP="00A91701">
            <w:pPr>
              <w:rPr>
                <w:lang w:val="en-US"/>
              </w:rPr>
            </w:pPr>
            <w:r>
              <w:t>12</w:t>
            </w:r>
            <w:r w:rsidR="006D7D82" w:rsidRPr="000553F6">
              <w:t>.0</w:t>
            </w:r>
            <w:r w:rsidR="00136F74">
              <w:t>5</w:t>
            </w:r>
            <w:r w:rsidR="006D7D82" w:rsidRPr="000553F6">
              <w:t>.20</w:t>
            </w:r>
            <w:r w:rsidR="006D7D82">
              <w:t>, группа № 3</w:t>
            </w:r>
            <w:r w:rsidR="00F0095C">
              <w:t>1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B0283B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F0095C" w:rsidP="00A91701">
            <w:r w:rsidRPr="000553F6">
              <w:t>Тема учебного занятия: «</w:t>
            </w:r>
            <w:r w:rsidR="00B0283B">
              <w:rPr>
                <w:rFonts w:eastAsia="Calibri"/>
                <w:bCs/>
              </w:rPr>
              <w:t>Правовые основы военной службы</w:t>
            </w:r>
            <w:r w:rsidRPr="000553F6">
              <w:t>».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B0283B" w:rsidP="00A91701">
            <w:r>
              <w:t>Прочитать материал с дополнительным материалом и ответить на вопросы в конце текста</w:t>
            </w:r>
            <w:r>
              <w:t xml:space="preserve"> в тетради или файле.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B0283B" w:rsidP="00A91701">
            <w:r>
              <w:t>13</w:t>
            </w:r>
            <w:r w:rsidR="006D7D82" w:rsidRPr="000553F6">
              <w:t>.0</w:t>
            </w:r>
            <w:r w:rsidR="00136F74">
              <w:t>5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B0283B" w:rsidRDefault="00B0283B" w:rsidP="00B0283B">
      <w:pPr>
        <w:pStyle w:val="a5"/>
        <w:jc w:val="center"/>
        <w:rPr>
          <w:rStyle w:val="apple-converted-space"/>
          <w:color w:val="000000"/>
          <w:sz w:val="36"/>
          <w:szCs w:val="36"/>
          <w:shd w:val="clear" w:color="auto" w:fill="FFFFFF"/>
        </w:rPr>
      </w:pPr>
      <w:r w:rsidRPr="00B8560E">
        <w:rPr>
          <w:rFonts w:eastAsia="Calibri"/>
          <w:b/>
        </w:rPr>
        <w:t>Правовые основы военной службы</w:t>
      </w:r>
    </w:p>
    <w:p w:rsidR="00B0283B" w:rsidRDefault="00B0283B" w:rsidP="00B0283B">
      <w:pPr>
        <w:rPr>
          <w:rStyle w:val="apple-converted-space"/>
          <w:sz w:val="36"/>
          <w:szCs w:val="36"/>
          <w:shd w:val="clear" w:color="auto" w:fill="FFFFFF"/>
        </w:rPr>
      </w:pPr>
    </w:p>
    <w:p w:rsidR="00B0283B" w:rsidRPr="00B8560E" w:rsidRDefault="00B0283B" w:rsidP="00B0283B">
      <w:pPr>
        <w:shd w:val="clear" w:color="auto" w:fill="FFFFFF"/>
        <w:spacing w:before="180" w:line="259" w:lineRule="exact"/>
        <w:ind w:left="979" w:right="29"/>
        <w:jc w:val="right"/>
      </w:pPr>
      <w:r w:rsidRPr="00B8560E">
        <w:rPr>
          <w:i/>
          <w:iCs/>
          <w:spacing w:val="6"/>
        </w:rPr>
        <w:t xml:space="preserve">Плох тот солдат, который не </w:t>
      </w:r>
      <w:r w:rsidRPr="00B8560E">
        <w:rPr>
          <w:i/>
          <w:iCs/>
          <w:spacing w:val="3"/>
        </w:rPr>
        <w:t>мечтает стать генералом,</w:t>
      </w:r>
    </w:p>
    <w:p w:rsidR="00B0283B" w:rsidRPr="00B8560E" w:rsidRDefault="00B0283B" w:rsidP="00B0283B">
      <w:pPr>
        <w:shd w:val="clear" w:color="auto" w:fill="FFFFFF"/>
        <w:jc w:val="right"/>
      </w:pPr>
      <w:r w:rsidRPr="00B8560E">
        <w:rPr>
          <w:i/>
          <w:iCs/>
          <w:spacing w:val="-4"/>
        </w:rPr>
        <w:t>А.В. Суворов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Военная служба – это особый вид федеральной государственной службы</w:t>
      </w:r>
      <w:r>
        <w:rPr>
          <w:b/>
          <w:bCs/>
          <w:color w:val="000000"/>
        </w:rPr>
        <w:t>,</w:t>
      </w:r>
      <w:r w:rsidRPr="006348A3">
        <w:rPr>
          <w:b/>
          <w:bCs/>
          <w:color w:val="000000"/>
        </w:rPr>
        <w:t xml:space="preserve"> она заключается в повседневном выполнении гражданами воинских обязанностей.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Основная задача военной службы – 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Граждане, поступившие на военную службу, принимают военную присягу на верность своей Родине – Российской Федерации.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Одним из принципов строительства Вооружённых Сил Российской Федерации является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единоначалие.</w:t>
      </w:r>
      <w:r w:rsidRPr="006348A3">
        <w:rPr>
          <w:rStyle w:val="apple-converted-space"/>
          <w:b/>
          <w:bCs/>
          <w:color w:val="000000"/>
        </w:rPr>
        <w:t> </w:t>
      </w:r>
      <w:r w:rsidRPr="006348A3">
        <w:rPr>
          <w:color w:val="000000"/>
        </w:rPr>
        <w:t xml:space="preserve">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</w:t>
      </w:r>
      <w:r w:rsidRPr="006348A3">
        <w:rPr>
          <w:color w:val="000000"/>
        </w:rPr>
        <w:lastRenderedPageBreak/>
        <w:t>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служебному положению и воинскому званию одни военнослужащие по отношению к другим могут быть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начальниками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или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подчинёнными.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Начальники, которым военнослужащие подчинены по службе, являются прямыми начальниками.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Для военнослужащих устанавливается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военная форма одежды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знаки различия.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Федеральный закон Российской Федерации «Об обороне»,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котором определены:</w:t>
      </w:r>
    </w:p>
    <w:p w:rsidR="00B0283B" w:rsidRPr="006348A3" w:rsidRDefault="00B0283B" w:rsidP="00B028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основы и организация обороны Российской Федерации;</w:t>
      </w:r>
    </w:p>
    <w:p w:rsidR="00B0283B" w:rsidRPr="006348A3" w:rsidRDefault="00B0283B" w:rsidP="00B028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полномочия органов государственной власти Российской Федерации;</w:t>
      </w:r>
    </w:p>
    <w:p w:rsidR="00B0283B" w:rsidRPr="006348A3" w:rsidRDefault="00B0283B" w:rsidP="00B028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B0283B" w:rsidRPr="006348A3" w:rsidRDefault="00B0283B" w:rsidP="00B028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права и обязанности граждан Российской Федерации в области обороны;</w:t>
      </w:r>
    </w:p>
    <w:p w:rsidR="00B0283B" w:rsidRPr="006348A3" w:rsidRDefault="00B0283B" w:rsidP="00B028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силы и средства, привлекаемые для обороны;</w:t>
      </w:r>
    </w:p>
    <w:p w:rsidR="00B0283B" w:rsidRPr="006348A3" w:rsidRDefault="00B0283B" w:rsidP="00B028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ответственность за нарушение законодательства Российской Федерации в области обороны;</w:t>
      </w:r>
    </w:p>
    <w:p w:rsidR="00B0283B" w:rsidRPr="006348A3" w:rsidRDefault="00B0283B" w:rsidP="00B028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другие нормы, касающиеся обороны.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Федеральный закон Российской Федерации «О статусе военнослужащих»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соответствии с Конституцией Российской Федерации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Российской Федерации, уволенных с военной службы, и членов их семей.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Порядок организации воинского учёта граждан, подготовки их к военной службе, призыва на военную службу и её прохождения определён в Федеральном законе Российской Федерации «О воинской обязанности и военной службе».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Изменения к отдельным статьям названных выше законов, например, о праве на отсрочку от призыва на военную службу, закреплены в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Федеральном законе «О внесении изменений в отдельные законодательные акты Российской Федерации в связи с сокращением срока военной службы по призыву»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(от 1 июля 2006 г. №104-ФЗ).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Повседневная деятельность военнослужащих, их жизнь, быт, несение службы, подготовка к выполнению должностных обязанностей регламентируются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уставами,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которые подразделяются на боевые и общевоинские.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Выводы.</w:t>
      </w:r>
    </w:p>
    <w:p w:rsidR="00B0283B" w:rsidRPr="006348A3" w:rsidRDefault="00B0283B" w:rsidP="00B028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Военная служба требует от военнослужащих полной самоотдачи, высокой профессиональной подготовки, особой ответственности за исполнение обязанностей.</w:t>
      </w:r>
    </w:p>
    <w:p w:rsidR="00B0283B" w:rsidRPr="006348A3" w:rsidRDefault="00B0283B" w:rsidP="00B028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lastRenderedPageBreak/>
        <w:t>Организация военной службы нормативно закреплена в законодательстве и Конституции Российской Федерации.</w:t>
      </w:r>
    </w:p>
    <w:p w:rsidR="00B0283B" w:rsidRDefault="00B0283B" w:rsidP="00B028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Общевоинские уставы регламентируют повседневную жизнь воинских частей.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Вопросы.</w:t>
      </w:r>
    </w:p>
    <w:p w:rsidR="00B0283B" w:rsidRPr="006348A3" w:rsidRDefault="00B0283B" w:rsidP="00B028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заключаются особенности военной службы как вида федеральной государственной службы?</w:t>
      </w:r>
    </w:p>
    <w:p w:rsidR="00B0283B" w:rsidRPr="006348A3" w:rsidRDefault="00B0283B" w:rsidP="00B028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Каково основное предназначение военной службы?</w:t>
      </w:r>
    </w:p>
    <w:p w:rsidR="00B0283B" w:rsidRPr="006348A3" w:rsidRDefault="00B0283B" w:rsidP="00B028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выражается принцип единоначалия в строительстве Вооружённых Сил Российской Федерации?</w:t>
      </w:r>
    </w:p>
    <w:p w:rsidR="00B0283B" w:rsidRPr="00B0283B" w:rsidRDefault="00B0283B" w:rsidP="00B028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Каким из уставов регламентируется, на ваш взгляд, строевая подготовка в воинских частях?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Дополнительные материалы.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Конституция Российской Федерации об обороне страны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Законодательство Российской Федерации по вопросам обороны основывается, прежде всего, на Конституции Российской Федерации.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Конституцией установлено, что защита Отечества является долгом и обязанностью гражданина Российской Федерации (статья 59). Главой государства является Президент Российской Федерации, он принимает меры по охране суверенитета страны, её независимости и государственной целостности. При вступлении в должность Президент Российской Федерации приносит народу присягу, в которой клянётся при осуществлении своих полномочий уважать и охранять права и свободы человека и гражданина, соблюдать и защищать Конституцию, защищать суверенитет и независимость, безопасность и целостность государства, верно служить народу (статьи 80, 82).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Конституцией Российской Федерации Президенту Российской Федерации дано право:</w:t>
      </w:r>
    </w:p>
    <w:p w:rsidR="00B0283B" w:rsidRPr="006348A3" w:rsidRDefault="00B0283B" w:rsidP="00B0283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формировать и возглавлять Совет Безопасности;</w:t>
      </w:r>
    </w:p>
    <w:p w:rsidR="00B0283B" w:rsidRPr="006348A3" w:rsidRDefault="00B0283B" w:rsidP="00B0283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утверждать военную доктрину Российской Федерации;</w:t>
      </w:r>
    </w:p>
    <w:p w:rsidR="00B0283B" w:rsidRPr="006348A3" w:rsidRDefault="00B0283B" w:rsidP="00B0283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назначать и освобождать высшее командование Вооружённых Сил (статья 83).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Президент Российской Федерации является Верховным Главнокомандующим Вооружёнными Силами и в случае агрессии против Российской Федерации или непосредственной угрозы агрессии вводит на территории страны или в отдельных её местностях военное положение (статья 87).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Меры по обеспечению обороны страны и государственной безопасности осуществляет Правительство Российской Федерации (статья 114).</w:t>
      </w: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283B" w:rsidRPr="006348A3" w:rsidRDefault="00B0283B" w:rsidP="00B0283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В Вооружённых Силах подчинённые обязаны беспрекословно выполнять приказы начальника</w:t>
      </w:r>
    </w:p>
    <w:p w:rsidR="00B0283B" w:rsidRPr="006348A3" w:rsidRDefault="00B0283B" w:rsidP="00B0283B">
      <w:pPr>
        <w:jc w:val="both"/>
      </w:pPr>
    </w:p>
    <w:p w:rsidR="00B0283B" w:rsidRPr="006348A3" w:rsidRDefault="00B0283B" w:rsidP="00B0283B">
      <w:pPr>
        <w:jc w:val="both"/>
      </w:pPr>
    </w:p>
    <w:p w:rsidR="00B0283B" w:rsidRPr="006348A3" w:rsidRDefault="00B0283B" w:rsidP="00B0283B">
      <w:pPr>
        <w:jc w:val="both"/>
      </w:pPr>
    </w:p>
    <w:p w:rsidR="00F0095C" w:rsidRPr="00F0095C" w:rsidRDefault="00F0095C" w:rsidP="007F141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sectPr w:rsidR="00F0095C" w:rsidRPr="00F0095C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AC6"/>
    <w:multiLevelType w:val="multilevel"/>
    <w:tmpl w:val="D8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948DE"/>
    <w:multiLevelType w:val="multilevel"/>
    <w:tmpl w:val="57F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94596"/>
    <w:multiLevelType w:val="multilevel"/>
    <w:tmpl w:val="BB7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67086"/>
    <w:multiLevelType w:val="multilevel"/>
    <w:tmpl w:val="2D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4"/>
  </w:num>
  <w:num w:numId="5">
    <w:abstractNumId w:val="23"/>
  </w:num>
  <w:num w:numId="6">
    <w:abstractNumId w:val="28"/>
  </w:num>
  <w:num w:numId="7">
    <w:abstractNumId w:val="15"/>
  </w:num>
  <w:num w:numId="8">
    <w:abstractNumId w:val="20"/>
  </w:num>
  <w:num w:numId="9">
    <w:abstractNumId w:val="21"/>
  </w:num>
  <w:num w:numId="10">
    <w:abstractNumId w:val="22"/>
  </w:num>
  <w:num w:numId="11">
    <w:abstractNumId w:val="19"/>
  </w:num>
  <w:num w:numId="12">
    <w:abstractNumId w:val="18"/>
  </w:num>
  <w:num w:numId="13">
    <w:abstractNumId w:val="27"/>
  </w:num>
  <w:num w:numId="14">
    <w:abstractNumId w:val="8"/>
  </w:num>
  <w:num w:numId="15">
    <w:abstractNumId w:val="5"/>
  </w:num>
  <w:num w:numId="16">
    <w:abstractNumId w:val="10"/>
  </w:num>
  <w:num w:numId="17">
    <w:abstractNumId w:val="11"/>
  </w:num>
  <w:num w:numId="18">
    <w:abstractNumId w:val="6"/>
  </w:num>
  <w:num w:numId="19">
    <w:abstractNumId w:val="16"/>
  </w:num>
  <w:num w:numId="20">
    <w:abstractNumId w:val="24"/>
  </w:num>
  <w:num w:numId="21">
    <w:abstractNumId w:val="3"/>
  </w:num>
  <w:num w:numId="22">
    <w:abstractNumId w:val="26"/>
  </w:num>
  <w:num w:numId="23">
    <w:abstractNumId w:val="1"/>
  </w:num>
  <w:num w:numId="24">
    <w:abstractNumId w:val="9"/>
  </w:num>
  <w:num w:numId="25">
    <w:abstractNumId w:val="25"/>
  </w:num>
  <w:num w:numId="26">
    <w:abstractNumId w:val="0"/>
  </w:num>
  <w:num w:numId="27">
    <w:abstractNumId w:val="17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34512"/>
    <w:rsid w:val="00042EC6"/>
    <w:rsid w:val="00062790"/>
    <w:rsid w:val="000854E0"/>
    <w:rsid w:val="000B07FA"/>
    <w:rsid w:val="00136F74"/>
    <w:rsid w:val="00331116"/>
    <w:rsid w:val="0044615E"/>
    <w:rsid w:val="004A4E59"/>
    <w:rsid w:val="00531D6D"/>
    <w:rsid w:val="005F2037"/>
    <w:rsid w:val="005F2CA0"/>
    <w:rsid w:val="006D7D82"/>
    <w:rsid w:val="0075031E"/>
    <w:rsid w:val="007851A5"/>
    <w:rsid w:val="007F141F"/>
    <w:rsid w:val="00807CD0"/>
    <w:rsid w:val="0081128A"/>
    <w:rsid w:val="0083451F"/>
    <w:rsid w:val="00904ECB"/>
    <w:rsid w:val="00986B64"/>
    <w:rsid w:val="00B0283B"/>
    <w:rsid w:val="00CE42D2"/>
    <w:rsid w:val="00DB326C"/>
    <w:rsid w:val="00E20F1E"/>
    <w:rsid w:val="00ED593F"/>
    <w:rsid w:val="00F0095C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87DB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dcterms:created xsi:type="dcterms:W3CDTF">2020-03-25T10:37:00Z</dcterms:created>
  <dcterms:modified xsi:type="dcterms:W3CDTF">2020-05-11T09:10:00Z</dcterms:modified>
</cp:coreProperties>
</file>