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BF" w:rsidRPr="00BC2617" w:rsidRDefault="007621BF" w:rsidP="00BC2617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 </w:t>
      </w:r>
      <w:r w:rsidR="00C46A0B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DB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и 30 </w:t>
      </w:r>
      <w:proofErr w:type="gramStart"/>
      <w:r w:rsidR="00BF1DB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апреля 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DF1E6A" w:rsidRPr="00DF1E6A" w:rsidRDefault="00DF1E6A" w:rsidP="00C46A0B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77A67" w:rsidRPr="004C0FC2" w:rsidRDefault="00977A67" w:rsidP="004C0FC2">
      <w:pPr>
        <w:pStyle w:val="a3"/>
        <w:spacing w:after="0" w:line="360" w:lineRule="auto"/>
        <w:ind w:left="0" w:firstLine="709"/>
        <w:jc w:val="both"/>
        <w:rPr>
          <w:rFonts w:cstheme="minorHAnsi"/>
          <w:i/>
          <w:sz w:val="28"/>
          <w:szCs w:val="28"/>
        </w:rPr>
      </w:pPr>
      <w:r w:rsidRPr="004C0FC2">
        <w:rPr>
          <w:rFonts w:cstheme="minorHAnsi"/>
          <w:i/>
          <w:sz w:val="28"/>
          <w:szCs w:val="28"/>
        </w:rPr>
        <w:t xml:space="preserve">Давайте вспомним, что такое </w:t>
      </w:r>
      <w:r w:rsidR="004C0FC2" w:rsidRPr="004C0FC2">
        <w:rPr>
          <w:rFonts w:cstheme="minorHAnsi"/>
          <w:i/>
          <w:sz w:val="28"/>
          <w:szCs w:val="28"/>
        </w:rPr>
        <w:t>регистрируемые почтовые</w:t>
      </w:r>
      <w:r w:rsidRPr="004C0FC2">
        <w:rPr>
          <w:rFonts w:cstheme="minorHAnsi"/>
          <w:i/>
          <w:sz w:val="28"/>
          <w:szCs w:val="28"/>
        </w:rPr>
        <w:t xml:space="preserve"> отправления и чем они отличаются от простых почтовых отправлений?  А что относится к письменной корреспонденции? </w:t>
      </w:r>
    </w:p>
    <w:p w:rsidR="00977A67" w:rsidRPr="004C0FC2" w:rsidRDefault="00977A67" w:rsidP="004C0FC2">
      <w:pPr>
        <w:pStyle w:val="a3"/>
        <w:spacing w:after="0" w:line="360" w:lineRule="auto"/>
        <w:ind w:left="0" w:firstLine="709"/>
        <w:jc w:val="both"/>
        <w:rPr>
          <w:rFonts w:cstheme="minorHAnsi"/>
          <w:i/>
          <w:sz w:val="28"/>
          <w:szCs w:val="28"/>
        </w:rPr>
      </w:pPr>
    </w:p>
    <w:p w:rsidR="004C0FC2" w:rsidRDefault="00977A67" w:rsidP="004C0FC2">
      <w:pPr>
        <w:pStyle w:val="a3"/>
        <w:spacing w:after="0" w:line="360" w:lineRule="auto"/>
        <w:ind w:left="0" w:firstLine="709"/>
        <w:jc w:val="both"/>
        <w:rPr>
          <w:rFonts w:cstheme="minorHAnsi"/>
          <w:i/>
          <w:sz w:val="28"/>
          <w:szCs w:val="28"/>
        </w:rPr>
      </w:pPr>
      <w:r w:rsidRPr="004C0FC2">
        <w:rPr>
          <w:rFonts w:cstheme="minorHAnsi"/>
          <w:i/>
          <w:sz w:val="28"/>
          <w:szCs w:val="28"/>
        </w:rPr>
        <w:t xml:space="preserve">Вывод: Исходя из </w:t>
      </w:r>
      <w:proofErr w:type="gramStart"/>
      <w:r w:rsidRPr="004C0FC2">
        <w:rPr>
          <w:rFonts w:cstheme="minorHAnsi"/>
          <w:i/>
          <w:sz w:val="28"/>
          <w:szCs w:val="28"/>
        </w:rPr>
        <w:t>определения,  РПО</w:t>
      </w:r>
      <w:proofErr w:type="gramEnd"/>
      <w:r w:rsidRPr="004C0FC2">
        <w:rPr>
          <w:rFonts w:cstheme="minorHAnsi"/>
          <w:i/>
          <w:sz w:val="28"/>
          <w:szCs w:val="28"/>
        </w:rPr>
        <w:t xml:space="preserve">,  это отправление, принимаемое с присвоением отправлению ШПИ, выдачей отправителю квитанции и вручаемое адресату под расписку. Соответственно проходящее все этапы сортировки с </w:t>
      </w:r>
      <w:r w:rsidR="004C0FC2" w:rsidRPr="004C0FC2">
        <w:rPr>
          <w:rFonts w:cstheme="minorHAnsi"/>
          <w:i/>
          <w:sz w:val="28"/>
          <w:szCs w:val="28"/>
        </w:rPr>
        <w:t>припиской к</w:t>
      </w:r>
      <w:r w:rsidRPr="004C0FC2">
        <w:rPr>
          <w:rFonts w:cstheme="minorHAnsi"/>
          <w:i/>
          <w:sz w:val="28"/>
          <w:szCs w:val="28"/>
        </w:rPr>
        <w:t xml:space="preserve"> сопроводительным документам. </w:t>
      </w:r>
    </w:p>
    <w:p w:rsidR="00977A67" w:rsidRPr="004C0FC2" w:rsidRDefault="00977A67" w:rsidP="004C0FC2">
      <w:pPr>
        <w:pStyle w:val="a3"/>
        <w:spacing w:after="0" w:line="360" w:lineRule="auto"/>
        <w:ind w:left="0" w:firstLine="709"/>
        <w:jc w:val="both"/>
        <w:rPr>
          <w:rFonts w:cstheme="minorHAnsi"/>
          <w:i/>
          <w:sz w:val="28"/>
          <w:szCs w:val="28"/>
        </w:rPr>
      </w:pPr>
      <w:r w:rsidRPr="004C0FC2">
        <w:rPr>
          <w:rFonts w:cstheme="minorHAnsi"/>
          <w:i/>
          <w:sz w:val="28"/>
          <w:szCs w:val="28"/>
        </w:rPr>
        <w:t xml:space="preserve">К письменной корреспонденции относятся: почтовые карточки, письма, бандероли, </w:t>
      </w:r>
      <w:proofErr w:type="spellStart"/>
      <w:r w:rsidRPr="004C0FC2">
        <w:rPr>
          <w:rFonts w:cstheme="minorHAnsi"/>
          <w:i/>
          <w:sz w:val="28"/>
          <w:szCs w:val="28"/>
        </w:rPr>
        <w:t>секограммы</w:t>
      </w:r>
      <w:proofErr w:type="spellEnd"/>
      <w:r w:rsidRPr="004C0FC2">
        <w:rPr>
          <w:rFonts w:cstheme="minorHAnsi"/>
          <w:i/>
          <w:sz w:val="28"/>
          <w:szCs w:val="28"/>
        </w:rPr>
        <w:t xml:space="preserve"> и мелкие пакеты.</w:t>
      </w:r>
    </w:p>
    <w:p w:rsidR="00977A67" w:rsidRDefault="00977A67" w:rsidP="004C0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4C0FC2">
        <w:rPr>
          <w:rFonts w:cstheme="minorHAnsi"/>
          <w:i/>
          <w:sz w:val="28"/>
          <w:szCs w:val="28"/>
        </w:rPr>
        <w:t>Сегодня мы более подробно рассмотрим порядок обработки исходящей почты</w:t>
      </w:r>
      <w:r w:rsidRPr="004C0FC2">
        <w:rPr>
          <w:rFonts w:cstheme="minorHAnsi"/>
          <w:b/>
          <w:i/>
          <w:sz w:val="28"/>
          <w:szCs w:val="28"/>
        </w:rPr>
        <w:t xml:space="preserve">. </w:t>
      </w:r>
      <w:r w:rsidRPr="004C0FC2">
        <w:rPr>
          <w:rFonts w:cstheme="minorHAnsi"/>
          <w:i/>
          <w:sz w:val="28"/>
          <w:szCs w:val="28"/>
        </w:rPr>
        <w:t>Научимся производить почтовый обмен.</w:t>
      </w:r>
    </w:p>
    <w:p w:rsidR="00DF1E6A" w:rsidRDefault="00DF1E6A" w:rsidP="004C0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DF1E6A" w:rsidRDefault="00DF1E6A" w:rsidP="004C0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DF1E6A" w:rsidRDefault="00DF1E6A" w:rsidP="004C0F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DF1E6A" w:rsidRDefault="00DF1E6A" w:rsidP="00DF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2617">
        <w:rPr>
          <w:rFonts w:ascii="Times New Roman" w:hAnsi="Times New Roman" w:cs="Times New Roman"/>
          <w:sz w:val="28"/>
          <w:szCs w:val="28"/>
          <w:highlight w:val="yellow"/>
        </w:rPr>
        <w:t>Выполняем задания по порядку:</w:t>
      </w:r>
    </w:p>
    <w:p w:rsidR="00977A67" w:rsidRPr="004C0FC2" w:rsidRDefault="00977A67" w:rsidP="004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E6A" w:rsidRDefault="00DF1E6A" w:rsidP="00DF1E6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F1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21. </w:t>
      </w:r>
      <w:r w:rsidRPr="00DF1E6A">
        <w:rPr>
          <w:rFonts w:ascii="Times New Roman" w:hAnsi="Times New Roman" w:cs="Times New Roman"/>
          <w:b/>
          <w:iCs/>
          <w:sz w:val="28"/>
          <w:szCs w:val="28"/>
        </w:rPr>
        <w:t>Обработка исходящих РПО</w:t>
      </w:r>
    </w:p>
    <w:p w:rsidR="00DF1E6A" w:rsidRPr="00BC2617" w:rsidRDefault="00DF1E6A" w:rsidP="00DF1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1E6A" w:rsidRPr="00BC2617" w:rsidRDefault="00DF1E6A" w:rsidP="00DF1E6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17">
        <w:rPr>
          <w:rFonts w:ascii="Times New Roman" w:hAnsi="Times New Roman" w:cs="Times New Roman"/>
          <w:sz w:val="28"/>
          <w:szCs w:val="28"/>
          <w:highlight w:val="yellow"/>
        </w:rPr>
        <w:t>В тетради сделать запись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C2617">
        <w:rPr>
          <w:rFonts w:ascii="Times New Roman" w:hAnsi="Times New Roman" w:cs="Times New Roman"/>
          <w:sz w:val="28"/>
          <w:szCs w:val="28"/>
        </w:rPr>
        <w:t>(определения, заголовки и подзаголовки выделять ярким цветом):</w:t>
      </w:r>
    </w:p>
    <w:p w:rsidR="00977A67" w:rsidRDefault="00977A67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A67" w:rsidRDefault="00977A67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4C0FC2">
        <w:rPr>
          <w:sz w:val="28"/>
          <w:szCs w:val="28"/>
        </w:rPr>
        <w:t>Все принятые почтовые отправления</w:t>
      </w:r>
      <w:r w:rsidR="00553F38">
        <w:rPr>
          <w:sz w:val="28"/>
          <w:szCs w:val="28"/>
        </w:rPr>
        <w:t xml:space="preserve"> от клиентов</w:t>
      </w:r>
      <w:r w:rsidRPr="004C0FC2">
        <w:rPr>
          <w:sz w:val="28"/>
          <w:szCs w:val="28"/>
        </w:rPr>
        <w:t>, необходимо обработать и отправить из ОПС с первой отходящей почтой, сог</w:t>
      </w:r>
      <w:r w:rsidR="002879F6" w:rsidRPr="004C0FC2">
        <w:rPr>
          <w:sz w:val="28"/>
          <w:szCs w:val="28"/>
        </w:rPr>
        <w:t>ласно установленного расписания в МСЦ- магистрально сортировочный центр.</w:t>
      </w:r>
    </w:p>
    <w:p w:rsidR="00553F38" w:rsidRPr="004C0FC2" w:rsidRDefault="00553F38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МСЦ - сортировочный центр который распределяет почту на </w:t>
      </w:r>
      <w:proofErr w:type="gramStart"/>
      <w:r>
        <w:rPr>
          <w:sz w:val="28"/>
          <w:szCs w:val="28"/>
        </w:rPr>
        <w:t>маршруты(</w:t>
      </w:r>
      <w:proofErr w:type="gramEnd"/>
      <w:r>
        <w:rPr>
          <w:sz w:val="28"/>
          <w:szCs w:val="28"/>
        </w:rPr>
        <w:t>вагоны, самолеты, поезда).</w:t>
      </w:r>
    </w:p>
    <w:p w:rsidR="00E7351A" w:rsidRPr="004C0FC2" w:rsidRDefault="00E7351A" w:rsidP="00DF1E6A">
      <w:pPr>
        <w:pStyle w:val="aa"/>
        <w:spacing w:line="360" w:lineRule="auto"/>
        <w:ind w:firstLine="709"/>
        <w:jc w:val="both"/>
        <w:rPr>
          <w:rStyle w:val="13"/>
          <w:sz w:val="28"/>
          <w:szCs w:val="28"/>
        </w:rPr>
      </w:pPr>
    </w:p>
    <w:p w:rsidR="00E7351A" w:rsidRPr="004C0FC2" w:rsidRDefault="00E7351A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4C0FC2">
        <w:rPr>
          <w:rStyle w:val="13"/>
          <w:sz w:val="28"/>
          <w:szCs w:val="28"/>
          <w:highlight w:val="lightGray"/>
        </w:rPr>
        <w:lastRenderedPageBreak/>
        <w:t>Обработка почтовых отправлений</w:t>
      </w:r>
      <w:r w:rsidRPr="004C0FC2">
        <w:rPr>
          <w:sz w:val="28"/>
          <w:szCs w:val="28"/>
          <w:highlight w:val="lightGray"/>
        </w:rPr>
        <w:t xml:space="preserve"> - производственные операции, обеспечивающие подготовку почтовых отправлений к пересылке по назначению и доставке.</w:t>
      </w:r>
    </w:p>
    <w:p w:rsidR="002879F6" w:rsidRPr="004C0FC2" w:rsidRDefault="002879F6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2879F6" w:rsidRPr="004C0FC2" w:rsidRDefault="00977A67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4C0FC2">
        <w:rPr>
          <w:sz w:val="28"/>
          <w:szCs w:val="28"/>
        </w:rPr>
        <w:t xml:space="preserve">В ОПС исходящие почтовые отправления разбирают на группы в соответствии с Планом сортировки и направления почты. </w:t>
      </w:r>
    </w:p>
    <w:p w:rsidR="00603B23" w:rsidRPr="004C0FC2" w:rsidRDefault="00603B23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603B23" w:rsidRPr="004C0FC2" w:rsidRDefault="00603B23" w:rsidP="00DF1E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4C0FC2">
        <w:rPr>
          <w:rFonts w:ascii="Times New Roman" w:hAnsi="Times New Roman" w:cs="Times New Roman"/>
          <w:b/>
          <w:sz w:val="28"/>
          <w:szCs w:val="28"/>
          <w:highlight w:val="lightGray"/>
        </w:rPr>
        <w:t>Исходящие почтовые отправления</w:t>
      </w:r>
      <w:r w:rsidRPr="004C0FC2">
        <w:rPr>
          <w:rFonts w:ascii="Times New Roman" w:hAnsi="Times New Roman" w:cs="Times New Roman"/>
          <w:sz w:val="28"/>
          <w:szCs w:val="28"/>
          <w:highlight w:val="lightGray"/>
        </w:rPr>
        <w:t xml:space="preserve"> – принятые почтовые отправления, подготовленные к отправке.</w:t>
      </w:r>
    </w:p>
    <w:p w:rsidR="00603B23" w:rsidRPr="004C0FC2" w:rsidRDefault="00603B23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4C0FC2">
        <w:rPr>
          <w:rStyle w:val="11"/>
          <w:sz w:val="28"/>
          <w:szCs w:val="28"/>
          <w:highlight w:val="lightGray"/>
        </w:rPr>
        <w:t>Сортировка почтовых отправлений</w:t>
      </w:r>
      <w:r w:rsidRPr="004C0FC2">
        <w:rPr>
          <w:sz w:val="28"/>
          <w:szCs w:val="28"/>
          <w:highlight w:val="lightGray"/>
        </w:rPr>
        <w:t xml:space="preserve"> - производственные операции, заключающиеся в группировке почтовых отправлений по адресным признакам или почтовым индексам в установленном порядке.</w:t>
      </w:r>
    </w:p>
    <w:p w:rsidR="00603B23" w:rsidRPr="004C0FC2" w:rsidRDefault="00603B23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3E73C1" w:rsidRPr="00DF1E6A" w:rsidRDefault="00977A67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F1E6A">
        <w:rPr>
          <w:sz w:val="28"/>
          <w:szCs w:val="28"/>
        </w:rPr>
        <w:t>Исходящие почтовые отправления разбирают по видам и категориям</w:t>
      </w:r>
      <w:r w:rsidR="003E73C1" w:rsidRPr="00DF1E6A">
        <w:rPr>
          <w:sz w:val="28"/>
          <w:szCs w:val="28"/>
        </w:rPr>
        <w:t>.</w:t>
      </w:r>
    </w:p>
    <w:p w:rsidR="003E73C1" w:rsidRPr="00DF1E6A" w:rsidRDefault="003E73C1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3E73C1" w:rsidRPr="00DF1E6A" w:rsidRDefault="003E73C1" w:rsidP="00DF1E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b/>
          <w:sz w:val="28"/>
          <w:szCs w:val="28"/>
          <w:highlight w:val="lightGray"/>
        </w:rPr>
        <w:t>Категория почтовой емкости</w:t>
      </w:r>
      <w:r w:rsidRPr="00DF1E6A">
        <w:rPr>
          <w:rFonts w:ascii="Times New Roman" w:hAnsi="Times New Roman" w:cs="Times New Roman"/>
          <w:sz w:val="28"/>
          <w:szCs w:val="28"/>
          <w:highlight w:val="lightGray"/>
        </w:rPr>
        <w:t xml:space="preserve"> - совокупность признаков, определяющих порядок и условия приема, обработки и перевозки почтовой емкости с учетом категорий вложенных в нее почтовых отправлений.</w:t>
      </w:r>
    </w:p>
    <w:p w:rsidR="003E73C1" w:rsidRPr="00DF1E6A" w:rsidRDefault="003E73C1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3E73C1" w:rsidRPr="00DF1E6A" w:rsidRDefault="003E73C1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</w:p>
    <w:p w:rsidR="00977A67" w:rsidRPr="00DF1E6A" w:rsidRDefault="003E73C1" w:rsidP="00DF1E6A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DF1E6A">
        <w:rPr>
          <w:sz w:val="28"/>
          <w:szCs w:val="28"/>
        </w:rPr>
        <w:t xml:space="preserve">Деление </w:t>
      </w:r>
      <w:r w:rsidR="004C0FC2" w:rsidRPr="00DF1E6A">
        <w:rPr>
          <w:sz w:val="28"/>
          <w:szCs w:val="28"/>
        </w:rPr>
        <w:t>производится по</w:t>
      </w:r>
      <w:r w:rsidR="00977A67" w:rsidRPr="00DF1E6A">
        <w:rPr>
          <w:sz w:val="28"/>
          <w:szCs w:val="28"/>
        </w:rPr>
        <w:t xml:space="preserve"> размерам (стандартные и неформатные почтовые отправления) и подразделяют на следующие группы:</w:t>
      </w:r>
    </w:p>
    <w:p w:rsidR="00977A67" w:rsidRPr="00DF1E6A" w:rsidRDefault="00977A67" w:rsidP="00DF1E6A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F1E6A">
        <w:rPr>
          <w:sz w:val="28"/>
          <w:szCs w:val="28"/>
        </w:rPr>
        <w:t>почтовые отправления разряда «Правительственное» и «Президентское»;</w:t>
      </w:r>
    </w:p>
    <w:p w:rsidR="00977A67" w:rsidRPr="00DF1E6A" w:rsidRDefault="00977A67" w:rsidP="00DF1E6A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F1E6A">
        <w:rPr>
          <w:sz w:val="28"/>
          <w:szCs w:val="28"/>
        </w:rPr>
        <w:t xml:space="preserve">отправления </w:t>
      </w:r>
      <w:r w:rsidRPr="00DF1E6A">
        <w:rPr>
          <w:sz w:val="28"/>
          <w:szCs w:val="28"/>
          <w:lang w:val="en-US"/>
        </w:rPr>
        <w:t>EMS</w:t>
      </w:r>
      <w:r w:rsidRPr="00DF1E6A">
        <w:rPr>
          <w:sz w:val="28"/>
          <w:szCs w:val="28"/>
        </w:rPr>
        <w:t>:</w:t>
      </w:r>
    </w:p>
    <w:p w:rsidR="00977A67" w:rsidRPr="00DF1E6A" w:rsidRDefault="00977A67" w:rsidP="00DF1E6A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F1E6A">
        <w:rPr>
          <w:sz w:val="28"/>
          <w:szCs w:val="28"/>
        </w:rPr>
        <w:t>почтовые отправления «Отправления 1-го класса»;</w:t>
      </w:r>
    </w:p>
    <w:p w:rsidR="002879F6" w:rsidRPr="00DF1E6A" w:rsidRDefault="00977A67" w:rsidP="00DF1E6A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F1E6A">
        <w:rPr>
          <w:sz w:val="28"/>
          <w:szCs w:val="28"/>
        </w:rPr>
        <w:t>международные почтовые отправления.</w:t>
      </w:r>
    </w:p>
    <w:p w:rsidR="00977A67" w:rsidRPr="00DF1E6A" w:rsidRDefault="00977A67" w:rsidP="00DF1E6A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F1E6A">
        <w:rPr>
          <w:sz w:val="28"/>
          <w:szCs w:val="28"/>
        </w:rPr>
        <w:t>отправления письменной корреспонденции категории «простое»;</w:t>
      </w:r>
    </w:p>
    <w:p w:rsidR="00977A67" w:rsidRPr="00DF1E6A" w:rsidRDefault="00977A67" w:rsidP="00DF1E6A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F1E6A">
        <w:rPr>
          <w:sz w:val="28"/>
          <w:szCs w:val="28"/>
        </w:rPr>
        <w:t>отправления письменной корреспонденции категории «заказное»;</w:t>
      </w:r>
    </w:p>
    <w:p w:rsidR="00977A67" w:rsidRPr="00DF1E6A" w:rsidRDefault="00977A67" w:rsidP="00DF1E6A">
      <w:pPr>
        <w:pStyle w:val="aa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F1E6A">
        <w:rPr>
          <w:sz w:val="28"/>
          <w:szCs w:val="28"/>
        </w:rPr>
        <w:t>письменная корреспонденция категории «с объявленной ценностью»;</w:t>
      </w:r>
    </w:p>
    <w:p w:rsidR="00977A67" w:rsidRPr="004C0FC2" w:rsidRDefault="00977A67" w:rsidP="00DF1E6A">
      <w:pPr>
        <w:pStyle w:val="aa"/>
        <w:numPr>
          <w:ilvl w:val="0"/>
          <w:numId w:val="16"/>
        </w:numPr>
        <w:ind w:right="40"/>
        <w:jc w:val="both"/>
        <w:rPr>
          <w:sz w:val="28"/>
          <w:szCs w:val="28"/>
        </w:rPr>
      </w:pPr>
      <w:r w:rsidRPr="004C0FC2">
        <w:rPr>
          <w:sz w:val="28"/>
          <w:szCs w:val="28"/>
        </w:rPr>
        <w:lastRenderedPageBreak/>
        <w:t>посылки.</w:t>
      </w:r>
    </w:p>
    <w:p w:rsidR="00603B23" w:rsidRPr="004C0FC2" w:rsidRDefault="00603B23" w:rsidP="004C0FC2">
      <w:pPr>
        <w:pStyle w:val="aa"/>
        <w:ind w:left="20" w:right="40"/>
        <w:jc w:val="both"/>
        <w:rPr>
          <w:sz w:val="28"/>
          <w:szCs w:val="28"/>
        </w:rPr>
      </w:pPr>
    </w:p>
    <w:p w:rsidR="00603B23" w:rsidRPr="004C0FC2" w:rsidRDefault="00BA63B2" w:rsidP="004C0FC2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формируются почтовые емкости. </w:t>
      </w:r>
    </w:p>
    <w:p w:rsidR="00603B23" w:rsidRPr="00DF1E6A" w:rsidRDefault="00603B23" w:rsidP="00DF1E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F1E6A">
        <w:rPr>
          <w:rFonts w:ascii="Times New Roman" w:hAnsi="Times New Roman" w:cs="Times New Roman"/>
          <w:b/>
          <w:sz w:val="28"/>
          <w:szCs w:val="28"/>
          <w:highlight w:val="lightGray"/>
        </w:rPr>
        <w:t>Почтовая тара (ёмкость)</w:t>
      </w:r>
      <w:r w:rsidRPr="00DF1E6A">
        <w:rPr>
          <w:rFonts w:ascii="Times New Roman" w:hAnsi="Times New Roman" w:cs="Times New Roman"/>
          <w:sz w:val="28"/>
          <w:szCs w:val="28"/>
          <w:highlight w:val="lightGray"/>
        </w:rPr>
        <w:t xml:space="preserve"> - мешок, ящик, контейнер и др., предназначенные для обеспечения сохранности при перевозке и внутрипроизводственном транспортировании одного или нескольких почтовых отправлений.</w:t>
      </w:r>
    </w:p>
    <w:p w:rsidR="003E73C1" w:rsidRPr="00DF1E6A" w:rsidRDefault="003E73C1" w:rsidP="00DF1E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3E73C1" w:rsidRPr="004C0FC2" w:rsidRDefault="003E73C1" w:rsidP="00DF1E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E6A">
        <w:rPr>
          <w:rFonts w:ascii="Times New Roman" w:hAnsi="Times New Roman" w:cs="Times New Roman"/>
          <w:b/>
          <w:sz w:val="28"/>
          <w:szCs w:val="28"/>
          <w:highlight w:val="lightGray"/>
        </w:rPr>
        <w:t>Заделка почтовой емкости</w:t>
      </w:r>
      <w:r w:rsidRPr="00DF1E6A">
        <w:rPr>
          <w:rFonts w:ascii="Times New Roman" w:hAnsi="Times New Roman" w:cs="Times New Roman"/>
          <w:sz w:val="28"/>
          <w:szCs w:val="28"/>
          <w:highlight w:val="lightGray"/>
        </w:rPr>
        <w:t xml:space="preserve"> - совокупность операций по формированию (вложение, укладка, опломбирование) почтовых отправлений в почтовую емкость и оформлению ее в установленном порядке.</w:t>
      </w:r>
    </w:p>
    <w:p w:rsidR="00603B23" w:rsidRDefault="00603B23" w:rsidP="00BA63B2">
      <w:pPr>
        <w:spacing w:line="322" w:lineRule="exact"/>
        <w:ind w:right="20"/>
        <w:rPr>
          <w:rFonts w:eastAsia="Times New Roman" w:cstheme="minorHAnsi"/>
          <w:lang w:eastAsia="ru-RU"/>
        </w:rPr>
      </w:pPr>
    </w:p>
    <w:p w:rsidR="00BA63B2" w:rsidRDefault="00603B23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708090" wp14:editId="36F2CC3E">
            <wp:extent cx="6299835" cy="37338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B23" w:rsidRDefault="00603B23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AB0" w:rsidRPr="00507AB0" w:rsidRDefault="00507AB0" w:rsidP="006231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C2">
        <w:rPr>
          <w:rFonts w:ascii="Times New Roman" w:hAnsi="Times New Roman" w:cs="Times New Roman"/>
          <w:b/>
          <w:sz w:val="28"/>
          <w:szCs w:val="28"/>
          <w:highlight w:val="lightGray"/>
        </w:rPr>
        <w:t>Группа РПО</w:t>
      </w:r>
      <w:r w:rsidRPr="004C0FC2">
        <w:rPr>
          <w:rFonts w:ascii="Times New Roman" w:hAnsi="Times New Roman" w:cs="Times New Roman"/>
          <w:sz w:val="28"/>
          <w:szCs w:val="28"/>
          <w:highlight w:val="lightGray"/>
        </w:rPr>
        <w:t xml:space="preserve"> - почтовая емкость, которую составляют на одно и более регистрируемых почтовых отправлений, пересылаемых открыто (без заделки в мешки, ящики, контейнеры или иную почтовую тару) в адрес одного объекта федеральной почтовой связи и приписанных к одной накладной поименной ф. 16.</w:t>
      </w:r>
    </w:p>
    <w:p w:rsidR="00603B23" w:rsidRPr="00507AB0" w:rsidRDefault="00603B23" w:rsidP="0062311A">
      <w:pPr>
        <w:tabs>
          <w:tab w:val="left" w:pos="22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B23" w:rsidRDefault="00603B23" w:rsidP="00623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каждую почтовую емкость оформляют адресный ярлык ф.10.</w:t>
      </w:r>
      <w:r w:rsidR="003E73C1" w:rsidRPr="005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направления </w:t>
      </w:r>
      <w:r w:rsidR="003E73C1" w:rsidRPr="00507A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накладную ф.16 с припиской (перечисление) всех отправлений по ШПИ.</w:t>
      </w:r>
    </w:p>
    <w:p w:rsidR="0062311A" w:rsidRDefault="0062311A" w:rsidP="00623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C2" w:rsidRPr="004C0FC2" w:rsidRDefault="004C0FC2" w:rsidP="006231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FC2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Приписка </w:t>
      </w:r>
      <w:r w:rsidRPr="004C0FC2">
        <w:rPr>
          <w:rFonts w:ascii="Times New Roman" w:hAnsi="Times New Roman" w:cs="Times New Roman"/>
          <w:sz w:val="28"/>
          <w:szCs w:val="28"/>
          <w:highlight w:val="lightGray"/>
        </w:rPr>
        <w:t>- производственная операция, заключающаяся в записи в сопроводительную документацию необходимых реквизитов почтового отправления, бланка уведомления о вручении категории «заказное», бланка почтового перевода, почтовой емкости.</w:t>
      </w:r>
    </w:p>
    <w:p w:rsidR="004C0FC2" w:rsidRPr="00507AB0" w:rsidRDefault="004C0FC2" w:rsidP="00507AB0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AB0" w:rsidRDefault="00507AB0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13ED0" wp14:editId="72F268CF">
            <wp:extent cx="6530566" cy="5086350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4840" cy="508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B0" w:rsidRDefault="00507AB0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AB0" w:rsidRDefault="00295161" w:rsidP="0062311A">
      <w:pPr>
        <w:tabs>
          <w:tab w:val="left" w:pos="22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Ярлык ф.10 на емкости с простой корреспонденцией, ф.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заказную, ф.17 на страховую (ценную).</w:t>
      </w:r>
    </w:p>
    <w:p w:rsidR="00507AB0" w:rsidRDefault="00FD6610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B66A567" wp14:editId="056426AF">
            <wp:extent cx="6299835" cy="295021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10" w:rsidRDefault="00FD6610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EB0F2A" wp14:editId="4D03B4A7">
            <wp:extent cx="6299835" cy="312674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610" w:rsidRDefault="00FD6610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1484FB" wp14:editId="1BFBFF7A">
            <wp:extent cx="6299835" cy="294068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61" w:rsidRDefault="00295161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161" w:rsidRDefault="00295161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161" w:rsidRDefault="00295161" w:rsidP="0062311A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емкости сформированы их необходимо приписать к накладной ф.23.</w:t>
      </w:r>
    </w:p>
    <w:p w:rsidR="00295161" w:rsidRDefault="00295161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610" w:rsidRDefault="00FD6610" w:rsidP="00DA58C6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6263CC" wp14:editId="11DC212F">
            <wp:extent cx="3152775" cy="1866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B0" w:rsidRDefault="00507AB0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F5" w:rsidRDefault="00295161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E3E11F" wp14:editId="342BA23B">
            <wp:extent cx="6299835" cy="4373880"/>
            <wp:effectExtent l="0" t="0" r="571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F5" w:rsidRDefault="00AE6AF5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E6A" w:rsidRDefault="00DF1E6A" w:rsidP="00623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1A">
        <w:rPr>
          <w:rFonts w:ascii="Times New Roman" w:hAnsi="Times New Roman" w:cs="Times New Roman"/>
          <w:sz w:val="28"/>
          <w:szCs w:val="28"/>
        </w:rPr>
        <w:t xml:space="preserve">Каждую накладную заверяет начальник отделения своей подписью, при этом он делает поименную </w:t>
      </w:r>
      <w:r w:rsidR="0062311A">
        <w:rPr>
          <w:rFonts w:ascii="Times New Roman" w:hAnsi="Times New Roman" w:cs="Times New Roman"/>
          <w:sz w:val="28"/>
          <w:szCs w:val="28"/>
        </w:rPr>
        <w:t>сверку</w:t>
      </w:r>
      <w:r w:rsidRPr="0062311A">
        <w:rPr>
          <w:rFonts w:ascii="Times New Roman" w:hAnsi="Times New Roman" w:cs="Times New Roman"/>
          <w:sz w:val="28"/>
          <w:szCs w:val="28"/>
        </w:rPr>
        <w:t xml:space="preserve"> каждой приписанной емкости или РПО.</w:t>
      </w:r>
    </w:p>
    <w:p w:rsidR="0062311A" w:rsidRPr="0062311A" w:rsidRDefault="0062311A" w:rsidP="00623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E6A" w:rsidRPr="0062311A" w:rsidRDefault="00DF1E6A" w:rsidP="00623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1A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Поименная </w:t>
      </w:r>
      <w:r w:rsidR="0062311A">
        <w:rPr>
          <w:rFonts w:ascii="Times New Roman" w:hAnsi="Times New Roman" w:cs="Times New Roman"/>
          <w:b/>
          <w:sz w:val="28"/>
          <w:szCs w:val="28"/>
          <w:highlight w:val="lightGray"/>
        </w:rPr>
        <w:t>сверка</w:t>
      </w:r>
      <w:r w:rsidRPr="0062311A">
        <w:rPr>
          <w:rFonts w:ascii="Times New Roman" w:hAnsi="Times New Roman" w:cs="Times New Roman"/>
          <w:sz w:val="28"/>
          <w:szCs w:val="28"/>
          <w:highlight w:val="lightGray"/>
        </w:rPr>
        <w:t xml:space="preserve"> - сличение реквизитов каждого регистрируемого почтового отправления или закрытой почтовой емкости с реквизитами, </w:t>
      </w:r>
      <w:r w:rsidRPr="0062311A">
        <w:rPr>
          <w:rFonts w:ascii="Times New Roman" w:hAnsi="Times New Roman" w:cs="Times New Roman"/>
          <w:sz w:val="28"/>
          <w:szCs w:val="28"/>
          <w:highlight w:val="lightGray"/>
        </w:rPr>
        <w:lastRenderedPageBreak/>
        <w:t>указанными в сопроводительной документации (накладных, ярлыках, бланках сопроводительных адресов).</w:t>
      </w:r>
    </w:p>
    <w:p w:rsidR="00AE6AF5" w:rsidRPr="0062311A" w:rsidRDefault="00AE6AF5" w:rsidP="0062311A">
      <w:pPr>
        <w:tabs>
          <w:tab w:val="left" w:pos="22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AF5" w:rsidRDefault="00AE6AF5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AB0" w:rsidRDefault="00507AB0" w:rsidP="00977A67">
      <w:pPr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3D" w:rsidRPr="00BC2617" w:rsidRDefault="0062311A" w:rsidP="00BC2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</w:t>
      </w:r>
      <w:r w:rsidR="005733BE" w:rsidRPr="00BC261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) Ответить</w:t>
      </w:r>
      <w:r w:rsidR="00AE763D" w:rsidRPr="00BC261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письменно:</w:t>
      </w:r>
    </w:p>
    <w:p w:rsidR="00295161" w:rsidRDefault="006D6DA9" w:rsidP="00DF1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1E6A">
        <w:rPr>
          <w:rFonts w:ascii="Times New Roman" w:hAnsi="Times New Roman" w:cs="Times New Roman"/>
          <w:sz w:val="28"/>
          <w:szCs w:val="28"/>
        </w:rPr>
        <w:t xml:space="preserve">) </w:t>
      </w:r>
      <w:r w:rsidR="00295161">
        <w:rPr>
          <w:rFonts w:ascii="Times New Roman" w:hAnsi="Times New Roman" w:cs="Times New Roman"/>
          <w:sz w:val="28"/>
          <w:szCs w:val="28"/>
        </w:rPr>
        <w:t>К какому документу приписываются письма и бандероли с</w:t>
      </w:r>
      <w:r w:rsidR="00DF1E6A">
        <w:rPr>
          <w:rFonts w:ascii="Times New Roman" w:hAnsi="Times New Roman" w:cs="Times New Roman"/>
          <w:sz w:val="28"/>
          <w:szCs w:val="28"/>
        </w:rPr>
        <w:t xml:space="preserve"> </w:t>
      </w:r>
      <w:r w:rsidR="00295161">
        <w:rPr>
          <w:rFonts w:ascii="Times New Roman" w:hAnsi="Times New Roman" w:cs="Times New Roman"/>
          <w:sz w:val="28"/>
          <w:szCs w:val="28"/>
        </w:rPr>
        <w:t>объявленной ценностью? Что в нем указывается?</w:t>
      </w:r>
    </w:p>
    <w:p w:rsidR="003E3743" w:rsidRDefault="00DF1E6A" w:rsidP="00DF1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95161">
        <w:rPr>
          <w:rFonts w:ascii="Times New Roman" w:hAnsi="Times New Roman" w:cs="Times New Roman"/>
          <w:sz w:val="28"/>
          <w:szCs w:val="28"/>
        </w:rPr>
        <w:t xml:space="preserve"> Ярлык какой формы заполняется на мешок с письмами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161">
        <w:rPr>
          <w:rFonts w:ascii="Times New Roman" w:hAnsi="Times New Roman" w:cs="Times New Roman"/>
          <w:sz w:val="28"/>
          <w:szCs w:val="28"/>
        </w:rPr>
        <w:t xml:space="preserve">бандеролями с объявленной ценностью? Что в нем указывается? </w:t>
      </w:r>
    </w:p>
    <w:p w:rsidR="00295161" w:rsidRDefault="00295161" w:rsidP="00295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D6DA9" w:rsidRPr="0062311A" w:rsidRDefault="0041488B" w:rsidP="006231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Сделать фото конспекта</w:t>
      </w:r>
      <w:r w:rsidR="006D6DA9" w:rsidRPr="0062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ответы на вопросы. </w:t>
      </w:r>
    </w:p>
    <w:p w:rsidR="00DF1E6A" w:rsidRPr="0062311A" w:rsidRDefault="00DF1E6A" w:rsidP="0062311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Изучит</w:t>
      </w:r>
      <w:r w:rsidR="0062311A"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ь</w:t>
      </w:r>
      <w:r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инструкцию</w:t>
      </w:r>
      <w:r w:rsidRPr="0062311A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обработке исходящей почты в ЕАС ОПС. (Приложение №1)</w:t>
      </w:r>
    </w:p>
    <w:p w:rsidR="00DF1E6A" w:rsidRPr="0062311A" w:rsidRDefault="00DF1E6A" w:rsidP="0062311A">
      <w:pPr>
        <w:pStyle w:val="a3"/>
        <w:numPr>
          <w:ilvl w:val="0"/>
          <w:numId w:val="1"/>
        </w:numPr>
        <w:spacing w:after="0" w:line="36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Прочита</w:t>
      </w:r>
      <w:r w:rsidR="0062311A"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ть</w:t>
      </w:r>
      <w:r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 xml:space="preserve"> описание</w:t>
      </w:r>
      <w:r w:rsidRPr="0062311A">
        <w:rPr>
          <w:rStyle w:val="normaltextrun"/>
          <w:rFonts w:ascii="Times New Roman" w:hAnsi="Times New Roman" w:cs="Times New Roman"/>
          <w:sz w:val="28"/>
          <w:szCs w:val="28"/>
        </w:rPr>
        <w:t xml:space="preserve"> процесса обработки исходящей почты в ЕАС ОПС. (Приложение №2)</w:t>
      </w:r>
    </w:p>
    <w:p w:rsidR="00DF1E6A" w:rsidRPr="0062311A" w:rsidRDefault="00DF1E6A" w:rsidP="0062311A">
      <w:pPr>
        <w:pStyle w:val="a3"/>
        <w:numPr>
          <w:ilvl w:val="0"/>
          <w:numId w:val="1"/>
        </w:numPr>
        <w:spacing w:after="0" w:line="36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Просмотр</w:t>
      </w:r>
      <w:r w:rsidR="0062311A"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еть</w:t>
      </w:r>
      <w:r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 xml:space="preserve"> видео</w:t>
      </w:r>
      <w:r w:rsidRPr="0062311A">
        <w:rPr>
          <w:rStyle w:val="normaltextrun"/>
          <w:rFonts w:ascii="Times New Roman" w:hAnsi="Times New Roman" w:cs="Times New Roman"/>
          <w:sz w:val="28"/>
          <w:szCs w:val="28"/>
        </w:rPr>
        <w:t xml:space="preserve"> обработки исходящей почты в ЕАС ОПС по ссылке:  </w:t>
      </w:r>
    </w:p>
    <w:p w:rsidR="00DF1E6A" w:rsidRDefault="00BF1DBA" w:rsidP="00DF1E6A">
      <w:pPr>
        <w:pStyle w:val="a3"/>
        <w:spacing w:after="0" w:line="360" w:lineRule="auto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DF1E6A" w:rsidRPr="0062311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https://youtu.be/GOznTsFpHbw</w:t>
        </w:r>
      </w:hyperlink>
    </w:p>
    <w:p w:rsidR="00DF1E6A" w:rsidRPr="0062311A" w:rsidRDefault="00DF1E6A" w:rsidP="0062311A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Напи</w:t>
      </w:r>
      <w:r w:rsidR="0062311A"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сать</w:t>
      </w:r>
      <w:r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 xml:space="preserve"> сценарий</w:t>
      </w:r>
      <w:r w:rsidRPr="0062311A">
        <w:rPr>
          <w:rStyle w:val="normaltextrun"/>
          <w:rFonts w:ascii="Times New Roman" w:hAnsi="Times New Roman" w:cs="Times New Roman"/>
          <w:sz w:val="28"/>
          <w:szCs w:val="28"/>
        </w:rPr>
        <w:t xml:space="preserve"> (текст) к видеоролику. При написании текста обязательно пояснить (описать) моменты, выделенные галочкой.</w:t>
      </w:r>
    </w:p>
    <w:p w:rsidR="00DF1E6A" w:rsidRPr="0062311A" w:rsidRDefault="00DF1E6A" w:rsidP="0062311A">
      <w:pPr>
        <w:pStyle w:val="a3"/>
        <w:numPr>
          <w:ilvl w:val="0"/>
          <w:numId w:val="1"/>
        </w:numPr>
        <w:spacing w:after="0" w:line="36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62311A">
        <w:rPr>
          <w:rStyle w:val="normaltextrun"/>
          <w:rFonts w:ascii="Times New Roman" w:hAnsi="Times New Roman" w:cs="Times New Roman"/>
          <w:sz w:val="28"/>
          <w:szCs w:val="28"/>
          <w:highlight w:val="yellow"/>
        </w:rPr>
        <w:t>Напишите ответы</w:t>
      </w:r>
      <w:r w:rsidRPr="0062311A">
        <w:rPr>
          <w:rStyle w:val="normaltextrun"/>
          <w:rFonts w:ascii="Times New Roman" w:hAnsi="Times New Roman" w:cs="Times New Roman"/>
          <w:sz w:val="28"/>
          <w:szCs w:val="28"/>
        </w:rPr>
        <w:t xml:space="preserve"> на итоговые вопросы:</w:t>
      </w:r>
    </w:p>
    <w:p w:rsidR="00DF1E6A" w:rsidRPr="0062311A" w:rsidRDefault="00DF1E6A" w:rsidP="00DF1E6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этапы, которые включает в себя обработка исходящих РПО.</w:t>
      </w:r>
    </w:p>
    <w:p w:rsidR="00DF1E6A" w:rsidRPr="0062311A" w:rsidRDefault="00DF1E6A" w:rsidP="00DF1E6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11A">
        <w:rPr>
          <w:rFonts w:ascii="Times New Roman" w:hAnsi="Times New Roman" w:cs="Times New Roman"/>
          <w:sz w:val="28"/>
          <w:szCs w:val="28"/>
        </w:rPr>
        <w:t>Назовите, что приписывается к накладным ф.16</w:t>
      </w:r>
    </w:p>
    <w:p w:rsidR="00DF1E6A" w:rsidRPr="0062311A" w:rsidRDefault="00DF1E6A" w:rsidP="00DF1E6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11A">
        <w:rPr>
          <w:rFonts w:ascii="Times New Roman" w:hAnsi="Times New Roman" w:cs="Times New Roman"/>
          <w:sz w:val="28"/>
          <w:szCs w:val="28"/>
        </w:rPr>
        <w:t>Назовите, что приписывается к накладны</w:t>
      </w:r>
      <w:r w:rsidR="00553F38">
        <w:rPr>
          <w:rFonts w:ascii="Times New Roman" w:hAnsi="Times New Roman" w:cs="Times New Roman"/>
          <w:sz w:val="28"/>
          <w:szCs w:val="28"/>
        </w:rPr>
        <w:t>м</w:t>
      </w:r>
      <w:r w:rsidRPr="0062311A">
        <w:rPr>
          <w:rFonts w:ascii="Times New Roman" w:hAnsi="Times New Roman" w:cs="Times New Roman"/>
          <w:sz w:val="28"/>
          <w:szCs w:val="28"/>
        </w:rPr>
        <w:t xml:space="preserve"> ф.23</w:t>
      </w:r>
    </w:p>
    <w:p w:rsidR="00DF1E6A" w:rsidRPr="0062311A" w:rsidRDefault="00DF1E6A" w:rsidP="00DF1E6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311A">
        <w:rPr>
          <w:rFonts w:ascii="Times New Roman" w:hAnsi="Times New Roman" w:cs="Times New Roman"/>
          <w:sz w:val="28"/>
          <w:szCs w:val="28"/>
        </w:rPr>
        <w:t>Укажите отличительные особенности накладной ф.23-а.</w:t>
      </w:r>
    </w:p>
    <w:p w:rsidR="00DF1E6A" w:rsidRPr="0062311A" w:rsidRDefault="00DF1E6A" w:rsidP="00DF1E6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311A">
        <w:rPr>
          <w:rFonts w:ascii="Times New Roman" w:hAnsi="Times New Roman" w:cs="Times New Roman"/>
          <w:sz w:val="28"/>
          <w:szCs w:val="28"/>
        </w:rPr>
        <w:t>Для чего проводится сверка (отправка накладных) исходящей почты.</w:t>
      </w:r>
    </w:p>
    <w:p w:rsidR="0041488B" w:rsidRPr="0062311A" w:rsidRDefault="0062311A" w:rsidP="00BC2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</w:t>
      </w:r>
      <w:r w:rsidR="006D6DA9" w:rsidRPr="006231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="005733BE" w:rsidRPr="006231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6D6DA9" w:rsidRPr="0062311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Направить</w:t>
      </w:r>
      <w:r w:rsidR="006D6DA9" w:rsidRPr="0062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конспекта, сценарий, ответы на вопросы</w:t>
      </w:r>
      <w:r w:rsidR="006D6DA9" w:rsidRPr="0062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1488B" w:rsidRPr="0062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488B" w:rsidRPr="006231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 w:rsidR="0041488B" w:rsidRPr="0062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41488B" w:rsidRPr="006231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stef</w:t>
        </w:r>
        <w:r w:rsidR="0041488B" w:rsidRPr="006231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1511@</w:t>
        </w:r>
        <w:r w:rsidR="0041488B" w:rsidRPr="006231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="0041488B" w:rsidRPr="006231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41488B" w:rsidRPr="0062311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6D6DA9" w:rsidRPr="0062311A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6D6DA9" w:rsidRPr="0062311A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highlight w:val="magenta"/>
          <w:u w:val="none"/>
          <w:lang w:eastAsia="ru-RU"/>
        </w:rPr>
        <w:t xml:space="preserve">до </w:t>
      </w:r>
      <w:r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highlight w:val="magenta"/>
          <w:u w:val="none"/>
          <w:lang w:eastAsia="ru-RU"/>
        </w:rPr>
        <w:t xml:space="preserve">2 </w:t>
      </w:r>
      <w:r w:rsidR="00553F38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highlight w:val="magenta"/>
          <w:u w:val="none"/>
          <w:lang w:eastAsia="ru-RU"/>
        </w:rPr>
        <w:t xml:space="preserve">мая </w:t>
      </w:r>
      <w:r w:rsidR="00553F38" w:rsidRPr="0062311A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highlight w:val="magenta"/>
          <w:u w:val="none"/>
          <w:lang w:eastAsia="ru-RU"/>
        </w:rPr>
        <w:t>2020</w:t>
      </w:r>
      <w:r w:rsidR="007621BF" w:rsidRPr="0062311A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highlight w:val="magenta"/>
          <w:u w:val="none"/>
          <w:lang w:eastAsia="ru-RU"/>
        </w:rPr>
        <w:t xml:space="preserve"> г.</w:t>
      </w:r>
    </w:p>
    <w:p w:rsidR="0041488B" w:rsidRPr="0062311A" w:rsidRDefault="0041488B" w:rsidP="00BC2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обязательно укажите ФИО студента.</w:t>
      </w:r>
    </w:p>
    <w:p w:rsidR="00DD5E2E" w:rsidRPr="00BC2617" w:rsidRDefault="0041488B" w:rsidP="00BF1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вопросов, пишите посредством эл почты.</w:t>
      </w:r>
      <w:bookmarkStart w:id="0" w:name="_GoBack"/>
      <w:bookmarkEnd w:id="0"/>
    </w:p>
    <w:sectPr w:rsidR="00DD5E2E" w:rsidRPr="00BC2617" w:rsidSect="00BC26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137"/>
    <w:multiLevelType w:val="hybridMultilevel"/>
    <w:tmpl w:val="2960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E2630"/>
    <w:multiLevelType w:val="hybridMultilevel"/>
    <w:tmpl w:val="7EAADF20"/>
    <w:lvl w:ilvl="0" w:tplc="CB20118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B2C59EF"/>
    <w:multiLevelType w:val="hybridMultilevel"/>
    <w:tmpl w:val="BF220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71A01"/>
    <w:multiLevelType w:val="hybridMultilevel"/>
    <w:tmpl w:val="20BAE7BA"/>
    <w:lvl w:ilvl="0" w:tplc="8258E364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2E38C0"/>
    <w:multiLevelType w:val="hybridMultilevel"/>
    <w:tmpl w:val="ABA8F248"/>
    <w:lvl w:ilvl="0" w:tplc="4F5CF676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1E956F3C"/>
    <w:multiLevelType w:val="hybridMultilevel"/>
    <w:tmpl w:val="61E4FCD8"/>
    <w:lvl w:ilvl="0" w:tplc="727A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E32ED"/>
    <w:multiLevelType w:val="hybridMultilevel"/>
    <w:tmpl w:val="ED0ED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B37679"/>
    <w:multiLevelType w:val="hybridMultilevel"/>
    <w:tmpl w:val="46C8CEE0"/>
    <w:lvl w:ilvl="0" w:tplc="6672B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EA1A6D"/>
    <w:multiLevelType w:val="multilevel"/>
    <w:tmpl w:val="01D8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E4357"/>
    <w:multiLevelType w:val="hybridMultilevel"/>
    <w:tmpl w:val="69BE333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F92FE2"/>
    <w:multiLevelType w:val="hybridMultilevel"/>
    <w:tmpl w:val="42A6681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D818BD"/>
    <w:multiLevelType w:val="hybridMultilevel"/>
    <w:tmpl w:val="65FCE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4340"/>
    <w:multiLevelType w:val="hybridMultilevel"/>
    <w:tmpl w:val="3B163B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8A6316"/>
    <w:multiLevelType w:val="hybridMultilevel"/>
    <w:tmpl w:val="0BAC3056"/>
    <w:lvl w:ilvl="0" w:tplc="F836C4B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7A1165"/>
    <w:multiLevelType w:val="hybridMultilevel"/>
    <w:tmpl w:val="12D24F4E"/>
    <w:lvl w:ilvl="0" w:tplc="4F5CF6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66F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451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AD2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E31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69C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A15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8DE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8ED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A700E"/>
    <w:multiLevelType w:val="multilevel"/>
    <w:tmpl w:val="63FC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6E4BEA"/>
    <w:multiLevelType w:val="hybridMultilevel"/>
    <w:tmpl w:val="4D5883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870019"/>
    <w:multiLevelType w:val="hybridMultilevel"/>
    <w:tmpl w:val="DA2A02C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84D5F"/>
    <w:multiLevelType w:val="hybridMultilevel"/>
    <w:tmpl w:val="3AC607B2"/>
    <w:lvl w:ilvl="0" w:tplc="766A5D4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2F27CE"/>
    <w:multiLevelType w:val="hybridMultilevel"/>
    <w:tmpl w:val="E96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8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3"/>
  </w:num>
  <w:num w:numId="10">
    <w:abstractNumId w:val="15"/>
  </w:num>
  <w:num w:numId="11">
    <w:abstractNumId w:val="8"/>
  </w:num>
  <w:num w:numId="12">
    <w:abstractNumId w:val="19"/>
  </w:num>
  <w:num w:numId="13">
    <w:abstractNumId w:val="10"/>
  </w:num>
  <w:num w:numId="14">
    <w:abstractNumId w:val="5"/>
  </w:num>
  <w:num w:numId="15">
    <w:abstractNumId w:val="6"/>
  </w:num>
  <w:num w:numId="16">
    <w:abstractNumId w:val="0"/>
  </w:num>
  <w:num w:numId="17">
    <w:abstractNumId w:val="2"/>
  </w:num>
  <w:num w:numId="18">
    <w:abstractNumId w:val="1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E7"/>
    <w:rsid w:val="00106099"/>
    <w:rsid w:val="001B1B50"/>
    <w:rsid w:val="001B28DB"/>
    <w:rsid w:val="002769F5"/>
    <w:rsid w:val="002879F6"/>
    <w:rsid w:val="00295161"/>
    <w:rsid w:val="003C2EA6"/>
    <w:rsid w:val="003E3743"/>
    <w:rsid w:val="003E73C1"/>
    <w:rsid w:val="0041488B"/>
    <w:rsid w:val="004350EF"/>
    <w:rsid w:val="004C0FC2"/>
    <w:rsid w:val="004E6E62"/>
    <w:rsid w:val="00507AB0"/>
    <w:rsid w:val="005235E9"/>
    <w:rsid w:val="00553F38"/>
    <w:rsid w:val="005733BE"/>
    <w:rsid w:val="005D26C4"/>
    <w:rsid w:val="005D6785"/>
    <w:rsid w:val="00603B23"/>
    <w:rsid w:val="0062187A"/>
    <w:rsid w:val="0062311A"/>
    <w:rsid w:val="006D6DA9"/>
    <w:rsid w:val="006F640C"/>
    <w:rsid w:val="007621BF"/>
    <w:rsid w:val="00794D22"/>
    <w:rsid w:val="008042F8"/>
    <w:rsid w:val="008C66D3"/>
    <w:rsid w:val="008D039E"/>
    <w:rsid w:val="009613CF"/>
    <w:rsid w:val="00977A67"/>
    <w:rsid w:val="00AE6AF5"/>
    <w:rsid w:val="00AE763D"/>
    <w:rsid w:val="00B831CB"/>
    <w:rsid w:val="00BA63B2"/>
    <w:rsid w:val="00BC2617"/>
    <w:rsid w:val="00BD2248"/>
    <w:rsid w:val="00BF1DBA"/>
    <w:rsid w:val="00C46A0B"/>
    <w:rsid w:val="00CD4FBA"/>
    <w:rsid w:val="00DA58C6"/>
    <w:rsid w:val="00DD5E2E"/>
    <w:rsid w:val="00DF1E6A"/>
    <w:rsid w:val="00E7351A"/>
    <w:rsid w:val="00F10B6C"/>
    <w:rsid w:val="00FB0CE7"/>
    <w:rsid w:val="00FB4260"/>
    <w:rsid w:val="00FC6806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AAE8-7778-41C8-A3D7-A72912BC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1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76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Number Level 3,Ref,TOC style,lp1"/>
    <w:basedOn w:val="a"/>
    <w:link w:val="a4"/>
    <w:uiPriority w:val="34"/>
    <w:qFormat/>
    <w:rsid w:val="00DD5E2E"/>
    <w:pPr>
      <w:ind w:left="720"/>
      <w:contextualSpacing/>
    </w:pPr>
  </w:style>
  <w:style w:type="character" w:customStyle="1" w:styleId="normaltextrun">
    <w:name w:val="normaltextrun"/>
    <w:basedOn w:val="a0"/>
    <w:rsid w:val="00DD5E2E"/>
  </w:style>
  <w:style w:type="character" w:customStyle="1" w:styleId="a4">
    <w:name w:val="Абзац списка Знак"/>
    <w:aliases w:val="Bullet List Знак,FooterText Знак,numbered Знак,Number Level 3 Знак,Ref Знак,TOC style Знак,lp1 Знак"/>
    <w:link w:val="a3"/>
    <w:uiPriority w:val="34"/>
    <w:locked/>
    <w:rsid w:val="00DD5E2E"/>
  </w:style>
  <w:style w:type="character" w:customStyle="1" w:styleId="20">
    <w:name w:val="Заголовок 2 Знак"/>
    <w:basedOn w:val="a0"/>
    <w:link w:val="2"/>
    <w:uiPriority w:val="9"/>
    <w:rsid w:val="00AE76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E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63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C66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Strong"/>
    <w:basedOn w:val="a0"/>
    <w:uiPriority w:val="22"/>
    <w:qFormat/>
    <w:rsid w:val="00FC6806"/>
    <w:rPr>
      <w:b/>
      <w:bCs/>
    </w:rPr>
  </w:style>
  <w:style w:type="paragraph" w:styleId="aa">
    <w:name w:val="Body Text"/>
    <w:basedOn w:val="a"/>
    <w:link w:val="ab"/>
    <w:rsid w:val="0052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23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D6DA9"/>
  </w:style>
  <w:style w:type="character" w:customStyle="1" w:styleId="13">
    <w:name w:val="Основной текст + Полужирный13"/>
    <w:basedOn w:val="a0"/>
    <w:uiPriority w:val="99"/>
    <w:rsid w:val="00977A6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1"/>
    <w:basedOn w:val="a0"/>
    <w:uiPriority w:val="99"/>
    <w:rsid w:val="00977A67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GOznTsFpHb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tef15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B8B4-DE7D-49C3-AD1C-60B0F3F9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2020-04-12T19:56:00Z</dcterms:created>
  <dcterms:modified xsi:type="dcterms:W3CDTF">2020-05-05T19:20:00Z</dcterms:modified>
</cp:coreProperties>
</file>