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BB829" w14:textId="2C1FB3DC" w:rsidR="00E654CC" w:rsidRDefault="00E654CC" w:rsidP="00285E44">
      <w:pPr>
        <w:pStyle w:val="10"/>
        <w:spacing w:before="0" w:after="0" w:line="240" w:lineRule="auto"/>
        <w:rPr>
          <w:rStyle w:val="12"/>
        </w:rPr>
      </w:pPr>
      <w:r>
        <w:rPr>
          <w:rStyle w:val="12"/>
        </w:rPr>
        <w:t>ВРУЧЕНИЕ РПО В ЕАС ОПС (обычный функционал)</w:t>
      </w:r>
    </w:p>
    <w:p w14:paraId="5743BE89" w14:textId="77777777" w:rsidR="00E654CC" w:rsidRPr="00E654CC" w:rsidRDefault="00E654CC" w:rsidP="00285E44">
      <w:pPr>
        <w:pStyle w:val="10"/>
        <w:spacing w:before="0" w:after="0" w:line="240" w:lineRule="auto"/>
        <w:rPr>
          <w:rStyle w:val="12"/>
        </w:rPr>
      </w:pPr>
    </w:p>
    <w:p w14:paraId="747B8F5B" w14:textId="67AB7348" w:rsidR="00285E44" w:rsidRDefault="00285E44" w:rsidP="00285E44">
      <w:pPr>
        <w:pStyle w:val="10"/>
        <w:spacing w:before="0" w:after="0" w:line="240" w:lineRule="auto"/>
      </w:pPr>
      <w:r w:rsidRPr="00235E30">
        <w:rPr>
          <w:rStyle w:val="12"/>
        </w:rPr>
        <w:t>Для перехода к вручению РПО в главном меню Системы нажмите «</w:t>
      </w:r>
      <w:r w:rsidRPr="00235E30">
        <w:rPr>
          <w:rStyle w:val="12"/>
          <w:i/>
        </w:rPr>
        <w:t>Почтовые услуги (1)»</w:t>
      </w:r>
      <w:r w:rsidRPr="00235E30">
        <w:rPr>
          <w:i/>
        </w:rPr>
        <w:t xml:space="preserve"> →</w:t>
      </w:r>
      <w:r w:rsidRPr="00235E30">
        <w:rPr>
          <w:rStyle w:val="12"/>
          <w:i/>
        </w:rPr>
        <w:t xml:space="preserve"> </w:t>
      </w:r>
      <w:r w:rsidRPr="00235E30">
        <w:rPr>
          <w:i/>
        </w:rPr>
        <w:t>«Вручение (2)» → «Вручение РПО (1)»</w:t>
      </w:r>
      <w:r w:rsidRPr="00235E30">
        <w:t xml:space="preserve"> </w:t>
      </w:r>
    </w:p>
    <w:p w14:paraId="4C2D7342" w14:textId="06AB9B39" w:rsidR="007138E7" w:rsidRDefault="007138E7" w:rsidP="00285E44">
      <w:pPr>
        <w:pStyle w:val="10"/>
        <w:spacing w:before="0" w:after="0" w:line="240" w:lineRule="auto"/>
      </w:pPr>
    </w:p>
    <w:p w14:paraId="73136D18" w14:textId="775FC601" w:rsidR="007138E7" w:rsidRDefault="00E654CC" w:rsidP="00E654CC">
      <w:pPr>
        <w:pStyle w:val="10"/>
        <w:spacing w:before="0" w:after="0" w:line="240" w:lineRule="auto"/>
        <w:ind w:firstLine="0"/>
        <w:rPr>
          <w:noProof/>
        </w:rPr>
      </w:pPr>
      <w:r>
        <w:rPr>
          <w:noProof/>
        </w:rPr>
        <w:drawing>
          <wp:inline distT="0" distB="0" distL="0" distR="0" wp14:anchorId="75FBB24F" wp14:editId="65526024">
            <wp:extent cx="1809750" cy="65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0" t="5124" r="63602" b="79506"/>
                    <a:stretch/>
                  </pic:blipFill>
                  <pic:spPr bwMode="auto">
                    <a:xfrm>
                      <a:off x="0" y="0"/>
                      <a:ext cx="1826001" cy="66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7138E7">
        <w:rPr>
          <w:noProof/>
        </w:rPr>
        <w:drawing>
          <wp:inline distT="0" distB="0" distL="0" distR="0" wp14:anchorId="67E6C7AA" wp14:editId="180719A9">
            <wp:extent cx="1904365" cy="66978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3" t="3962" r="24650" b="2906"/>
                    <a:stretch/>
                  </pic:blipFill>
                  <pic:spPr bwMode="auto">
                    <a:xfrm>
                      <a:off x="0" y="0"/>
                      <a:ext cx="2183024" cy="76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7138E7">
        <w:rPr>
          <w:noProof/>
        </w:rPr>
        <w:drawing>
          <wp:inline distT="0" distB="0" distL="0" distR="0" wp14:anchorId="56604B68" wp14:editId="6CA95B09">
            <wp:extent cx="1751590" cy="643255"/>
            <wp:effectExtent l="0" t="0" r="127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3" t="31044" r="30827" b="32267"/>
                    <a:stretch/>
                  </pic:blipFill>
                  <pic:spPr bwMode="auto">
                    <a:xfrm>
                      <a:off x="0" y="0"/>
                      <a:ext cx="1831358" cy="67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C1025" w14:textId="77777777" w:rsidR="00175238" w:rsidRDefault="00175238" w:rsidP="00E654CC">
      <w:pPr>
        <w:pStyle w:val="10"/>
        <w:spacing w:before="0" w:after="0" w:line="240" w:lineRule="auto"/>
        <w:ind w:firstLine="0"/>
      </w:pPr>
    </w:p>
    <w:p w14:paraId="127603DF" w14:textId="2D55B97B" w:rsidR="005F7347" w:rsidRPr="00235E30" w:rsidRDefault="00175238" w:rsidP="005F7347">
      <w:pPr>
        <w:pStyle w:val="10"/>
        <w:spacing w:before="0" w:after="0" w:line="240" w:lineRule="auto"/>
      </w:pPr>
      <w:r>
        <w:t>О</w:t>
      </w:r>
      <w:r w:rsidR="00E654CC" w:rsidRPr="00235E30">
        <w:t>тобр</w:t>
      </w:r>
      <w:r w:rsidR="00E654CC">
        <w:t>азится</w:t>
      </w:r>
      <w:r w:rsidR="00E654CC" w:rsidRPr="00235E30">
        <w:t xml:space="preserve"> экранная форма «Выдача РПО».</w:t>
      </w:r>
      <w:r>
        <w:t xml:space="preserve"> </w:t>
      </w:r>
      <w:r w:rsidR="005F7347" w:rsidRPr="00235E30">
        <w:t>Для выполнения поиска РПО в Системе при наличии у Клиента извещения ф.22</w:t>
      </w:r>
      <w:r w:rsidR="00B0055E" w:rsidRPr="00B0055E">
        <w:t xml:space="preserve"> </w:t>
      </w:r>
      <w:r w:rsidR="00B0055E">
        <w:t xml:space="preserve">или номера </w:t>
      </w:r>
      <w:r w:rsidR="005F7347" w:rsidRPr="00235E30">
        <w:t>ШК в Мобильном приложении, необходимо просканировать ШК или ввести номер вручную.</w:t>
      </w:r>
    </w:p>
    <w:p w14:paraId="3CB5D4EE" w14:textId="547F4E10" w:rsidR="00E654CC" w:rsidRDefault="00E654CC" w:rsidP="005F7347">
      <w:pPr>
        <w:pStyle w:val="10"/>
        <w:spacing w:before="0" w:after="0" w:line="240" w:lineRule="auto"/>
        <w:ind w:firstLine="0"/>
      </w:pPr>
      <w:r>
        <w:rPr>
          <w:noProof/>
        </w:rPr>
        <w:drawing>
          <wp:inline distT="0" distB="0" distL="0" distR="0" wp14:anchorId="7F3B4E9A" wp14:editId="017342E6">
            <wp:extent cx="6488884" cy="3689405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0039" cy="37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5EB39" w14:textId="007FCCB3" w:rsidR="007138E7" w:rsidRDefault="00175238" w:rsidP="005F7347">
      <w:pPr>
        <w:pStyle w:val="10"/>
        <w:spacing w:before="0" w:after="0" w:line="240" w:lineRule="auto"/>
      </w:pPr>
      <w:r>
        <w:t>После того как номер отобразиться в поле нажмите «Далее»:</w:t>
      </w:r>
    </w:p>
    <w:p w14:paraId="3470EB44" w14:textId="6AE52E7C" w:rsidR="007138E7" w:rsidRDefault="00B0055E" w:rsidP="00175238">
      <w:pPr>
        <w:pStyle w:val="10"/>
        <w:spacing w:before="0" w:after="0" w:line="240" w:lineRule="auto"/>
        <w:ind w:firstLine="0"/>
      </w:pPr>
      <w:r>
        <w:rPr>
          <w:noProof/>
        </w:rPr>
        <w:drawing>
          <wp:inline distT="0" distB="0" distL="0" distR="0" wp14:anchorId="7535439B" wp14:editId="179A6868">
            <wp:extent cx="6659880" cy="34975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25A28" w14:textId="432C93F4" w:rsidR="007138E7" w:rsidRDefault="007138E7" w:rsidP="00285E44">
      <w:pPr>
        <w:pStyle w:val="10"/>
        <w:spacing w:before="0" w:after="0" w:line="240" w:lineRule="auto"/>
      </w:pPr>
    </w:p>
    <w:p w14:paraId="2034CF89" w14:textId="70C4CF8F" w:rsidR="007138E7" w:rsidRDefault="00175238" w:rsidP="00285E44">
      <w:pPr>
        <w:pStyle w:val="10"/>
        <w:spacing w:before="0" w:after="0" w:line="240" w:lineRule="auto"/>
      </w:pPr>
      <w:r>
        <w:lastRenderedPageBreak/>
        <w:t>Отобразиться сообщение, о поиске всех РПО на данного получателя, которые есть на текущий момент в отделении связи: Нажмите «Да»</w:t>
      </w:r>
    </w:p>
    <w:p w14:paraId="707A6530" w14:textId="316399CD" w:rsidR="00175238" w:rsidRDefault="005F7347" w:rsidP="00285E44">
      <w:pPr>
        <w:pStyle w:val="10"/>
        <w:spacing w:before="0" w:after="0" w:line="240" w:lineRule="auto"/>
      </w:pPr>
      <w:r>
        <w:tab/>
      </w:r>
    </w:p>
    <w:p w14:paraId="0F75DB54" w14:textId="3A493B8B" w:rsidR="007138E7" w:rsidRDefault="00175238" w:rsidP="00285E44">
      <w:pPr>
        <w:pStyle w:val="10"/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32894" wp14:editId="0B0B3EE6">
                <wp:simplePos x="0" y="0"/>
                <wp:positionH relativeFrom="column">
                  <wp:posOffset>2671528</wp:posOffset>
                </wp:positionH>
                <wp:positionV relativeFrom="paragraph">
                  <wp:posOffset>1793599</wp:posOffset>
                </wp:positionV>
                <wp:extent cx="985962" cy="214685"/>
                <wp:effectExtent l="0" t="0" r="24130" b="1397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2" cy="2146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BC79B9" id="Овал 23" o:spid="_x0000_s1026" style="position:absolute;margin-left:210.35pt;margin-top:141.25pt;width:77.65pt;height: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" filled="f" strokecolor="#c00000" strokeweight="1pt">
                <v:stroke joinstyle="miter"/>
              </v:oval>
            </w:pict>
          </mc:Fallback>
        </mc:AlternateContent>
      </w:r>
      <w:r w:rsidR="007138E7">
        <w:rPr>
          <w:noProof/>
        </w:rPr>
        <w:drawing>
          <wp:inline distT="0" distB="0" distL="0" distR="0" wp14:anchorId="15F0C78A" wp14:editId="46520D1D">
            <wp:extent cx="5940425" cy="33528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D23A3" w14:textId="6300BA5E" w:rsidR="007138E7" w:rsidRDefault="007138E7" w:rsidP="00285E44">
      <w:pPr>
        <w:pStyle w:val="10"/>
        <w:spacing w:before="0" w:after="0" w:line="240" w:lineRule="auto"/>
      </w:pPr>
    </w:p>
    <w:p w14:paraId="2DFA9E50" w14:textId="2EB18914" w:rsidR="005F7347" w:rsidRDefault="005F7347" w:rsidP="00285E44">
      <w:pPr>
        <w:pStyle w:val="10"/>
        <w:spacing w:before="0" w:after="0" w:line="240" w:lineRule="auto"/>
      </w:pPr>
      <w:r>
        <w:t xml:space="preserve">После </w:t>
      </w:r>
      <w:r w:rsidR="006B06B1">
        <w:t xml:space="preserve">этого в табличной части </w:t>
      </w:r>
      <w:r w:rsidR="00B5374B" w:rsidRPr="00B5374B">
        <w:rPr>
          <w:u w:val="single"/>
        </w:rPr>
        <w:t>первой вкладки</w:t>
      </w:r>
      <w:r w:rsidR="00B5374B">
        <w:t xml:space="preserve"> </w:t>
      </w:r>
      <w:r w:rsidR="006B06B1">
        <w:t xml:space="preserve">формы </w:t>
      </w:r>
      <w:r w:rsidR="00B5374B">
        <w:t xml:space="preserve">«Вручение РПО» </w:t>
      </w:r>
      <w:r w:rsidR="006B06B1">
        <w:t>отобраз</w:t>
      </w:r>
      <w:r w:rsidR="00E328F0">
        <w:t>и</w:t>
      </w:r>
      <w:r w:rsidR="006B06B1">
        <w:t>тся список РПО к выдаче. Если больше отправлений на данного получателя нет, то отобразиться информация только об одном отправлении:</w:t>
      </w:r>
    </w:p>
    <w:p w14:paraId="312522F4" w14:textId="77777777" w:rsidR="001040E1" w:rsidRDefault="001040E1" w:rsidP="001040E1">
      <w:pPr>
        <w:pStyle w:val="10"/>
        <w:spacing w:before="0" w:after="0" w:line="240" w:lineRule="auto"/>
      </w:pPr>
      <w:r>
        <w:t>Далее проводиться проверка или регистрация паспортных данных. Для этого нажимаем кнопку «Фиксирование ДУЛ»</w:t>
      </w:r>
    </w:p>
    <w:p w14:paraId="6BE48779" w14:textId="77777777" w:rsidR="001040E1" w:rsidRDefault="001040E1" w:rsidP="00285E44">
      <w:pPr>
        <w:pStyle w:val="10"/>
        <w:spacing w:before="0" w:after="0" w:line="240" w:lineRule="auto"/>
      </w:pPr>
    </w:p>
    <w:p w14:paraId="67D05D97" w14:textId="38807514" w:rsidR="007138E7" w:rsidRPr="005D62D6" w:rsidRDefault="001040E1" w:rsidP="00B5374B">
      <w:pPr>
        <w:pStyle w:val="10"/>
        <w:spacing w:before="0" w:after="0" w:line="240" w:lineRule="auto"/>
        <w:ind w:firstLine="0"/>
        <w:rPr>
          <w:lang w:val="en-US"/>
        </w:rPr>
      </w:pPr>
      <w:r>
        <w:rPr>
          <w:noProof/>
        </w:rPr>
        <w:drawing>
          <wp:inline distT="0" distB="0" distL="0" distR="0" wp14:anchorId="33186545" wp14:editId="57F415B8">
            <wp:extent cx="6659880" cy="348996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68B8E" w14:textId="4650FE38" w:rsidR="007138E7" w:rsidRDefault="007138E7" w:rsidP="00285E44">
      <w:pPr>
        <w:pStyle w:val="10"/>
        <w:spacing w:before="0" w:after="0" w:line="240" w:lineRule="auto"/>
      </w:pPr>
    </w:p>
    <w:p w14:paraId="2C3583E2" w14:textId="1C115144" w:rsidR="009370E8" w:rsidRDefault="009370E8" w:rsidP="00285E44">
      <w:pPr>
        <w:pStyle w:val="10"/>
        <w:spacing w:before="0" w:after="0" w:line="240" w:lineRule="auto"/>
      </w:pPr>
    </w:p>
    <w:p w14:paraId="5F676136" w14:textId="6B8812D5" w:rsidR="009370E8" w:rsidRDefault="009370E8" w:rsidP="00285E44">
      <w:pPr>
        <w:pStyle w:val="10"/>
        <w:spacing w:before="0" w:after="0" w:line="240" w:lineRule="auto"/>
      </w:pPr>
    </w:p>
    <w:p w14:paraId="5E47749B" w14:textId="765148A1" w:rsidR="001040E1" w:rsidRDefault="001040E1" w:rsidP="00285E44">
      <w:pPr>
        <w:pStyle w:val="10"/>
        <w:spacing w:before="0" w:after="0" w:line="240" w:lineRule="auto"/>
      </w:pPr>
    </w:p>
    <w:p w14:paraId="275C3F07" w14:textId="18EAB0CF" w:rsidR="001040E1" w:rsidRDefault="001040E1" w:rsidP="00285E44">
      <w:pPr>
        <w:pStyle w:val="10"/>
        <w:spacing w:before="0" w:after="0" w:line="240" w:lineRule="auto"/>
      </w:pPr>
    </w:p>
    <w:p w14:paraId="7E8DB0B0" w14:textId="1CC058AF" w:rsidR="001040E1" w:rsidRDefault="001040E1" w:rsidP="00285E44">
      <w:pPr>
        <w:pStyle w:val="10"/>
        <w:spacing w:before="0" w:after="0" w:line="240" w:lineRule="auto"/>
      </w:pPr>
    </w:p>
    <w:p w14:paraId="1A16F816" w14:textId="77777777" w:rsidR="001040E1" w:rsidRDefault="001040E1" w:rsidP="00285E44">
      <w:pPr>
        <w:pStyle w:val="10"/>
        <w:spacing w:before="0" w:after="0" w:line="240" w:lineRule="auto"/>
      </w:pPr>
    </w:p>
    <w:p w14:paraId="2B10C498" w14:textId="3D52CCE4" w:rsidR="009370E8" w:rsidRDefault="009370E8" w:rsidP="00285E44">
      <w:pPr>
        <w:pStyle w:val="10"/>
        <w:spacing w:before="0" w:after="0" w:line="240" w:lineRule="auto"/>
      </w:pPr>
    </w:p>
    <w:p w14:paraId="2C8B2038" w14:textId="705FD291" w:rsidR="009370E8" w:rsidRDefault="009370E8" w:rsidP="00285E44">
      <w:pPr>
        <w:pStyle w:val="10"/>
        <w:spacing w:before="0" w:after="0" w:line="240" w:lineRule="auto"/>
      </w:pPr>
    </w:p>
    <w:p w14:paraId="6F5D30D7" w14:textId="0E06C920" w:rsidR="001040E1" w:rsidRDefault="001040E1" w:rsidP="005D62D6">
      <w:pPr>
        <w:pStyle w:val="10"/>
        <w:spacing w:before="0" w:after="0" w:line="240" w:lineRule="auto"/>
        <w:ind w:firstLine="708"/>
      </w:pPr>
      <w:r>
        <w:t xml:space="preserve">После этого откроется форма «Анкета клиента», в которой если все поля заполнены, то необходимо их сверить. Если </w:t>
      </w:r>
      <w:r w:rsidR="005D62D6">
        <w:t>данные отсутствуют</w:t>
      </w:r>
      <w:r>
        <w:t>, то необходимо занести все паспортные данные в соответствующие поля:</w:t>
      </w:r>
    </w:p>
    <w:p w14:paraId="6527A5E8" w14:textId="77777777" w:rsidR="001040E1" w:rsidRDefault="001040E1" w:rsidP="001040E1">
      <w:pPr>
        <w:pStyle w:val="10"/>
        <w:spacing w:before="0" w:after="0" w:line="240" w:lineRule="auto"/>
        <w:ind w:firstLine="0"/>
      </w:pPr>
      <w:r>
        <w:rPr>
          <w:noProof/>
        </w:rPr>
        <w:drawing>
          <wp:inline distT="0" distB="0" distL="0" distR="0" wp14:anchorId="11374482" wp14:editId="2838185E">
            <wp:extent cx="6819900" cy="4126018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10" cy="41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4B496" w14:textId="77777777" w:rsidR="001040E1" w:rsidRDefault="001040E1" w:rsidP="001040E1">
      <w:pPr>
        <w:pStyle w:val="10"/>
        <w:spacing w:before="0" w:after="0" w:line="240" w:lineRule="auto"/>
      </w:pPr>
    </w:p>
    <w:p w14:paraId="5E60A945" w14:textId="77777777" w:rsidR="001040E1" w:rsidRDefault="001040E1" w:rsidP="001040E1">
      <w:pPr>
        <w:pStyle w:val="10"/>
        <w:spacing w:before="0" w:after="0" w:line="240" w:lineRule="auto"/>
      </w:pPr>
      <w:r>
        <w:t>После нажатия «ОК» появиться сообщение:</w:t>
      </w:r>
    </w:p>
    <w:p w14:paraId="3D4AA08C" w14:textId="77777777" w:rsidR="001040E1" w:rsidRDefault="001040E1" w:rsidP="001040E1">
      <w:pPr>
        <w:pStyle w:val="10"/>
        <w:spacing w:before="0" w:after="0" w:line="240" w:lineRule="auto"/>
      </w:pPr>
    </w:p>
    <w:p w14:paraId="72FDE496" w14:textId="77777777" w:rsidR="001040E1" w:rsidRDefault="001040E1" w:rsidP="001040E1">
      <w:pPr>
        <w:pStyle w:val="10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4AC35F5F" wp14:editId="1DCAA2FB">
            <wp:extent cx="4503404" cy="1828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59" t="44848" r="38773" b="37035"/>
                    <a:stretch/>
                  </pic:blipFill>
                  <pic:spPr bwMode="auto">
                    <a:xfrm>
                      <a:off x="0" y="0"/>
                      <a:ext cx="4657598" cy="18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339EC" w14:textId="77777777" w:rsidR="005D62D6" w:rsidRDefault="005D62D6" w:rsidP="001040E1">
      <w:pPr>
        <w:pStyle w:val="10"/>
        <w:spacing w:before="0" w:after="0" w:line="240" w:lineRule="auto"/>
      </w:pPr>
    </w:p>
    <w:p w14:paraId="5428FFBD" w14:textId="65A55C3C" w:rsidR="005D62D6" w:rsidRDefault="005D62D6" w:rsidP="001040E1">
      <w:pPr>
        <w:pStyle w:val="10"/>
        <w:spacing w:before="0" w:after="0" w:line="240" w:lineRule="auto"/>
      </w:pPr>
      <w:r>
        <w:t xml:space="preserve">После этого снова возвращаемся </w:t>
      </w:r>
      <w:r w:rsidRPr="008447D3">
        <w:rPr>
          <w:b/>
          <w:bCs/>
          <w:u w:val="single"/>
        </w:rPr>
        <w:t>в форму «Вручение РПО.Список</w:t>
      </w:r>
      <w:r>
        <w:t>, в первую вкладку.</w:t>
      </w:r>
    </w:p>
    <w:p w14:paraId="2AA3D3E3" w14:textId="48DFFE3B" w:rsidR="001040E1" w:rsidRDefault="001040E1" w:rsidP="001040E1">
      <w:pPr>
        <w:pStyle w:val="10"/>
        <w:spacing w:before="0" w:after="0" w:line="240" w:lineRule="auto"/>
      </w:pPr>
      <w:r>
        <w:t>Для перехода во вторую вкладку нажмите «Далее».</w:t>
      </w:r>
    </w:p>
    <w:p w14:paraId="1BC6782A" w14:textId="27FCA56C" w:rsidR="009370E8" w:rsidRDefault="009370E8" w:rsidP="00285E44">
      <w:pPr>
        <w:pStyle w:val="10"/>
        <w:spacing w:before="0" w:after="0" w:line="240" w:lineRule="auto"/>
      </w:pPr>
    </w:p>
    <w:p w14:paraId="2262E29F" w14:textId="26C474F9" w:rsidR="009370E8" w:rsidRDefault="009370E8" w:rsidP="00285E44">
      <w:pPr>
        <w:pStyle w:val="10"/>
        <w:spacing w:before="0" w:after="0" w:line="240" w:lineRule="auto"/>
      </w:pPr>
    </w:p>
    <w:p w14:paraId="59C835CB" w14:textId="70C49591" w:rsidR="005D62D6" w:rsidRDefault="005D62D6" w:rsidP="00285E44">
      <w:pPr>
        <w:pStyle w:val="10"/>
        <w:spacing w:before="0" w:after="0" w:line="240" w:lineRule="auto"/>
      </w:pPr>
    </w:p>
    <w:p w14:paraId="40AAE04D" w14:textId="766BB0ED" w:rsidR="005D62D6" w:rsidRDefault="005D62D6" w:rsidP="00285E44">
      <w:pPr>
        <w:pStyle w:val="10"/>
        <w:spacing w:before="0" w:after="0" w:line="240" w:lineRule="auto"/>
      </w:pPr>
    </w:p>
    <w:p w14:paraId="1C6F74D4" w14:textId="7AE19EE3" w:rsidR="005D62D6" w:rsidRDefault="005D62D6" w:rsidP="00285E44">
      <w:pPr>
        <w:pStyle w:val="10"/>
        <w:spacing w:before="0" w:after="0" w:line="240" w:lineRule="auto"/>
      </w:pPr>
    </w:p>
    <w:p w14:paraId="3C995B4F" w14:textId="6250AE74" w:rsidR="005D62D6" w:rsidRDefault="005D62D6" w:rsidP="00285E44">
      <w:pPr>
        <w:pStyle w:val="10"/>
        <w:spacing w:before="0" w:after="0" w:line="240" w:lineRule="auto"/>
      </w:pPr>
    </w:p>
    <w:p w14:paraId="4C41804A" w14:textId="07E38328" w:rsidR="005D62D6" w:rsidRDefault="005D62D6" w:rsidP="00285E44">
      <w:pPr>
        <w:pStyle w:val="10"/>
        <w:spacing w:before="0" w:after="0" w:line="240" w:lineRule="auto"/>
      </w:pPr>
    </w:p>
    <w:p w14:paraId="3E2B5B11" w14:textId="2051643C" w:rsidR="005D62D6" w:rsidRDefault="005D62D6" w:rsidP="00285E44">
      <w:pPr>
        <w:pStyle w:val="10"/>
        <w:spacing w:before="0" w:after="0" w:line="240" w:lineRule="auto"/>
      </w:pPr>
    </w:p>
    <w:p w14:paraId="6D7F0917" w14:textId="3D8CB982" w:rsidR="005D62D6" w:rsidRDefault="005D62D6" w:rsidP="00285E44">
      <w:pPr>
        <w:pStyle w:val="10"/>
        <w:spacing w:before="0" w:after="0" w:line="240" w:lineRule="auto"/>
      </w:pPr>
    </w:p>
    <w:p w14:paraId="5AB57755" w14:textId="7EAFE02D" w:rsidR="005D62D6" w:rsidRDefault="005D62D6" w:rsidP="00285E44">
      <w:pPr>
        <w:pStyle w:val="10"/>
        <w:spacing w:before="0" w:after="0" w:line="240" w:lineRule="auto"/>
      </w:pPr>
    </w:p>
    <w:p w14:paraId="3C38188E" w14:textId="4F12E351" w:rsidR="005D62D6" w:rsidRDefault="005D62D6" w:rsidP="00285E44">
      <w:pPr>
        <w:pStyle w:val="10"/>
        <w:spacing w:before="0" w:after="0" w:line="240" w:lineRule="auto"/>
      </w:pPr>
    </w:p>
    <w:p w14:paraId="613F2BBE" w14:textId="77777777" w:rsidR="005D62D6" w:rsidRDefault="005D62D6" w:rsidP="00285E44">
      <w:pPr>
        <w:pStyle w:val="10"/>
        <w:spacing w:before="0" w:after="0" w:line="240" w:lineRule="auto"/>
      </w:pPr>
    </w:p>
    <w:p w14:paraId="41A39DC7" w14:textId="41EFF814" w:rsidR="009370E8" w:rsidRDefault="009370E8" w:rsidP="009370E8">
      <w:pPr>
        <w:pStyle w:val="10"/>
        <w:spacing w:before="0" w:after="0" w:line="240" w:lineRule="auto"/>
      </w:pPr>
      <w:r w:rsidRPr="00235E30">
        <w:t xml:space="preserve">На </w:t>
      </w:r>
      <w:r w:rsidRPr="009370E8">
        <w:rPr>
          <w:u w:val="single"/>
        </w:rPr>
        <w:t>второй</w:t>
      </w:r>
      <w:r w:rsidRPr="009370E8">
        <w:rPr>
          <w:u w:val="single"/>
        </w:rPr>
        <w:t xml:space="preserve"> вкладке</w:t>
      </w:r>
      <w:r w:rsidRPr="00235E30">
        <w:t xml:space="preserve"> необходимо </w:t>
      </w:r>
      <w:r w:rsidRPr="009370E8">
        <w:rPr>
          <w:b/>
          <w:bCs/>
          <w:i/>
          <w:iCs/>
        </w:rPr>
        <w:t>проверить каждое РПО</w:t>
      </w:r>
      <w:r w:rsidRPr="009370E8">
        <w:t>,</w:t>
      </w:r>
      <w:r w:rsidRPr="00235E30">
        <w:t xml:space="preserve"> для этого </w:t>
      </w:r>
      <w:r>
        <w:t>просканируйте</w:t>
      </w:r>
      <w:r w:rsidRPr="00235E30">
        <w:t xml:space="preserve"> ШИ РПО</w:t>
      </w:r>
      <w:r w:rsidR="008447D3">
        <w:t xml:space="preserve"> с самого отправления</w:t>
      </w:r>
      <w:r w:rsidRPr="00235E30">
        <w:t xml:space="preserve"> </w:t>
      </w:r>
      <w:r>
        <w:t>и нажмите</w:t>
      </w:r>
      <w:r w:rsidRPr="009370E8">
        <w:rPr>
          <w:b/>
        </w:rPr>
        <w:t xml:space="preserve"> </w:t>
      </w:r>
      <w:r w:rsidRPr="00235E30">
        <w:rPr>
          <w:b/>
        </w:rPr>
        <w:t>Enter</w:t>
      </w:r>
      <w:r>
        <w:t xml:space="preserve"> </w:t>
      </w:r>
      <w:r w:rsidRPr="00235E30">
        <w:t>или вста</w:t>
      </w:r>
      <w:r>
        <w:t>ньте</w:t>
      </w:r>
      <w:r w:rsidRPr="00235E30">
        <w:t xml:space="preserve"> на строку с данным РПО</w:t>
      </w:r>
      <w:r>
        <w:t xml:space="preserve"> и </w:t>
      </w:r>
      <w:r w:rsidRPr="00235E30">
        <w:t>наж</w:t>
      </w:r>
      <w:r>
        <w:t>мите</w:t>
      </w:r>
      <w:r w:rsidRPr="00235E30">
        <w:t xml:space="preserve"> кнопку табличной части «Изменить» </w:t>
      </w:r>
    </w:p>
    <w:p w14:paraId="467F6AC4" w14:textId="13170130" w:rsidR="009370E8" w:rsidRDefault="009370E8" w:rsidP="009370E8">
      <w:pPr>
        <w:pStyle w:val="10"/>
        <w:spacing w:before="0" w:after="0" w:line="240" w:lineRule="auto"/>
      </w:pPr>
      <w:r>
        <w:t xml:space="preserve"> </w:t>
      </w:r>
      <w:r w:rsidR="00A0718D">
        <w:rPr>
          <w:noProof/>
        </w:rPr>
        <w:drawing>
          <wp:inline distT="0" distB="0" distL="0" distR="0" wp14:anchorId="749544AF" wp14:editId="6179CF47">
            <wp:extent cx="6659880" cy="3747135"/>
            <wp:effectExtent l="0" t="0" r="7620" b="57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06A6E" w14:textId="34DFEE94" w:rsidR="009370E8" w:rsidRDefault="009370E8" w:rsidP="009370E8">
      <w:pPr>
        <w:pStyle w:val="10"/>
        <w:spacing w:before="0" w:after="0" w:line="240" w:lineRule="auto"/>
      </w:pPr>
    </w:p>
    <w:p w14:paraId="07407505" w14:textId="5F98FD5E" w:rsidR="009370E8" w:rsidRDefault="009370E8" w:rsidP="009370E8">
      <w:pPr>
        <w:pStyle w:val="10"/>
        <w:spacing w:before="0" w:after="0" w:line="240" w:lineRule="auto"/>
      </w:pPr>
      <w:r>
        <w:t xml:space="preserve">После считывания РПО, или нажатия кнопки </w:t>
      </w:r>
      <w:r w:rsidR="00B837D6">
        <w:t>«И</w:t>
      </w:r>
      <w:r>
        <w:t>зменить</w:t>
      </w:r>
      <w:r w:rsidR="00B837D6">
        <w:t>»</w:t>
      </w:r>
      <w:r>
        <w:t xml:space="preserve"> </w:t>
      </w:r>
      <w:r w:rsidRPr="00235E30">
        <w:t xml:space="preserve">отобразится экранная </w:t>
      </w:r>
      <w:r w:rsidRPr="008447D3">
        <w:rPr>
          <w:b/>
          <w:bCs/>
          <w:u w:val="single"/>
        </w:rPr>
        <w:t>форма «Выдач</w:t>
      </w:r>
      <w:r w:rsidRPr="008447D3">
        <w:rPr>
          <w:b/>
          <w:bCs/>
          <w:u w:val="single"/>
        </w:rPr>
        <w:t>и</w:t>
      </w:r>
      <w:r w:rsidRPr="008447D3">
        <w:rPr>
          <w:b/>
          <w:bCs/>
          <w:u w:val="single"/>
        </w:rPr>
        <w:t xml:space="preserve"> РПО»</w:t>
      </w:r>
      <w:r w:rsidR="00B837D6" w:rsidRPr="008447D3">
        <w:rPr>
          <w:b/>
          <w:bCs/>
          <w:u w:val="single"/>
        </w:rPr>
        <w:t>.</w:t>
      </w:r>
      <w:r w:rsidR="00B837D6">
        <w:t xml:space="preserve"> В данной форме вноситься фактический вес РПО и при необходимости осуществляется печать извещения ф.22. После этого нажимаем на кнопку «Ок»</w:t>
      </w:r>
      <w:r w:rsidR="00A0718D">
        <w:t xml:space="preserve"> и возвращаемся в </w:t>
      </w:r>
      <w:r w:rsidR="00A0718D" w:rsidRPr="008447D3">
        <w:rPr>
          <w:b/>
          <w:bCs/>
          <w:u w:val="single"/>
        </w:rPr>
        <w:t>форму «Вручение РПО.Список»</w:t>
      </w:r>
    </w:p>
    <w:p w14:paraId="066DECE9" w14:textId="77777777" w:rsidR="00A0718D" w:rsidRDefault="00A0718D" w:rsidP="009370E8">
      <w:pPr>
        <w:pStyle w:val="10"/>
        <w:spacing w:before="0" w:after="0" w:line="240" w:lineRule="auto"/>
      </w:pPr>
    </w:p>
    <w:p w14:paraId="018B729C" w14:textId="2AF1BFBE" w:rsidR="009370E8" w:rsidRDefault="00B837D6" w:rsidP="00B837D6">
      <w:pPr>
        <w:pStyle w:val="10"/>
        <w:spacing w:before="0" w:after="0" w:line="240" w:lineRule="auto"/>
        <w:ind w:firstLine="0"/>
      </w:pPr>
      <w:r>
        <w:rPr>
          <w:noProof/>
        </w:rPr>
        <w:drawing>
          <wp:inline distT="0" distB="0" distL="0" distR="0" wp14:anchorId="1755A4DB" wp14:editId="2AFABA5D">
            <wp:extent cx="6659880" cy="3590925"/>
            <wp:effectExtent l="0" t="0" r="762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E9C6B" w14:textId="7EF37921" w:rsidR="009370E8" w:rsidRDefault="009370E8" w:rsidP="009370E8">
      <w:pPr>
        <w:pStyle w:val="10"/>
        <w:spacing w:before="0" w:after="0" w:line="240" w:lineRule="auto"/>
      </w:pPr>
    </w:p>
    <w:p w14:paraId="5D7AD309" w14:textId="4BFED769" w:rsidR="009370E8" w:rsidRDefault="009370E8" w:rsidP="009370E8">
      <w:pPr>
        <w:pStyle w:val="10"/>
        <w:spacing w:before="0" w:after="0" w:line="240" w:lineRule="auto"/>
      </w:pPr>
    </w:p>
    <w:p w14:paraId="0A9ABA81" w14:textId="6CF194CB" w:rsidR="009370E8" w:rsidRDefault="009370E8" w:rsidP="009370E8">
      <w:pPr>
        <w:pStyle w:val="10"/>
        <w:spacing w:before="0" w:after="0" w:line="240" w:lineRule="auto"/>
      </w:pPr>
    </w:p>
    <w:p w14:paraId="0AE616DA" w14:textId="38075A46" w:rsidR="009370E8" w:rsidRDefault="009370E8" w:rsidP="009370E8">
      <w:pPr>
        <w:pStyle w:val="10"/>
        <w:spacing w:before="0" w:after="0" w:line="240" w:lineRule="auto"/>
      </w:pPr>
    </w:p>
    <w:p w14:paraId="4E2DE8A0" w14:textId="03322553" w:rsidR="00CD5F10" w:rsidRDefault="00CD5F10" w:rsidP="00CD5F10">
      <w:pPr>
        <w:pStyle w:val="10"/>
        <w:spacing w:before="0" w:after="0" w:line="240" w:lineRule="auto"/>
        <w:ind w:firstLine="0"/>
      </w:pPr>
      <w:r>
        <w:rPr>
          <w:noProof/>
        </w:rPr>
        <w:drawing>
          <wp:inline distT="0" distB="0" distL="0" distR="0" wp14:anchorId="35CE9F6B" wp14:editId="21528EB6">
            <wp:extent cx="6659880" cy="369824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A357E" w14:textId="77399AD4" w:rsidR="00CD5F10" w:rsidRDefault="00CD5F10" w:rsidP="00CD5F10">
      <w:pPr>
        <w:pStyle w:val="10"/>
        <w:spacing w:before="0" w:after="0" w:line="240" w:lineRule="auto"/>
        <w:jc w:val="left"/>
      </w:pPr>
      <w:r>
        <w:t xml:space="preserve"> После этого отправление в ЕАС ОПС принимает статус «Вручено».</w:t>
      </w:r>
    </w:p>
    <w:p w14:paraId="6169A480" w14:textId="77F5B87D" w:rsidR="00847A4B" w:rsidRDefault="00847A4B" w:rsidP="00285E44">
      <w:pPr>
        <w:pStyle w:val="10"/>
        <w:spacing w:before="0" w:after="0" w:line="240" w:lineRule="auto"/>
      </w:pPr>
    </w:p>
    <w:p w14:paraId="28B38ED2" w14:textId="6FB42DE7" w:rsidR="00CD5F10" w:rsidRDefault="00CD5F10" w:rsidP="00285E44">
      <w:pPr>
        <w:pStyle w:val="10"/>
        <w:spacing w:before="0" w:after="0" w:line="240" w:lineRule="auto"/>
      </w:pPr>
      <w:r>
        <w:t xml:space="preserve">Краткий </w:t>
      </w:r>
      <w:r w:rsidR="008447D3">
        <w:t>порядок</w:t>
      </w:r>
      <w:r>
        <w:t xml:space="preserve"> действий операции вручения в ЕАС ОПС:</w:t>
      </w:r>
    </w:p>
    <w:p w14:paraId="3506C8C0" w14:textId="6050389A" w:rsidR="00CD5F10" w:rsidRDefault="00CD5F10" w:rsidP="00285E44">
      <w:pPr>
        <w:pStyle w:val="10"/>
        <w:spacing w:before="0" w:after="0" w:line="240" w:lineRule="auto"/>
      </w:pPr>
    </w:p>
    <w:p w14:paraId="00985766" w14:textId="647D8084" w:rsidR="00CD5F10" w:rsidRDefault="00CD5F10" w:rsidP="00CD5F10">
      <w:pPr>
        <w:pStyle w:val="10"/>
        <w:numPr>
          <w:ilvl w:val="0"/>
          <w:numId w:val="2"/>
        </w:numPr>
        <w:spacing w:before="0" w:after="0" w:line="240" w:lineRule="auto"/>
      </w:pPr>
      <w:r>
        <w:t>Выбираем в главном меню операцию «Вручение»</w:t>
      </w:r>
    </w:p>
    <w:p w14:paraId="3DB839D8" w14:textId="26BC2465" w:rsidR="00CD5F10" w:rsidRPr="00084752" w:rsidRDefault="00CD5F10" w:rsidP="00CD5F10">
      <w:pPr>
        <w:pStyle w:val="10"/>
        <w:numPr>
          <w:ilvl w:val="0"/>
          <w:numId w:val="2"/>
        </w:numPr>
        <w:spacing w:before="0" w:after="0" w:line="240" w:lineRule="auto"/>
        <w:rPr>
          <w:u w:val="single"/>
        </w:rPr>
      </w:pPr>
      <w:r>
        <w:t xml:space="preserve">После открытия </w:t>
      </w:r>
      <w:r w:rsidRPr="00084752">
        <w:rPr>
          <w:color w:val="00B050"/>
        </w:rPr>
        <w:t>формы «Вручение РПО</w:t>
      </w:r>
      <w:r w:rsidR="00084752" w:rsidRPr="00084752">
        <w:rPr>
          <w:color w:val="00B050"/>
        </w:rPr>
        <w:t>.Список</w:t>
      </w:r>
      <w:r w:rsidRPr="00084752">
        <w:rPr>
          <w:color w:val="00B050"/>
        </w:rPr>
        <w:t xml:space="preserve">» </w:t>
      </w:r>
      <w:r>
        <w:t xml:space="preserve">в первой вкладке в поле ШИ </w:t>
      </w:r>
      <w:r w:rsidRPr="00084752">
        <w:t>считываем номер. ШПИ</w:t>
      </w:r>
      <w:r w:rsidRPr="00084752">
        <w:rPr>
          <w:color w:val="7030A0"/>
        </w:rPr>
        <w:t xml:space="preserve"> </w:t>
      </w:r>
      <w:r w:rsidRPr="00084752">
        <w:rPr>
          <w:color w:val="7030A0"/>
          <w:u w:val="single"/>
        </w:rPr>
        <w:t>с извещения ф.22, либо с телефона, либо вносим вручную.</w:t>
      </w:r>
    </w:p>
    <w:p w14:paraId="4BEFD209" w14:textId="3DE4858E" w:rsidR="00CD5F10" w:rsidRDefault="008447D3" w:rsidP="00CD5F10">
      <w:pPr>
        <w:pStyle w:val="10"/>
        <w:numPr>
          <w:ilvl w:val="0"/>
          <w:numId w:val="2"/>
        </w:numPr>
        <w:spacing w:before="0" w:after="0" w:line="240" w:lineRule="auto"/>
      </w:pPr>
      <w:r>
        <w:t>Нажимаем «Далее», п</w:t>
      </w:r>
      <w:r w:rsidR="00CD5F10">
        <w:t>роверяем наличие дополнительных РПО на данного получателя.</w:t>
      </w:r>
    </w:p>
    <w:p w14:paraId="4919A4EC" w14:textId="775D410B" w:rsidR="008447D3" w:rsidRDefault="008447D3" w:rsidP="008447D3">
      <w:pPr>
        <w:pStyle w:val="10"/>
        <w:numPr>
          <w:ilvl w:val="0"/>
          <w:numId w:val="2"/>
        </w:numPr>
        <w:spacing w:before="0" w:after="0" w:line="240" w:lineRule="auto"/>
      </w:pPr>
      <w:r>
        <w:t>Н</w:t>
      </w:r>
      <w:r w:rsidRPr="00084752">
        <w:t>ажимаем кнопку «Фиксирование ДУЛ», проводим проверку, либо регистрацию паспортных данных.</w:t>
      </w:r>
      <w:r>
        <w:t xml:space="preserve"> После чего снова возвращаемся</w:t>
      </w:r>
      <w:r>
        <w:t xml:space="preserve"> в первую вкладку</w:t>
      </w:r>
      <w:r>
        <w:t xml:space="preserve"> </w:t>
      </w:r>
      <w:r w:rsidRPr="00084752">
        <w:rPr>
          <w:color w:val="00B050"/>
        </w:rPr>
        <w:t>форм</w:t>
      </w:r>
      <w:r>
        <w:rPr>
          <w:color w:val="00B050"/>
        </w:rPr>
        <w:t>ы</w:t>
      </w:r>
      <w:r w:rsidRPr="00084752">
        <w:rPr>
          <w:color w:val="00B050"/>
        </w:rPr>
        <w:t xml:space="preserve"> «Вручение РПО.Список»</w:t>
      </w:r>
      <w:r>
        <w:rPr>
          <w:color w:val="00B050"/>
        </w:rPr>
        <w:t xml:space="preserve"> </w:t>
      </w:r>
      <w:r w:rsidRPr="00084752">
        <w:t>и нажимаем «</w:t>
      </w:r>
      <w:r>
        <w:t>Далее</w:t>
      </w:r>
      <w:r w:rsidRPr="00084752">
        <w:t>».</w:t>
      </w:r>
    </w:p>
    <w:p w14:paraId="519A80D2" w14:textId="2E0CE75E" w:rsidR="00084752" w:rsidRPr="00084752" w:rsidRDefault="00CD5F10" w:rsidP="00CD5F10">
      <w:pPr>
        <w:pStyle w:val="10"/>
        <w:numPr>
          <w:ilvl w:val="0"/>
          <w:numId w:val="2"/>
        </w:numPr>
        <w:spacing w:before="0" w:after="0" w:line="240" w:lineRule="auto"/>
      </w:pPr>
      <w:r>
        <w:t xml:space="preserve">Переходим во вторую вкладку </w:t>
      </w:r>
      <w:r w:rsidR="00084752" w:rsidRPr="00084752">
        <w:rPr>
          <w:color w:val="00B050"/>
        </w:rPr>
        <w:t>формы «Вручение РПО.Список»</w:t>
      </w:r>
      <w:r w:rsidR="00084752">
        <w:t xml:space="preserve"> для проведения проверки. В поле «ШИ» считываем номер ШПИ </w:t>
      </w:r>
      <w:r w:rsidR="00084752" w:rsidRPr="00084752">
        <w:rPr>
          <w:color w:val="7030A0"/>
          <w:u w:val="single"/>
        </w:rPr>
        <w:t>с отправления</w:t>
      </w:r>
      <w:r w:rsidR="00084752">
        <w:rPr>
          <w:color w:val="7030A0"/>
        </w:rPr>
        <w:t xml:space="preserve">, </w:t>
      </w:r>
      <w:r w:rsidR="00084752" w:rsidRPr="00084752">
        <w:t>или нажимаем кнопку «Изменить»</w:t>
      </w:r>
    </w:p>
    <w:p w14:paraId="2C564C7B" w14:textId="2BAB7294" w:rsidR="00CD5F10" w:rsidRPr="008447D3" w:rsidRDefault="00084752" w:rsidP="00CD5F10">
      <w:pPr>
        <w:pStyle w:val="10"/>
        <w:numPr>
          <w:ilvl w:val="0"/>
          <w:numId w:val="2"/>
        </w:numPr>
        <w:spacing w:before="0" w:after="0" w:line="240" w:lineRule="auto"/>
      </w:pPr>
      <w:r w:rsidRPr="00084752">
        <w:t xml:space="preserve">После открытия </w:t>
      </w:r>
      <w:r w:rsidRPr="00084752">
        <w:rPr>
          <w:color w:val="C45911" w:themeColor="accent2" w:themeShade="BF"/>
        </w:rPr>
        <w:t>формы «Выдача РПО»</w:t>
      </w:r>
      <w:r>
        <w:rPr>
          <w:color w:val="C45911" w:themeColor="accent2" w:themeShade="BF"/>
        </w:rPr>
        <w:t xml:space="preserve"> </w:t>
      </w:r>
      <w:r w:rsidRPr="00084752">
        <w:t>вносим фактический вес РПО, при необходимости печатаем извещение ф.22.</w:t>
      </w:r>
      <w:r>
        <w:t xml:space="preserve"> Нажимаем «ОК»</w:t>
      </w:r>
      <w:r w:rsidR="008447D3">
        <w:t>, возвращаемся во вторую вкладку</w:t>
      </w:r>
      <w:r w:rsidR="008447D3" w:rsidRPr="008447D3">
        <w:rPr>
          <w:color w:val="00B050"/>
        </w:rPr>
        <w:t xml:space="preserve"> </w:t>
      </w:r>
      <w:r w:rsidR="008447D3" w:rsidRPr="00084752">
        <w:rPr>
          <w:color w:val="00B050"/>
        </w:rPr>
        <w:t>формы «Вручение РПО.Список»</w:t>
      </w:r>
      <w:r w:rsidR="008447D3">
        <w:rPr>
          <w:color w:val="00B050"/>
        </w:rPr>
        <w:t xml:space="preserve">, </w:t>
      </w:r>
      <w:r w:rsidR="008447D3" w:rsidRPr="008447D3">
        <w:t>и снова нажимаем «Ок»</w:t>
      </w:r>
    </w:p>
    <w:p w14:paraId="5D923B1F" w14:textId="61A067BB" w:rsidR="00084752" w:rsidRPr="00084752" w:rsidRDefault="00084752" w:rsidP="00084752">
      <w:pPr>
        <w:pStyle w:val="10"/>
        <w:numPr>
          <w:ilvl w:val="0"/>
          <w:numId w:val="2"/>
        </w:numPr>
        <w:spacing w:before="0" w:after="0" w:line="240" w:lineRule="auto"/>
        <w:jc w:val="left"/>
      </w:pPr>
      <w:r>
        <w:t>О</w:t>
      </w:r>
      <w:r>
        <w:t>тправление в ЕАС ОПС принимает статус «Вручено».</w:t>
      </w:r>
    </w:p>
    <w:p w14:paraId="5297ABEE" w14:textId="22678D9F" w:rsidR="00847A4B" w:rsidRPr="00084752" w:rsidRDefault="00847A4B" w:rsidP="00285E44">
      <w:pPr>
        <w:pStyle w:val="10"/>
        <w:spacing w:before="0" w:after="0" w:line="240" w:lineRule="auto"/>
      </w:pPr>
    </w:p>
    <w:p w14:paraId="78EB7DBE" w14:textId="6A4A1C19" w:rsidR="00E654CC" w:rsidRDefault="00E654CC" w:rsidP="00285E44">
      <w:pPr>
        <w:pStyle w:val="10"/>
        <w:spacing w:before="0" w:after="0" w:line="240" w:lineRule="auto"/>
      </w:pPr>
    </w:p>
    <w:p w14:paraId="08E40AB2" w14:textId="71671EDE" w:rsidR="007138E7" w:rsidRPr="00235E30" w:rsidRDefault="007138E7" w:rsidP="00285E44">
      <w:pPr>
        <w:pStyle w:val="10"/>
        <w:spacing w:before="0" w:after="0" w:line="240" w:lineRule="auto"/>
      </w:pPr>
    </w:p>
    <w:p w14:paraId="16F898EC" w14:textId="77777777" w:rsidR="001414AB" w:rsidRDefault="002B1A63"/>
    <w:sectPr w:rsidR="001414AB" w:rsidSect="0017523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70C"/>
    <w:multiLevelType w:val="hybridMultilevel"/>
    <w:tmpl w:val="4A04D8BC"/>
    <w:lvl w:ilvl="0" w:tplc="71509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1570E1"/>
    <w:multiLevelType w:val="hybridMultilevel"/>
    <w:tmpl w:val="DE32BFB6"/>
    <w:lvl w:ilvl="0" w:tplc="37DA2E64">
      <w:start w:val="1"/>
      <w:numFmt w:val="bullet"/>
      <w:pStyle w:val="1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AB"/>
    <w:rsid w:val="00084752"/>
    <w:rsid w:val="000E19AB"/>
    <w:rsid w:val="001040E1"/>
    <w:rsid w:val="00120AF0"/>
    <w:rsid w:val="00175238"/>
    <w:rsid w:val="00285E44"/>
    <w:rsid w:val="002A4D55"/>
    <w:rsid w:val="00304D9F"/>
    <w:rsid w:val="005D62D6"/>
    <w:rsid w:val="005F7347"/>
    <w:rsid w:val="006B06B1"/>
    <w:rsid w:val="007138E7"/>
    <w:rsid w:val="007265C8"/>
    <w:rsid w:val="008447D3"/>
    <w:rsid w:val="00847A4B"/>
    <w:rsid w:val="009370E8"/>
    <w:rsid w:val="00A0718D"/>
    <w:rsid w:val="00B0055E"/>
    <w:rsid w:val="00B5374B"/>
    <w:rsid w:val="00B837D6"/>
    <w:rsid w:val="00CD5F10"/>
    <w:rsid w:val="00E328F0"/>
    <w:rsid w:val="00E654CC"/>
    <w:rsid w:val="00FB0BC4"/>
    <w:rsid w:val="00FB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6562"/>
  <w15:chartTrackingRefBased/>
  <w15:docId w15:val="{1002EDD4-FDC8-4704-A0D9-94120D64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1"/>
    <w:basedOn w:val="a"/>
    <w:link w:val="11"/>
    <w:qFormat/>
    <w:rsid w:val="00285E44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1 Знак"/>
    <w:link w:val="10"/>
    <w:locked/>
    <w:rsid w:val="00285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ефис 1"/>
    <w:basedOn w:val="a"/>
    <w:link w:val="12"/>
    <w:qFormat/>
    <w:rsid w:val="00285E44"/>
    <w:pPr>
      <w:numPr>
        <w:numId w:val="1"/>
      </w:num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Дефис 1 Знак"/>
    <w:link w:val="1"/>
    <w:locked/>
    <w:rsid w:val="00285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92E2-DA05-4320-B2AB-4B0608CA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2020-05-12T22:48:00Z</dcterms:created>
  <dcterms:modified xsi:type="dcterms:W3CDTF">2020-05-13T18:37:00Z</dcterms:modified>
</cp:coreProperties>
</file>