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E02C2">
      <w:r>
        <w:t>Гр 19 физика от 27.05.20</w:t>
      </w:r>
    </w:p>
    <w:p w:rsidR="000E02C2" w:rsidRDefault="000E02C2">
      <w:r>
        <w:t>ВЫПОЛНИТЬ ПРАКТИЧЕСКОЕ ЗАНЯТИЕ. Отчет прислать 28.05</w:t>
      </w:r>
      <w:bookmarkStart w:id="0" w:name="_GoBack"/>
      <w:bookmarkEnd w:id="0"/>
    </w:p>
    <w:p w:rsidR="000E02C2" w:rsidRDefault="000E02C2"/>
    <w:p w:rsidR="000E02C2" w:rsidRDefault="000E02C2" w:rsidP="000E0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«Основы квантовой физики» </w:t>
      </w:r>
    </w:p>
    <w:p w:rsidR="000E02C2" w:rsidRDefault="000E02C2" w:rsidP="000E02C2"/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«3»- </w:t>
      </w:r>
      <w:r>
        <w:rPr>
          <w:rFonts w:ascii="Arial Black" w:hAnsi="Arial Black" w:cs="Cambria"/>
        </w:rPr>
        <w:t>любые</w:t>
      </w:r>
      <w:r>
        <w:rPr>
          <w:rFonts w:ascii="Arial Black" w:hAnsi="Arial Black"/>
        </w:rPr>
        <w:t xml:space="preserve"> 3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«4»- 4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«5»- </w:t>
      </w:r>
      <w:r>
        <w:rPr>
          <w:rFonts w:ascii="Arial Black" w:hAnsi="Arial Black" w:cs="Cambria"/>
        </w:rPr>
        <w:t>все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работу выхода электронов из металла, для которого красная граница фотоэффекта равна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5.6pt" o:ole="">
            <v:imagedata r:id="rId4" o:title=""/>
          </v:shape>
          <o:OLEObject Type="Embed" ProgID="Equation.3" ShapeID="_x0000_i1025" DrawAspect="Content" ObjectID="_165207222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наибольшую длину волны световой волны, при которой возможен фотоэффект для платины с работой выхода 8,5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-19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Цезий освещают желтым светом с длиной волны 0,589 мкм. Работа выхода электрона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26" type="#_x0000_t75" style="width:44.85pt;height:18.35pt" o:ole="">
            <v:imagedata r:id="rId6" o:title=""/>
          </v:shape>
          <o:OLEObject Type="Embed" ProgID="Equation.3" ShapeID="_x0000_i1026" DrawAspect="Content" ObjectID="_1652072229" r:id="rId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Найти максимальную скорость вылетевшего электрона при освещении вольфрама с работой выхода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27" type="#_x0000_t75" style="width:48.25pt;height:18.35pt" o:ole="">
            <v:imagedata r:id="rId8" o:title=""/>
          </v:shape>
          <o:OLEObject Type="Embed" ProgID="Equation.3" ShapeID="_x0000_i1027" DrawAspect="Content" ObjectID="_1652072230" r:id="rId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Определите энергию, массу и импульс фотонов для ультрафиолетовых λ=50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C2" w:rsidRDefault="000E02C2" w:rsidP="000E02C2"/>
    <w:p w:rsidR="000E02C2" w:rsidRDefault="000E02C2"/>
    <w:sectPr w:rsidR="000E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2"/>
    <w:rsid w:val="000E02C2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DE5C"/>
  <w15:chartTrackingRefBased/>
  <w15:docId w15:val="{E0A691FF-64C2-4DB0-A985-5F1495E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2020-05-27T05:08:00Z</dcterms:created>
  <dcterms:modified xsi:type="dcterms:W3CDTF">2020-05-27T05:11:00Z</dcterms:modified>
</cp:coreProperties>
</file>