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B" w:rsidRPr="0053105B" w:rsidRDefault="0052128B" w:rsidP="0052128B">
      <w:pPr>
        <w:jc w:val="center"/>
        <w:rPr>
          <w:b/>
          <w:sz w:val="40"/>
          <w:szCs w:val="40"/>
        </w:rPr>
      </w:pPr>
      <w:r w:rsidRPr="0053105B">
        <w:rPr>
          <w:b/>
          <w:sz w:val="40"/>
          <w:szCs w:val="40"/>
        </w:rPr>
        <w:t>Инструкция для выполнения работ.</w:t>
      </w:r>
    </w:p>
    <w:p w:rsidR="0052128B" w:rsidRPr="0053105B" w:rsidRDefault="0052128B" w:rsidP="0052128B">
      <w:pPr>
        <w:jc w:val="both"/>
      </w:pPr>
      <w:r w:rsidRPr="0053105B">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53105B">
        <w:rPr>
          <w:rFonts w:ascii="inherit" w:hAnsi="inherit"/>
          <w:color w:val="000000"/>
          <w:shd w:val="clear" w:color="auto" w:fill="FFFFFF"/>
        </w:rPr>
        <w:t>rev@apt29.ru</w:t>
      </w:r>
    </w:p>
    <w:p w:rsidR="0052128B" w:rsidRPr="0053105B" w:rsidRDefault="0052128B" w:rsidP="0052128B">
      <w:pPr>
        <w:jc w:val="both"/>
      </w:pPr>
      <w:r w:rsidRPr="0053105B">
        <w:t xml:space="preserve">ПОСЛЕ ОКОНЧАНИЯ ДИСТАНЦИОННОГО ОБУЧЕНИЯ ТЕТРАДЬ </w:t>
      </w:r>
      <w:r w:rsidRPr="0053105B">
        <w:rPr>
          <w:u w:val="single"/>
        </w:rPr>
        <w:t>СО ВСЕМИ ВЫПОЛНЕННЫМИ РАБОТАМИ</w:t>
      </w:r>
      <w:r w:rsidRPr="0053105B">
        <w:t xml:space="preserve"> НУЖНО БУДЕТ СДАТЬ ПРЕПОДАВАТЕЛЮ. </w:t>
      </w:r>
    </w:p>
    <w:p w:rsidR="0052128B" w:rsidRPr="0053105B" w:rsidRDefault="0052128B" w:rsidP="0052128B">
      <w:pPr>
        <w:jc w:val="both"/>
        <w:rPr>
          <w:b/>
          <w:sz w:val="28"/>
          <w:szCs w:val="28"/>
        </w:rPr>
      </w:pPr>
    </w:p>
    <w:p w:rsidR="0052128B" w:rsidRDefault="0052128B" w:rsidP="0052128B">
      <w:pPr>
        <w:jc w:val="both"/>
        <w:rPr>
          <w:b/>
          <w:sz w:val="28"/>
          <w:szCs w:val="28"/>
        </w:rPr>
      </w:pPr>
      <w:r>
        <w:rPr>
          <w:b/>
          <w:sz w:val="28"/>
          <w:szCs w:val="28"/>
        </w:rPr>
        <w:t>Срок выполнения работы – до 2</w:t>
      </w:r>
      <w:r>
        <w:rPr>
          <w:b/>
          <w:sz w:val="28"/>
          <w:szCs w:val="28"/>
        </w:rPr>
        <w:t>8</w:t>
      </w:r>
      <w:r>
        <w:rPr>
          <w:b/>
          <w:sz w:val="28"/>
          <w:szCs w:val="28"/>
        </w:rPr>
        <w:t>.05</w:t>
      </w:r>
      <w:r w:rsidRPr="0053105B">
        <w:rPr>
          <w:b/>
          <w:sz w:val="28"/>
          <w:szCs w:val="28"/>
        </w:rPr>
        <w:t xml:space="preserve"> (включительно)</w:t>
      </w:r>
    </w:p>
    <w:p w:rsidR="0052128B" w:rsidRDefault="0052128B" w:rsidP="0052128B">
      <w:pPr>
        <w:jc w:val="both"/>
        <w:rPr>
          <w:b/>
          <w:sz w:val="28"/>
          <w:szCs w:val="28"/>
        </w:rPr>
      </w:pPr>
    </w:p>
    <w:p w:rsidR="0052128B" w:rsidRPr="00D11B80" w:rsidRDefault="0052128B" w:rsidP="0052128B">
      <w:pPr>
        <w:jc w:val="both"/>
        <w:rPr>
          <w:b/>
          <w:bCs/>
          <w:iCs/>
          <w:sz w:val="28"/>
          <w:szCs w:val="28"/>
        </w:rPr>
      </w:pPr>
      <w:r w:rsidRPr="00D11B80">
        <w:rPr>
          <w:b/>
          <w:sz w:val="28"/>
          <w:szCs w:val="28"/>
        </w:rPr>
        <w:t>Создание ООН и ее деятельность.</w:t>
      </w:r>
      <w:r w:rsidRPr="00D11B80">
        <w:rPr>
          <w:b/>
          <w:bCs/>
          <w:i/>
          <w:iCs/>
          <w:sz w:val="28"/>
          <w:szCs w:val="28"/>
        </w:rPr>
        <w:t xml:space="preserve"> </w:t>
      </w:r>
    </w:p>
    <w:p w:rsidR="0052128B" w:rsidRPr="000A70A1" w:rsidRDefault="0052128B" w:rsidP="0052128B">
      <w:pPr>
        <w:jc w:val="both"/>
        <w:rPr>
          <w:bCs/>
          <w:iCs/>
          <w:sz w:val="28"/>
          <w:szCs w:val="28"/>
        </w:rPr>
      </w:pPr>
      <w:r w:rsidRPr="000A70A1">
        <w:rPr>
          <w:bCs/>
          <w:iCs/>
          <w:sz w:val="28"/>
          <w:szCs w:val="28"/>
          <w:u w:val="single"/>
        </w:rPr>
        <w:t xml:space="preserve">Цель: </w:t>
      </w:r>
      <w:r w:rsidRPr="000A70A1">
        <w:rPr>
          <w:bCs/>
          <w:iCs/>
          <w:sz w:val="28"/>
          <w:szCs w:val="28"/>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52128B" w:rsidRPr="000A70A1" w:rsidRDefault="0052128B" w:rsidP="0052128B">
      <w:pPr>
        <w:jc w:val="both"/>
        <w:rPr>
          <w:bCs/>
          <w:iCs/>
          <w:sz w:val="28"/>
          <w:szCs w:val="28"/>
          <w:u w:val="single"/>
        </w:rPr>
      </w:pPr>
      <w:r w:rsidRPr="000A70A1">
        <w:rPr>
          <w:bCs/>
          <w:iCs/>
          <w:sz w:val="28"/>
          <w:szCs w:val="28"/>
          <w:u w:val="single"/>
        </w:rPr>
        <w:t>Содержание и последовательность выполнения работы.</w:t>
      </w:r>
    </w:p>
    <w:p w:rsidR="0052128B" w:rsidRDefault="0052128B" w:rsidP="0052128B">
      <w:pPr>
        <w:jc w:val="both"/>
        <w:rPr>
          <w:bCs/>
          <w:iCs/>
          <w:sz w:val="28"/>
          <w:szCs w:val="28"/>
        </w:rPr>
      </w:pPr>
      <w:r w:rsidRPr="000A70A1">
        <w:rPr>
          <w:bCs/>
          <w:iCs/>
          <w:sz w:val="28"/>
          <w:szCs w:val="28"/>
        </w:rPr>
        <w:t xml:space="preserve">1. Прочитайте текст. </w:t>
      </w:r>
    </w:p>
    <w:p w:rsidR="0052128B" w:rsidRDefault="0052128B" w:rsidP="0052128B">
      <w:pPr>
        <w:jc w:val="both"/>
        <w:rPr>
          <w:bCs/>
          <w:iCs/>
          <w:sz w:val="28"/>
          <w:szCs w:val="28"/>
        </w:rPr>
      </w:pPr>
      <w:r>
        <w:rPr>
          <w:bCs/>
          <w:iCs/>
          <w:sz w:val="28"/>
          <w:szCs w:val="28"/>
        </w:rPr>
        <w:t xml:space="preserve">2. Письменно ответь на следующие вопросы. </w:t>
      </w:r>
    </w:p>
    <w:p w:rsidR="0052128B" w:rsidRDefault="0052128B" w:rsidP="0052128B">
      <w:pPr>
        <w:jc w:val="both"/>
        <w:rPr>
          <w:bCs/>
          <w:iCs/>
          <w:sz w:val="28"/>
          <w:szCs w:val="28"/>
        </w:rPr>
      </w:pPr>
      <w:r>
        <w:rPr>
          <w:bCs/>
          <w:iCs/>
          <w:sz w:val="28"/>
          <w:szCs w:val="28"/>
        </w:rPr>
        <w:t>А) Когда началась работа по созданию ООН? Кто принимал в ней участие?</w:t>
      </w:r>
    </w:p>
    <w:p w:rsidR="0052128B" w:rsidRDefault="0052128B" w:rsidP="0052128B">
      <w:pPr>
        <w:jc w:val="both"/>
        <w:rPr>
          <w:bCs/>
          <w:iCs/>
          <w:sz w:val="28"/>
          <w:szCs w:val="28"/>
        </w:rPr>
      </w:pPr>
      <w:r>
        <w:rPr>
          <w:bCs/>
          <w:iCs/>
          <w:sz w:val="28"/>
          <w:szCs w:val="28"/>
        </w:rPr>
        <w:t xml:space="preserve">Б) Какие положения содержатся в Уставе ООН? </w:t>
      </w:r>
    </w:p>
    <w:p w:rsidR="0052128B" w:rsidRDefault="0052128B" w:rsidP="0052128B">
      <w:pPr>
        <w:jc w:val="both"/>
        <w:rPr>
          <w:bCs/>
          <w:iCs/>
          <w:sz w:val="28"/>
          <w:szCs w:val="28"/>
        </w:rPr>
      </w:pPr>
      <w:r>
        <w:rPr>
          <w:bCs/>
          <w:iCs/>
          <w:sz w:val="28"/>
          <w:szCs w:val="28"/>
        </w:rPr>
        <w:t>В) Какие специализированные организац</w:t>
      </w:r>
      <w:proofErr w:type="gramStart"/>
      <w:r>
        <w:rPr>
          <w:bCs/>
          <w:iCs/>
          <w:sz w:val="28"/>
          <w:szCs w:val="28"/>
        </w:rPr>
        <w:t>ии ОО</w:t>
      </w:r>
      <w:proofErr w:type="gramEnd"/>
      <w:r>
        <w:rPr>
          <w:bCs/>
          <w:iCs/>
          <w:sz w:val="28"/>
          <w:szCs w:val="28"/>
        </w:rPr>
        <w:t>Н вы знаете? Чем они занимаются?</w:t>
      </w:r>
    </w:p>
    <w:p w:rsidR="0052128B" w:rsidRPr="000A70A1" w:rsidRDefault="0052128B" w:rsidP="0052128B">
      <w:pPr>
        <w:jc w:val="both"/>
        <w:rPr>
          <w:bCs/>
          <w:iCs/>
          <w:sz w:val="28"/>
          <w:szCs w:val="28"/>
        </w:rPr>
      </w:pPr>
      <w:r>
        <w:rPr>
          <w:bCs/>
          <w:iCs/>
          <w:sz w:val="28"/>
          <w:szCs w:val="28"/>
        </w:rPr>
        <w:t xml:space="preserve">Г) Какую роль играет ООН сейчас? </w:t>
      </w:r>
    </w:p>
    <w:p w:rsidR="0052128B" w:rsidRDefault="0052128B" w:rsidP="0052128B">
      <w:pPr>
        <w:jc w:val="both"/>
        <w:rPr>
          <w:bCs/>
          <w:iCs/>
          <w:sz w:val="28"/>
          <w:szCs w:val="28"/>
        </w:rPr>
      </w:pPr>
      <w:r>
        <w:rPr>
          <w:bCs/>
          <w:iCs/>
          <w:sz w:val="28"/>
          <w:szCs w:val="28"/>
        </w:rPr>
        <w:t xml:space="preserve"> </w:t>
      </w:r>
      <w:bookmarkStart w:id="0" w:name="_GoBack"/>
      <w:bookmarkEnd w:id="0"/>
    </w:p>
    <w:p w:rsidR="0052128B" w:rsidRPr="00D11B80" w:rsidRDefault="0052128B" w:rsidP="0052128B">
      <w:pPr>
        <w:jc w:val="center"/>
        <w:rPr>
          <w:b/>
          <w:bCs/>
          <w:i/>
          <w:iCs/>
          <w:sz w:val="28"/>
          <w:szCs w:val="28"/>
        </w:rPr>
      </w:pPr>
      <w:r w:rsidRPr="00D11B80">
        <w:rPr>
          <w:b/>
          <w:bCs/>
          <w:i/>
          <w:iCs/>
          <w:sz w:val="28"/>
          <w:szCs w:val="28"/>
        </w:rPr>
        <w:t>Создание ООН.</w:t>
      </w:r>
    </w:p>
    <w:p w:rsidR="0052128B" w:rsidRPr="00D11B80" w:rsidRDefault="0052128B" w:rsidP="0052128B">
      <w:pPr>
        <w:ind w:firstLine="708"/>
        <w:jc w:val="both"/>
        <w:rPr>
          <w:bCs/>
          <w:iCs/>
          <w:sz w:val="28"/>
          <w:szCs w:val="28"/>
        </w:rPr>
      </w:pPr>
      <w:r w:rsidRPr="00D11B80">
        <w:rPr>
          <w:bCs/>
          <w:iCs/>
          <w:sz w:val="28"/>
          <w:szCs w:val="28"/>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52128B" w:rsidRPr="00D11B80" w:rsidRDefault="0052128B" w:rsidP="0052128B">
      <w:pPr>
        <w:ind w:firstLine="708"/>
        <w:jc w:val="both"/>
        <w:rPr>
          <w:bCs/>
          <w:iCs/>
          <w:sz w:val="28"/>
          <w:szCs w:val="28"/>
        </w:rPr>
      </w:pPr>
      <w:r w:rsidRPr="00D11B80">
        <w:rPr>
          <w:bCs/>
          <w:iCs/>
          <w:sz w:val="28"/>
          <w:szCs w:val="28"/>
        </w:rPr>
        <w:t>26 июня 1945 г. полномочные делегаты 50 государств (к которым вскоре присоединится Польша) подписали Устав Объединенных Наций, или Сан-</w:t>
      </w:r>
      <w:proofErr w:type="spellStart"/>
      <w:r w:rsidRPr="00D11B80">
        <w:rPr>
          <w:bCs/>
          <w:iCs/>
          <w:sz w:val="28"/>
          <w:szCs w:val="28"/>
        </w:rPr>
        <w:t>Францискскую</w:t>
      </w:r>
      <w:proofErr w:type="spellEnd"/>
      <w:r w:rsidRPr="00D11B80">
        <w:rPr>
          <w:bCs/>
          <w:iCs/>
          <w:sz w:val="28"/>
          <w:szCs w:val="28"/>
        </w:rPr>
        <w:t xml:space="preserve"> хартию.</w:t>
      </w:r>
    </w:p>
    <w:p w:rsidR="0052128B" w:rsidRPr="00D11B80" w:rsidRDefault="0052128B" w:rsidP="0052128B">
      <w:pPr>
        <w:ind w:firstLine="708"/>
        <w:jc w:val="both"/>
        <w:rPr>
          <w:bCs/>
          <w:iCs/>
          <w:sz w:val="28"/>
          <w:szCs w:val="28"/>
        </w:rPr>
      </w:pPr>
      <w:r w:rsidRPr="00D11B80">
        <w:rPr>
          <w:bCs/>
          <w:iCs/>
          <w:sz w:val="28"/>
          <w:szCs w:val="28"/>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52128B" w:rsidRPr="00D11B80" w:rsidRDefault="0052128B" w:rsidP="0052128B">
      <w:pPr>
        <w:ind w:firstLine="708"/>
        <w:jc w:val="both"/>
        <w:rPr>
          <w:bCs/>
          <w:iCs/>
          <w:sz w:val="28"/>
          <w:szCs w:val="28"/>
        </w:rPr>
      </w:pPr>
      <w:r w:rsidRPr="00D11B80">
        <w:rPr>
          <w:bCs/>
          <w:iCs/>
          <w:sz w:val="28"/>
          <w:szCs w:val="28"/>
        </w:rPr>
        <w:t xml:space="preserve">Устав содержит два типа </w:t>
      </w:r>
      <w:proofErr w:type="gramStart"/>
      <w:r w:rsidRPr="00D11B80">
        <w:rPr>
          <w:bCs/>
          <w:iCs/>
          <w:sz w:val="28"/>
          <w:szCs w:val="28"/>
        </w:rPr>
        <w:t>положении</w:t>
      </w:r>
      <w:proofErr w:type="gramEnd"/>
      <w:r w:rsidRPr="00D11B80">
        <w:rPr>
          <w:bCs/>
          <w:iCs/>
          <w:sz w:val="28"/>
          <w:szCs w:val="28"/>
        </w:rPr>
        <w:t>.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52128B" w:rsidRPr="00D11B80" w:rsidRDefault="0052128B" w:rsidP="0052128B">
      <w:pPr>
        <w:ind w:firstLine="708"/>
        <w:jc w:val="both"/>
        <w:rPr>
          <w:bCs/>
          <w:iCs/>
          <w:sz w:val="28"/>
          <w:szCs w:val="28"/>
        </w:rPr>
      </w:pPr>
      <w:r w:rsidRPr="00D11B80">
        <w:rPr>
          <w:bCs/>
          <w:iCs/>
          <w:sz w:val="28"/>
          <w:szCs w:val="28"/>
        </w:rPr>
        <w:lastRenderedPageBreak/>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w:t>
      </w:r>
      <w:proofErr w:type="gramStart"/>
      <w:r w:rsidRPr="00D11B80">
        <w:rPr>
          <w:bCs/>
          <w:iCs/>
          <w:sz w:val="28"/>
          <w:szCs w:val="28"/>
        </w:rPr>
        <w:t>стала</w:t>
      </w:r>
      <w:proofErr w:type="gramEnd"/>
      <w:r w:rsidRPr="00D11B80">
        <w:rPr>
          <w:bCs/>
          <w:iCs/>
          <w:sz w:val="28"/>
          <w:szCs w:val="28"/>
        </w:rPr>
        <w:t xml:space="preserve"> таким образом организацией практически универсальной. Объединяя на первом этапе 51 страну, ООН выросла до 176 членов по состоянию на 1 мая 1992 г.35</w:t>
      </w:r>
    </w:p>
    <w:p w:rsidR="0052128B" w:rsidRPr="00D11B80" w:rsidRDefault="0052128B" w:rsidP="0052128B">
      <w:pPr>
        <w:jc w:val="center"/>
        <w:rPr>
          <w:b/>
          <w:bCs/>
          <w:i/>
          <w:iCs/>
          <w:sz w:val="28"/>
          <w:szCs w:val="28"/>
        </w:rPr>
      </w:pPr>
      <w:r w:rsidRPr="00D11B80">
        <w:rPr>
          <w:b/>
          <w:bCs/>
          <w:i/>
          <w:iCs/>
          <w:sz w:val="28"/>
          <w:szCs w:val="28"/>
        </w:rPr>
        <w:t>Основные положения Устава</w:t>
      </w:r>
    </w:p>
    <w:p w:rsidR="0052128B" w:rsidRPr="00D11B80" w:rsidRDefault="0052128B" w:rsidP="0052128B">
      <w:pPr>
        <w:ind w:firstLine="708"/>
        <w:jc w:val="both"/>
        <w:rPr>
          <w:bCs/>
          <w:iCs/>
          <w:sz w:val="28"/>
          <w:szCs w:val="28"/>
        </w:rPr>
      </w:pPr>
      <w:r w:rsidRPr="00D11B80">
        <w:rPr>
          <w:bCs/>
          <w:iCs/>
          <w:sz w:val="28"/>
          <w:szCs w:val="28"/>
        </w:rPr>
        <w:t>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Нации обещают "содействовать социальному прогрессу и улучшению условий жизни при большей свободе".</w:t>
      </w:r>
    </w:p>
    <w:p w:rsidR="0052128B" w:rsidRPr="00D11B80" w:rsidRDefault="0052128B" w:rsidP="0052128B">
      <w:pPr>
        <w:ind w:firstLine="708"/>
        <w:jc w:val="both"/>
        <w:rPr>
          <w:bCs/>
          <w:iCs/>
          <w:sz w:val="28"/>
          <w:szCs w:val="28"/>
        </w:rPr>
      </w:pPr>
      <w:r w:rsidRPr="00D11B80">
        <w:rPr>
          <w:bCs/>
          <w:iCs/>
          <w:sz w:val="28"/>
          <w:szCs w:val="28"/>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52128B" w:rsidRPr="00D11B80" w:rsidRDefault="0052128B" w:rsidP="0052128B">
      <w:pPr>
        <w:ind w:firstLine="708"/>
        <w:jc w:val="both"/>
        <w:rPr>
          <w:bCs/>
          <w:iCs/>
          <w:sz w:val="28"/>
          <w:szCs w:val="28"/>
        </w:rPr>
      </w:pPr>
      <w:r w:rsidRPr="00D11B80">
        <w:rPr>
          <w:bCs/>
          <w:iCs/>
          <w:sz w:val="28"/>
          <w:szCs w:val="28"/>
        </w:rPr>
        <w:t>ООН имеет два главных органа. Генеральная Ассамблея состоит из всех ее членов, но может принимать только "рекомендации".</w:t>
      </w:r>
    </w:p>
    <w:p w:rsidR="0052128B" w:rsidRPr="00D11B80" w:rsidRDefault="0052128B" w:rsidP="0052128B">
      <w:pPr>
        <w:ind w:firstLine="708"/>
        <w:jc w:val="both"/>
        <w:rPr>
          <w:bCs/>
          <w:iCs/>
          <w:sz w:val="28"/>
          <w:szCs w:val="28"/>
        </w:rPr>
      </w:pPr>
      <w:r w:rsidRPr="00D11B80">
        <w:rPr>
          <w:bCs/>
          <w:iCs/>
          <w:sz w:val="28"/>
          <w:szCs w:val="28"/>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52128B" w:rsidRPr="00D11B80" w:rsidRDefault="0052128B" w:rsidP="0052128B">
      <w:pPr>
        <w:ind w:firstLine="708"/>
        <w:jc w:val="both"/>
        <w:rPr>
          <w:bCs/>
          <w:iCs/>
          <w:sz w:val="28"/>
          <w:szCs w:val="28"/>
        </w:rPr>
      </w:pPr>
      <w:r w:rsidRPr="00D11B80">
        <w:rPr>
          <w:bCs/>
          <w:iCs/>
          <w:sz w:val="28"/>
          <w:szCs w:val="28"/>
        </w:rPr>
        <w:t xml:space="preserve">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w:t>
      </w:r>
      <w:proofErr w:type="gramStart"/>
      <w:r w:rsidRPr="00D11B80">
        <w:rPr>
          <w:bCs/>
          <w:iCs/>
          <w:sz w:val="28"/>
          <w:szCs w:val="28"/>
        </w:rPr>
        <w:t>семи членов</w:t>
      </w:r>
      <w:proofErr w:type="gramEnd"/>
      <w:r w:rsidRPr="00D11B80">
        <w:rPr>
          <w:bCs/>
          <w:iCs/>
          <w:sz w:val="28"/>
          <w:szCs w:val="28"/>
        </w:rPr>
        <w:t xml:space="preserve">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52128B" w:rsidRPr="00D11B80" w:rsidRDefault="0052128B" w:rsidP="0052128B">
      <w:pPr>
        <w:ind w:firstLine="708"/>
        <w:jc w:val="both"/>
        <w:rPr>
          <w:bCs/>
          <w:iCs/>
          <w:sz w:val="28"/>
          <w:szCs w:val="28"/>
        </w:rPr>
      </w:pPr>
      <w:r w:rsidRPr="00D11B80">
        <w:rPr>
          <w:bCs/>
          <w:iCs/>
          <w:sz w:val="28"/>
          <w:szCs w:val="28"/>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52128B" w:rsidRPr="00D11B80" w:rsidRDefault="0052128B" w:rsidP="0052128B">
      <w:pPr>
        <w:jc w:val="both"/>
        <w:rPr>
          <w:bCs/>
          <w:iCs/>
          <w:sz w:val="28"/>
          <w:szCs w:val="28"/>
        </w:rPr>
      </w:pPr>
      <w:r w:rsidRPr="00D11B80">
        <w:rPr>
          <w:bCs/>
          <w:iCs/>
          <w:sz w:val="28"/>
          <w:szCs w:val="28"/>
        </w:rPr>
        <w:t xml:space="preserve">Однако после начала холодной войны </w:t>
      </w:r>
      <w:proofErr w:type="gramStart"/>
      <w:r w:rsidRPr="00D11B80">
        <w:rPr>
          <w:bCs/>
          <w:iCs/>
          <w:sz w:val="28"/>
          <w:szCs w:val="28"/>
        </w:rPr>
        <w:t>США</w:t>
      </w:r>
      <w:proofErr w:type="gramEnd"/>
      <w:r w:rsidRPr="00D11B80">
        <w:rPr>
          <w:bCs/>
          <w:iCs/>
          <w:sz w:val="28"/>
          <w:szCs w:val="28"/>
        </w:rPr>
        <w:t xml:space="preserve">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w:t>
      </w:r>
      <w:r w:rsidRPr="00D11B80">
        <w:rPr>
          <w:bCs/>
          <w:iCs/>
          <w:sz w:val="28"/>
          <w:szCs w:val="28"/>
        </w:rPr>
        <w:lastRenderedPageBreak/>
        <w:t>1949 г.). Это место было занято представителем националистического Китая, точнее острова Тайвань (только в 1971 г. народный Китай занял свое место). США добились таким маневром одобрения ООН их военных действий в Корее.</w:t>
      </w:r>
    </w:p>
    <w:p w:rsidR="0052128B" w:rsidRPr="00D11B80" w:rsidRDefault="0052128B" w:rsidP="0052128B">
      <w:pPr>
        <w:ind w:firstLine="708"/>
        <w:jc w:val="both"/>
        <w:rPr>
          <w:bCs/>
          <w:iCs/>
          <w:sz w:val="28"/>
          <w:szCs w:val="28"/>
        </w:rPr>
      </w:pPr>
      <w:r w:rsidRPr="00D11B80">
        <w:rPr>
          <w:bCs/>
          <w:iCs/>
          <w:sz w:val="28"/>
          <w:szCs w:val="28"/>
        </w:rPr>
        <w:t>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w:t>
      </w:r>
      <w:proofErr w:type="spellStart"/>
      <w:r w:rsidRPr="00D11B80">
        <w:rPr>
          <w:bCs/>
          <w:iCs/>
          <w:sz w:val="28"/>
          <w:szCs w:val="28"/>
        </w:rPr>
        <w:t>третьемирский</w:t>
      </w:r>
      <w:proofErr w:type="spellEnd"/>
      <w:r w:rsidRPr="00D11B80">
        <w:rPr>
          <w:bCs/>
          <w:iCs/>
          <w:sz w:val="28"/>
          <w:szCs w:val="28"/>
        </w:rPr>
        <w:t>" характер. Добавим, что новые члены ООН часто получали поддержку социалистических стран.</w:t>
      </w:r>
    </w:p>
    <w:p w:rsidR="0052128B" w:rsidRPr="00D11B80" w:rsidRDefault="0052128B" w:rsidP="0052128B">
      <w:pPr>
        <w:jc w:val="center"/>
        <w:rPr>
          <w:b/>
          <w:bCs/>
          <w:i/>
          <w:iCs/>
          <w:sz w:val="28"/>
          <w:szCs w:val="28"/>
        </w:rPr>
      </w:pPr>
      <w:r w:rsidRPr="00D11B80">
        <w:rPr>
          <w:b/>
          <w:bCs/>
          <w:i/>
          <w:iCs/>
          <w:sz w:val="28"/>
          <w:szCs w:val="28"/>
        </w:rPr>
        <w:t>Специализированные организац</w:t>
      </w:r>
      <w:proofErr w:type="gramStart"/>
      <w:r w:rsidRPr="00D11B80">
        <w:rPr>
          <w:b/>
          <w:bCs/>
          <w:i/>
          <w:iCs/>
          <w:sz w:val="28"/>
          <w:szCs w:val="28"/>
        </w:rPr>
        <w:t>ии ОО</w:t>
      </w:r>
      <w:proofErr w:type="gramEnd"/>
      <w:r w:rsidRPr="00D11B80">
        <w:rPr>
          <w:b/>
          <w:bCs/>
          <w:i/>
          <w:iCs/>
          <w:sz w:val="28"/>
          <w:szCs w:val="28"/>
        </w:rPr>
        <w:t>Н</w:t>
      </w:r>
    </w:p>
    <w:p w:rsidR="0052128B" w:rsidRPr="00D11B80" w:rsidRDefault="0052128B" w:rsidP="0052128B">
      <w:pPr>
        <w:ind w:firstLine="708"/>
        <w:jc w:val="both"/>
        <w:rPr>
          <w:bCs/>
          <w:iCs/>
          <w:sz w:val="28"/>
          <w:szCs w:val="28"/>
        </w:rPr>
      </w:pPr>
      <w:r w:rsidRPr="00D11B80">
        <w:rPr>
          <w:bCs/>
          <w:iCs/>
          <w:sz w:val="28"/>
          <w:szCs w:val="28"/>
        </w:rPr>
        <w:t>Растущая интернационализация всех процессов экономической, социальной, культурной жизни привела к увеличению специализированных международных организаций, призванных решать проблемы, остававшиеся прежде в мировом масштабе без внимания.</w:t>
      </w:r>
    </w:p>
    <w:p w:rsidR="0052128B" w:rsidRPr="00D11B80" w:rsidRDefault="0052128B" w:rsidP="0052128B">
      <w:pPr>
        <w:ind w:firstLine="708"/>
        <w:jc w:val="both"/>
        <w:rPr>
          <w:bCs/>
          <w:iCs/>
          <w:sz w:val="28"/>
          <w:szCs w:val="28"/>
        </w:rPr>
      </w:pPr>
      <w:r w:rsidRPr="00D11B80">
        <w:rPr>
          <w:bCs/>
          <w:iCs/>
          <w:sz w:val="28"/>
          <w:szCs w:val="28"/>
        </w:rPr>
        <w:t>Это организации, как существовавшие ранее (</w:t>
      </w:r>
      <w:proofErr w:type="gramStart"/>
      <w:r w:rsidRPr="00D11B80">
        <w:rPr>
          <w:bCs/>
          <w:iCs/>
          <w:sz w:val="28"/>
          <w:szCs w:val="28"/>
        </w:rPr>
        <w:t>например</w:t>
      </w:r>
      <w:proofErr w:type="gramEnd"/>
      <w:r w:rsidRPr="00D11B80">
        <w:rPr>
          <w:bCs/>
          <w:iCs/>
          <w:sz w:val="28"/>
          <w:szCs w:val="28"/>
        </w:rPr>
        <w:t xml:space="preserve"> Международный почтовый союз, образованный в 1878 г.), так и вновь созданные (ЮНЕСКО, ФАО и др.). Они имеют статус "специализированных организаций" ООН.</w:t>
      </w:r>
    </w:p>
    <w:p w:rsidR="0052128B" w:rsidRPr="00D11B80" w:rsidRDefault="0052128B" w:rsidP="0052128B">
      <w:pPr>
        <w:jc w:val="center"/>
        <w:rPr>
          <w:b/>
          <w:bCs/>
          <w:i/>
          <w:iCs/>
          <w:sz w:val="28"/>
          <w:szCs w:val="28"/>
        </w:rPr>
      </w:pPr>
      <w:r w:rsidRPr="00D11B80">
        <w:rPr>
          <w:b/>
          <w:bCs/>
          <w:i/>
          <w:iCs/>
          <w:sz w:val="28"/>
          <w:szCs w:val="28"/>
        </w:rPr>
        <w:t>Будущее ООН</w:t>
      </w:r>
    </w:p>
    <w:p w:rsidR="0052128B" w:rsidRPr="00D11B80" w:rsidRDefault="0052128B" w:rsidP="0052128B">
      <w:pPr>
        <w:ind w:firstLine="708"/>
        <w:jc w:val="both"/>
        <w:rPr>
          <w:bCs/>
          <w:iCs/>
          <w:sz w:val="28"/>
          <w:szCs w:val="28"/>
        </w:rPr>
      </w:pPr>
      <w:r w:rsidRPr="00D11B80">
        <w:rPr>
          <w:bCs/>
          <w:iCs/>
          <w:sz w:val="28"/>
          <w:szCs w:val="28"/>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52128B" w:rsidRPr="00D11B80" w:rsidRDefault="0052128B" w:rsidP="0052128B">
      <w:pPr>
        <w:jc w:val="both"/>
        <w:rPr>
          <w:bCs/>
          <w:iCs/>
          <w:sz w:val="28"/>
          <w:szCs w:val="28"/>
        </w:rPr>
      </w:pPr>
      <w:r w:rsidRPr="00D11B80">
        <w:rPr>
          <w:bCs/>
          <w:iCs/>
          <w:sz w:val="28"/>
          <w:szCs w:val="28"/>
        </w:rPr>
        <w:t>Ее трудности объясняются стремлением великих держав использовать ее в качестве орудия для оправдания своей политики.</w:t>
      </w:r>
    </w:p>
    <w:p w:rsidR="0052128B" w:rsidRPr="00D11B80" w:rsidRDefault="0052128B" w:rsidP="0052128B">
      <w:pPr>
        <w:ind w:firstLine="708"/>
        <w:jc w:val="both"/>
        <w:rPr>
          <w:bCs/>
          <w:iCs/>
          <w:sz w:val="28"/>
          <w:szCs w:val="28"/>
        </w:rPr>
      </w:pPr>
      <w:r w:rsidRPr="00D11B80">
        <w:rPr>
          <w:bCs/>
          <w:iCs/>
          <w:sz w:val="28"/>
          <w:szCs w:val="28"/>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52128B" w:rsidRDefault="0052128B" w:rsidP="0052128B">
      <w:pPr>
        <w:jc w:val="both"/>
        <w:rPr>
          <w:bCs/>
          <w:iCs/>
          <w:sz w:val="28"/>
          <w:szCs w:val="28"/>
        </w:rPr>
      </w:pPr>
    </w:p>
    <w:p w:rsidR="00546583" w:rsidRDefault="00546583"/>
    <w:sectPr w:rsidR="0054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90"/>
    <w:rsid w:val="0052128B"/>
    <w:rsid w:val="00546583"/>
    <w:rsid w:val="00E0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2020-05-27T06:37:00Z</dcterms:created>
  <dcterms:modified xsi:type="dcterms:W3CDTF">2020-05-27T06:39:00Z</dcterms:modified>
</cp:coreProperties>
</file>