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21" w:rsidRDefault="00651E05" w:rsidP="009221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3161F">
        <w:rPr>
          <w:rFonts w:ascii="Times New Roman" w:hAnsi="Times New Roman" w:cs="Times New Roman"/>
          <w:sz w:val="28"/>
          <w:szCs w:val="28"/>
        </w:rPr>
        <w:t>.05- гр. 31</w:t>
      </w:r>
      <w:r w:rsidR="00922121">
        <w:rPr>
          <w:rFonts w:ascii="Times New Roman" w:hAnsi="Times New Roman" w:cs="Times New Roman"/>
          <w:sz w:val="28"/>
          <w:szCs w:val="28"/>
        </w:rPr>
        <w:t xml:space="preserve"> </w:t>
      </w:r>
      <w:r w:rsidR="00922121">
        <w:rPr>
          <w:rFonts w:ascii="Times New Roman" w:hAnsi="Times New Roman" w:cs="Times New Roman"/>
          <w:b/>
          <w:sz w:val="28"/>
          <w:szCs w:val="28"/>
          <w:u w:val="single"/>
        </w:rPr>
        <w:t>(У вас остается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часов</w:t>
      </w:r>
      <w:r w:rsidR="00922121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сдаем долги, скоро экзамен) </w:t>
      </w: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20" w:rsidRPr="00267B20" w:rsidRDefault="00267B20" w:rsidP="00267B2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ab/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осьба. Когда отправляете работу </w:t>
      </w:r>
      <w:r w:rsidRPr="00971EB9">
        <w:rPr>
          <w:rFonts w:ascii="Times New Roman" w:hAnsi="Times New Roman" w:cs="Times New Roman"/>
          <w:bCs/>
          <w:sz w:val="28"/>
          <w:szCs w:val="28"/>
        </w:rPr>
        <w:t xml:space="preserve"> писать фамилию, группу и число, за которое сделана работа. При оформлении работы не забываете писать тему,  цель, если она прописана и ответ. </w:t>
      </w:r>
    </w:p>
    <w:p w:rsidR="00267B20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>Желаю успехов.</w:t>
      </w:r>
    </w:p>
    <w:p w:rsidR="00651E05" w:rsidRDefault="00651E05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E05" w:rsidRPr="00971EB9" w:rsidRDefault="00651E05" w:rsidP="00651E0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971EB9"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651E05" w:rsidRDefault="00651E05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E05" w:rsidRPr="00651E05" w:rsidRDefault="00651E05" w:rsidP="00651E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E05">
        <w:rPr>
          <w:rFonts w:ascii="Times New Roman" w:hAnsi="Times New Roman" w:cs="Times New Roman"/>
          <w:b/>
          <w:bCs/>
          <w:sz w:val="28"/>
          <w:szCs w:val="28"/>
        </w:rPr>
        <w:t xml:space="preserve">1 задание </w:t>
      </w:r>
    </w:p>
    <w:p w:rsidR="00651E05" w:rsidRDefault="00651E05" w:rsidP="00651E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Повторите теорию</w:t>
      </w:r>
    </w:p>
    <w:p w:rsidR="00651E05" w:rsidRDefault="00651E05" w:rsidP="00651E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1E05" w:rsidRDefault="00651E05" w:rsidP="00651E05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Теоретическая справка</w:t>
      </w:r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i/>
          <w:iCs/>
          <w:sz w:val="28"/>
          <w:szCs w:val="28"/>
        </w:rPr>
        <w:t>Уравнение, в котором переменная содержится в показателе степени, называется показательным.</w:t>
      </w:r>
    </w:p>
    <w:p w:rsidR="00651E05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7A71FF">
        <w:rPr>
          <w:sz w:val="28"/>
          <w:szCs w:val="28"/>
        </w:rPr>
        <w:t xml:space="preserve">Простейшее показательное уравнение – это уравнение вида </w:t>
      </w:r>
      <w:r w:rsidRPr="007A71FF">
        <w:rPr>
          <w:b/>
          <w:bCs/>
          <w:sz w:val="28"/>
          <w:szCs w:val="28"/>
        </w:rPr>
        <w:t>а</w:t>
      </w:r>
      <w:r w:rsidRPr="007A71FF">
        <w:rPr>
          <w:b/>
          <w:bCs/>
          <w:sz w:val="28"/>
          <w:szCs w:val="28"/>
          <w:vertAlign w:val="superscript"/>
        </w:rPr>
        <w:t>х</w:t>
      </w:r>
      <w:r w:rsidRPr="007A71FF">
        <w:rPr>
          <w:b/>
          <w:bCs/>
          <w:sz w:val="28"/>
          <w:szCs w:val="28"/>
        </w:rPr>
        <w:t xml:space="preserve"> = </w:t>
      </w:r>
      <w:proofErr w:type="spellStart"/>
      <w:r w:rsidRPr="007A71FF">
        <w:rPr>
          <w:b/>
          <w:bCs/>
          <w:sz w:val="28"/>
          <w:szCs w:val="28"/>
        </w:rPr>
        <w:t>b</w:t>
      </w:r>
      <w:proofErr w:type="spellEnd"/>
      <w:r w:rsidRPr="007A71FF">
        <w:rPr>
          <w:b/>
          <w:bCs/>
          <w:sz w:val="28"/>
          <w:szCs w:val="28"/>
        </w:rPr>
        <w:t xml:space="preserve">, </w:t>
      </w:r>
      <w:r w:rsidRPr="007A71FF">
        <w:rPr>
          <w:sz w:val="28"/>
          <w:szCs w:val="28"/>
        </w:rPr>
        <w:t xml:space="preserve">где </w:t>
      </w:r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0, а</w:t>
      </w:r>
      <w:r w:rsidRPr="007A71FF">
        <w:rPr>
          <w:noProof/>
          <w:sz w:val="28"/>
          <w:szCs w:val="28"/>
        </w:rPr>
        <w:drawing>
          <wp:inline distT="0" distB="0" distL="0" distR="0">
            <wp:extent cx="174625" cy="182880"/>
            <wp:effectExtent l="0" t="0" r="0" b="0"/>
            <wp:docPr id="1" name="Рисунок 1" descr="hello_html_m2bc03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c038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1</w:t>
      </w:r>
    </w:p>
    <w:p w:rsidR="00651E05" w:rsidRPr="007A71FF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Уравнение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2" name="Рисунок 2" descr="hello_html_7bb64f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b64fb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= </w:t>
      </w:r>
      <w:proofErr w:type="spellStart"/>
      <w:r w:rsidRPr="007A71FF">
        <w:rPr>
          <w:sz w:val="28"/>
          <w:szCs w:val="28"/>
        </w:rPr>
        <w:t>b</w:t>
      </w:r>
      <w:proofErr w:type="spellEnd"/>
      <w:r w:rsidRPr="007A71FF">
        <w:rPr>
          <w:sz w:val="28"/>
          <w:szCs w:val="28"/>
        </w:rPr>
        <w:t xml:space="preserve"> не имеет корней, если </w:t>
      </w:r>
      <w:proofErr w:type="spellStart"/>
      <w:r w:rsidRPr="007A71FF">
        <w:rPr>
          <w:sz w:val="28"/>
          <w:szCs w:val="28"/>
        </w:rPr>
        <w:t>b</w:t>
      </w:r>
      <w:proofErr w:type="spellEnd"/>
      <w:r w:rsidRPr="007A71FF">
        <w:rPr>
          <w:sz w:val="28"/>
          <w:szCs w:val="28"/>
        </w:rPr>
        <w:t xml:space="preserve"> &lt; 0.</w:t>
      </w:r>
    </w:p>
    <w:p w:rsidR="00651E05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 </w:t>
      </w:r>
      <w:proofErr w:type="gramStart"/>
      <w:r w:rsidRPr="007A71FF">
        <w:rPr>
          <w:sz w:val="28"/>
          <w:szCs w:val="28"/>
        </w:rPr>
        <w:t xml:space="preserve">При любых действительных значениях </w:t>
      </w:r>
      <w:proofErr w:type="spellStart"/>
      <w:r w:rsidRPr="007A71FF">
        <w:rPr>
          <w:sz w:val="28"/>
          <w:szCs w:val="28"/>
        </w:rPr>
        <w:t>х</w:t>
      </w:r>
      <w:proofErr w:type="spellEnd"/>
      <w:r w:rsidRPr="007A71FF">
        <w:rPr>
          <w:sz w:val="28"/>
          <w:szCs w:val="28"/>
        </w:rPr>
        <w:t xml:space="preserve"> и у справедливы равенства: </w:t>
      </w:r>
      <w:r w:rsidRPr="007A71FF">
        <w:rPr>
          <w:noProof/>
          <w:sz w:val="28"/>
          <w:szCs w:val="28"/>
        </w:rPr>
        <w:drawing>
          <wp:inline distT="0" distB="0" distL="0" distR="0">
            <wp:extent cx="3045460" cy="191135"/>
            <wp:effectExtent l="19050" t="0" r="2540" b="0"/>
            <wp:docPr id="3" name="Рисунок 3" descr="прим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Способы решения показательных уравнений:</w:t>
      </w:r>
    </w:p>
    <w:p w:rsidR="00651E05" w:rsidRPr="007A71FF" w:rsidRDefault="00651E05" w:rsidP="00651E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Уравнивание оснований.</w:t>
      </w:r>
    </w:p>
    <w:p w:rsidR="00651E05" w:rsidRPr="007A71FF" w:rsidRDefault="00651E05" w:rsidP="00651E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Вынесение общего множителя за скобки.</w:t>
      </w:r>
    </w:p>
    <w:p w:rsidR="00651E05" w:rsidRPr="007A71FF" w:rsidRDefault="00651E05" w:rsidP="00651E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Введение вспомогательной переменной (замена переменной).</w:t>
      </w:r>
    </w:p>
    <w:p w:rsidR="00651E05" w:rsidRDefault="00651E05" w:rsidP="00651E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Разложение на множители.</w:t>
      </w:r>
    </w:p>
    <w:p w:rsidR="00651E05" w:rsidRPr="007A71FF" w:rsidRDefault="00651E05" w:rsidP="00651E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E05" w:rsidRPr="007A71FF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A71FF">
        <w:rPr>
          <w:b/>
          <w:bCs/>
          <w:color w:val="000000"/>
          <w:sz w:val="28"/>
          <w:szCs w:val="28"/>
          <w:shd w:val="clear" w:color="auto" w:fill="FFFFFF"/>
        </w:rPr>
        <w:t>Пример</w:t>
      </w:r>
      <w:proofErr w:type="gramStart"/>
      <w:r w:rsidRPr="007A71FF"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Pr="007A71FF">
        <w:rPr>
          <w:color w:val="000000"/>
          <w:sz w:val="28"/>
          <w:szCs w:val="28"/>
        </w:rPr>
        <w:t>.</w:t>
      </w:r>
    </w:p>
    <w:p w:rsidR="00651E05" w:rsidRPr="007A71FF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Решить уравнения: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а) 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 w:rsidRPr="007A71FF">
        <w:rPr>
          <w:color w:val="000000"/>
          <w:sz w:val="28"/>
          <w:szCs w:val="28"/>
          <w:shd w:val="clear" w:color="auto" w:fill="FFFFFF"/>
        </w:rPr>
        <w:t>=27</w:t>
      </w:r>
    </w:p>
    <w:p w:rsid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Решение. Мы хорошо знаем, что 27=3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Перепишем наше уравнение: 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 w:rsidRPr="007A71FF">
        <w:rPr>
          <w:color w:val="000000"/>
          <w:sz w:val="28"/>
          <w:szCs w:val="28"/>
          <w:shd w:val="clear" w:color="auto" w:fill="FFFFFF"/>
        </w:rPr>
        <w:t>=3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Уравнение сводится к уравнению 3х−3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3, решив это уравнение, получим </w:t>
      </w:r>
    </w:p>
    <w:p w:rsid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A71FF"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  <w:r w:rsidRPr="007A71FF">
        <w:rPr>
          <w:color w:val="000000"/>
          <w:sz w:val="28"/>
          <w:szCs w:val="28"/>
        </w:rPr>
        <w:t xml:space="preserve"> </w:t>
      </w:r>
    </w:p>
    <w:p w:rsid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 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</w:p>
    <w:p w:rsidR="00651E05" w:rsidRPr="007A71FF" w:rsidRDefault="00651E05" w:rsidP="00651E0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A71FF">
        <w:rPr>
          <w:color w:val="000000"/>
          <w:sz w:val="28"/>
          <w:szCs w:val="28"/>
        </w:rPr>
        <w:br/>
      </w:r>
      <w:r w:rsidRPr="007A71FF">
        <w:rPr>
          <w:b/>
          <w:bCs/>
          <w:sz w:val="28"/>
          <w:szCs w:val="28"/>
        </w:rPr>
        <w:t>Пример 2.</w:t>
      </w:r>
    </w:p>
    <w:p w:rsidR="00651E05" w:rsidRPr="007A71FF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 xml:space="preserve"> 2∙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318135" cy="198755"/>
            <wp:effectExtent l="0" t="0" r="0" b="0"/>
            <wp:docPr id="10" name="Рисунок 10" descr="hello_html_737cca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7cca9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- 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1" name="Рисунок 11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=15 (метод вынесения общего множителя за скобки)</w:t>
      </w:r>
    </w:p>
    <w:p w:rsidR="00651E05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Решение: 2∙3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>∙3 – 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(2∙3- 1) 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∙5=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3; </w:t>
      </w:r>
      <w:proofErr w:type="spellStart"/>
      <w:r w:rsidRPr="007A71FF">
        <w:rPr>
          <w:sz w:val="28"/>
          <w:szCs w:val="28"/>
        </w:rPr>
        <w:t>х</w:t>
      </w:r>
      <w:proofErr w:type="spellEnd"/>
      <w:r w:rsidRPr="007A71FF">
        <w:rPr>
          <w:sz w:val="28"/>
          <w:szCs w:val="28"/>
        </w:rPr>
        <w:t xml:space="preserve"> = 1</w:t>
      </w:r>
    </w:p>
    <w:p w:rsid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Ответ: 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</w:p>
    <w:p w:rsidR="00651E05" w:rsidRPr="007A71FF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1E05" w:rsidRPr="007A71FF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sz w:val="28"/>
          <w:szCs w:val="28"/>
        </w:rPr>
        <w:t>Пример 3</w:t>
      </w:r>
      <w:r w:rsidRPr="007A71FF">
        <w:rPr>
          <w:sz w:val="28"/>
          <w:szCs w:val="28"/>
        </w:rPr>
        <w:t xml:space="preserve">. 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2" name="Рисунок 12" descr="hello_html_m23eed7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3eed73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– 8∙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3" name="Рисунок 13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– 9=0 </w:t>
      </w:r>
      <w:proofErr w:type="gramStart"/>
      <w:r w:rsidRPr="007A71FF">
        <w:rPr>
          <w:sz w:val="28"/>
          <w:szCs w:val="28"/>
        </w:rPr>
        <w:t xml:space="preserve">( </w:t>
      </w:r>
      <w:proofErr w:type="gramEnd"/>
      <w:r w:rsidRPr="007A71FF">
        <w:rPr>
          <w:sz w:val="28"/>
          <w:szCs w:val="28"/>
        </w:rPr>
        <w:t>метод введения новой переменной)</w:t>
      </w:r>
    </w:p>
    <w:p w:rsidR="00651E05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lastRenderedPageBreak/>
        <w:t>Решение: 3</w:t>
      </w:r>
      <w:r w:rsidRPr="007A71FF">
        <w:rPr>
          <w:sz w:val="28"/>
          <w:szCs w:val="28"/>
          <w:vertAlign w:val="superscript"/>
        </w:rPr>
        <w:t>2х</w:t>
      </w:r>
      <w:r w:rsidRPr="007A71FF">
        <w:rPr>
          <w:sz w:val="28"/>
          <w:szCs w:val="28"/>
        </w:rPr>
        <w:t xml:space="preserve"> - 8∙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4" name="Рисунок 14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- 9 =0;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r w:rsidRPr="007A7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</w:t>
      </w:r>
      <w:r w:rsidRPr="007A71FF">
        <w:rPr>
          <w:sz w:val="28"/>
          <w:szCs w:val="28"/>
        </w:rPr>
        <w:t>t</w:t>
      </w:r>
      <w:r w:rsidRPr="007A71F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A71FF">
        <w:rPr>
          <w:sz w:val="28"/>
          <w:szCs w:val="28"/>
        </w:rPr>
        <w:t xml:space="preserve"> - 8 </w:t>
      </w:r>
      <w:proofErr w:type="spellStart"/>
      <w:r w:rsidRPr="007A71FF">
        <w:rPr>
          <w:sz w:val="28"/>
          <w:szCs w:val="28"/>
        </w:rPr>
        <w:t>t</w:t>
      </w:r>
      <w:proofErr w:type="spellEnd"/>
      <w:r w:rsidRPr="007A71FF">
        <w:rPr>
          <w:sz w:val="28"/>
          <w:szCs w:val="28"/>
        </w:rPr>
        <w:t xml:space="preserve"> – 9 = 0; 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 xml:space="preserve">Д = 64 + 36 = 100; </w:t>
      </w:r>
    </w:p>
    <w:p w:rsidR="00651E05" w:rsidRDefault="00651E05" w:rsidP="00651E05">
      <w:pPr>
        <w:pStyle w:val="a4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х</w:t>
      </w:r>
      <w:proofErr w:type="gramStart"/>
      <w:r w:rsidRPr="007A71FF">
        <w:rPr>
          <w:sz w:val="28"/>
          <w:szCs w:val="28"/>
          <w:vertAlign w:val="subscript"/>
        </w:rPr>
        <w:t>1</w:t>
      </w:r>
      <w:proofErr w:type="gramEnd"/>
      <w:r w:rsidRPr="007A71FF"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х</w:t>
      </w:r>
      <w:r w:rsidRPr="007A71FF">
        <w:rPr>
          <w:sz w:val="28"/>
          <w:szCs w:val="28"/>
          <w:vertAlign w:val="subscript"/>
        </w:rPr>
        <w:t>2</w:t>
      </w:r>
      <w:r w:rsidRPr="007A71FF">
        <w:rPr>
          <w:sz w:val="28"/>
          <w:szCs w:val="28"/>
        </w:rPr>
        <w:t xml:space="preserve"> = -1;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</w:r>
      <w:proofErr w:type="spellStart"/>
      <w:r w:rsidRPr="007A71FF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=</w:t>
      </w:r>
      <w:r>
        <w:rPr>
          <w:sz w:val="28"/>
          <w:szCs w:val="28"/>
        </w:rPr>
        <w:t xml:space="preserve"> 2</w:t>
      </w:r>
      <w:r w:rsidRPr="007A71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Ответ: </w:t>
      </w:r>
      <w:proofErr w:type="spellStart"/>
      <w:r w:rsidRPr="007A71FF"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</w:p>
    <w:p w:rsidR="00651E05" w:rsidRPr="00651E05" w:rsidRDefault="00651E05" w:rsidP="00651E0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1E0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5724525"/>
            <wp:effectExtent l="19050" t="0" r="3175" b="0"/>
            <wp:docPr id="5" name="Рисунок 1" descr="Gb2idSDc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2idSDcR2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20" w:rsidRDefault="00651E05" w:rsidP="00267B2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05" w:rsidRPr="00971EB9" w:rsidRDefault="00651E05" w:rsidP="00267B2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</w:p>
    <w:p w:rsidR="00267B20" w:rsidRPr="00971EB9" w:rsidRDefault="00267B20" w:rsidP="00267B2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71EB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Тема: «Показательная функция»</w:t>
      </w:r>
      <w:r>
        <w:rPr>
          <w:rFonts w:ascii="Times New Roman" w:hAnsi="Times New Roman" w:cs="Times New Roman"/>
          <w:sz w:val="28"/>
        </w:rPr>
        <w:t>.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Цель: Закрепить знания и умения по данной теме.</w:t>
      </w: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Часть</w:t>
      </w:r>
      <w:proofErr w:type="gramStart"/>
      <w:r w:rsidRPr="00971EB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71EB9">
        <w:rPr>
          <w:rFonts w:ascii="Times New Roman" w:hAnsi="Times New Roman" w:cs="Times New Roman"/>
          <w:sz w:val="28"/>
        </w:rPr>
        <w:t xml:space="preserve"> – </w:t>
      </w:r>
      <w:r w:rsidRPr="00971EB9">
        <w:rPr>
          <w:rFonts w:ascii="Times New Roman" w:hAnsi="Times New Roman" w:cs="Times New Roman"/>
          <w:b/>
          <w:sz w:val="28"/>
        </w:rPr>
        <w:t>решение должно быть в краткой форме</w:t>
      </w:r>
      <w:r w:rsidRPr="00971EB9">
        <w:rPr>
          <w:rFonts w:ascii="Times New Roman" w:hAnsi="Times New Roman" w:cs="Times New Roman"/>
          <w:sz w:val="28"/>
        </w:rPr>
        <w:t>, а часть В с подробным решением</w:t>
      </w:r>
      <w:r>
        <w:rPr>
          <w:rFonts w:ascii="Times New Roman" w:hAnsi="Times New Roman" w:cs="Times New Roman"/>
          <w:sz w:val="28"/>
        </w:rPr>
        <w:t xml:space="preserve"> 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EB9">
        <w:rPr>
          <w:rFonts w:ascii="Times New Roman" w:hAnsi="Times New Roman" w:cs="Times New Roman"/>
          <w:b/>
          <w:sz w:val="32"/>
          <w:szCs w:val="32"/>
        </w:rPr>
        <w:t>Без решения части</w:t>
      </w:r>
      <w:proofErr w:type="gramStart"/>
      <w:r w:rsidRPr="00971EB9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971EB9">
        <w:rPr>
          <w:rFonts w:ascii="Times New Roman" w:hAnsi="Times New Roman" w:cs="Times New Roman"/>
          <w:b/>
          <w:sz w:val="32"/>
          <w:szCs w:val="32"/>
        </w:rPr>
        <w:t xml:space="preserve"> и Б проверять не буду.</w:t>
      </w:r>
    </w:p>
    <w:p w:rsidR="00267B20" w:rsidRPr="00971EB9" w:rsidRDefault="00267B20" w:rsidP="00267B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Вариант 2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9741"/>
      </w:tblGrid>
      <w:tr w:rsidR="00267B20" w:rsidRPr="00971EB9" w:rsidTr="002658C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20" w:rsidRPr="00971EB9" w:rsidRDefault="00267B20" w:rsidP="002658C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71EB9">
              <w:rPr>
                <w:b/>
                <w:sz w:val="28"/>
                <w:szCs w:val="28"/>
                <w:lang w:eastAsia="en-US"/>
              </w:rPr>
              <w:t>Часть</w:t>
            </w:r>
            <w:proofErr w:type="gramStart"/>
            <w:r w:rsidRPr="00971EB9">
              <w:rPr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71EB9">
              <w:rPr>
                <w:b/>
                <w:sz w:val="28"/>
                <w:szCs w:val="28"/>
                <w:lang w:eastAsia="en-US"/>
              </w:rPr>
              <w:t xml:space="preserve"> (1 балл за каждый пример)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№</w:t>
            </w:r>
          </w:p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1EB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71EB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71EB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Содержание задания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1.65pt;margin-top:.9pt;width:43.2pt;height:17.95pt;z-index:251653632;mso-position-horizontal-relative:text;mso-position-vertical-relative:text" o:allowincell="f">
                  <v:imagedata r:id="rId12" o:title=""/>
                </v:shape>
                <o:OLEObject Type="Embed" ProgID="Equation.3" ShapeID="_x0000_s1026" DrawAspect="Content" ObjectID="_1651841308" r:id="rId13"/>
              </w:pict>
            </w:r>
            <w:r w:rsidR="00267B20" w:rsidRPr="00971EB9">
              <w:rPr>
                <w:rFonts w:ascii="Times New Roman" w:hAnsi="Times New Roman" w:cs="Times New Roman"/>
                <w:sz w:val="28"/>
              </w:rPr>
              <w:t xml:space="preserve">Найдите значение выражения: </w:t>
            </w:r>
          </w:p>
          <w:p w:rsidR="00267B20" w:rsidRPr="00971EB9" w:rsidRDefault="00267B20" w:rsidP="002658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200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243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252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27" type="#_x0000_t75" style="position:absolute;left:0;text-align:left;margin-left:187.1pt;margin-top:2.35pt;width:30.25pt;height:39.75pt;z-index:251654656;mso-position-horizontal-relative:text;mso-position-vertical-relative:text" o:allowincell="f">
                  <v:imagedata r:id="rId14" o:title=""/>
                </v:shape>
                <o:OLEObject Type="Embed" ProgID="Equation.3" ShapeID="_x0000_s1027" DrawAspect="Content" ObjectID="_1651841309" r:id="rId15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Найдите значение выражения:</w:t>
            </w:r>
          </w:p>
          <w:p w:rsidR="00267B20" w:rsidRPr="00971EB9" w:rsidRDefault="00267B20" w:rsidP="002658C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27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9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3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group id="_x0000_s1028" style="position:absolute;left:0;text-align:left;margin-left:117.55pt;margin-top:.3pt;width:49.35pt;height:32.5pt;z-index:251655680;mso-position-horizontal-relative:text;mso-position-vertical-relative:text" coordorigin="4927,6521" coordsize="780,373" o:allowincell="f">
                  <v:rect id="_x0000_s1029" style="position:absolute;left:5483;top:6553;width:224;height:341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64</w:t>
                          </w:r>
                        </w:p>
                      </w:txbxContent>
                    </v:textbox>
                  </v:rect>
                  <v:rect id="_x0000_s1030" style="position:absolute;left:4927;top:6553;width:112;height:340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1" style="position:absolute;left:5263;top:6521;width:122;height:341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rFonts w:ascii="Symbol" w:hAnsi="Symbol"/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2" style="position:absolute;left:5090;top:6531;width:57;height:244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sz w:val="16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5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-2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3" type="#_x0000_t75" style="position:absolute;left:0;text-align:left;margin-left:116.55pt;margin-top:5.5pt;width:47.65pt;height:17.4pt;z-index:251656704;mso-position-horizontal-relative:text;mso-position-vertical-relative:text" o:allowincell="f">
                  <v:imagedata r:id="rId16" o:title=""/>
                </v:shape>
                <o:OLEObject Type="Embed" ProgID="Equation.3" ShapeID="_x0000_s1033" DrawAspect="Content" ObjectID="_1651841310" r:id="rId17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4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4" type="#_x0000_t75" style="position:absolute;left:0;text-align:left;margin-left:116.55pt;margin-top:.8pt;width:55.8pt;height:17.5pt;z-index:251657728;mso-position-horizontal-relative:text;mso-position-vertical-relative:text" o:allowincell="f">
                  <v:imagedata r:id="rId18" o:title=""/>
                </v:shape>
                <o:OLEObject Type="Embed" ProgID="Equation.3" ShapeID="_x0000_s1034" DrawAspect="Content" ObjectID="_1651841311" r:id="rId19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0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5" type="#_x0000_t75" style="position:absolute;left:0;text-align:left;margin-left:127.85pt;margin-top:4.45pt;width:45pt;height:17.5pt;z-index:251658752;mso-position-horizontal-relative:text;mso-position-vertical-relative:text" o:allowincell="f">
                  <v:imagedata r:id="rId20" o:title=""/>
                </v:shape>
                <o:OLEObject Type="Embed" ProgID="Equation.3" ShapeID="_x0000_s1035" DrawAspect="Content" ObjectID="_1651841312" r:id="rId21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6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неравенство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(5; ∞)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(- ∞; -3)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(-5; -3)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6" type="#_x0000_t75" style="position:absolute;left:0;text-align:left;margin-left:68.4pt;margin-top:1.9pt;width:24pt;height:33pt;z-index:251659776;mso-position-horizontal-relative:text;mso-position-vertical-relative:text" o:allowincell="f">
                  <v:imagedata r:id="rId22" o:title=""/>
                </v:shape>
                <o:OLEObject Type="Embed" ProgID="Equation.3" ShapeID="_x0000_s1036" DrawAspect="Content" ObjectID="_1651841313" r:id="rId23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7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Упростите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</w:t>
            </w:r>
            <w:proofErr w:type="spellStart"/>
            <w:r w:rsidRPr="00971EB9">
              <w:rPr>
                <w:rFonts w:ascii="Times New Roman" w:hAnsi="Times New Roman" w:cs="Times New Roman"/>
                <w:sz w:val="28"/>
              </w:rPr>
              <w:t>ab</w:t>
            </w:r>
            <w:proofErr w:type="spellEnd"/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a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b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4)а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7" type="#_x0000_t75" style="position:absolute;left:0;text-align:left;margin-left:112.35pt;margin-top:1.05pt;width:46.6pt;height:31.35pt;z-index:251660800;mso-position-horizontal-relative:text;mso-position-vertical-relative:text" o:allowincell="f">
                  <v:imagedata r:id="rId24" o:title=""/>
                </v:shape>
                <o:OLEObject Type="Embed" ProgID="Equation.3" ShapeID="_x0000_s1037" DrawAspect="Content" ObjectID="_1651841314" r:id="rId25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-4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5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9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Вычислите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</w:rPr>
              <w:object w:dxaOrig="940" w:dyaOrig="420">
                <v:shape id="_x0000_i1025" type="#_x0000_t75" style="width:47.7pt;height:20.8pt" o:ole="">
                  <v:imagedata r:id="rId26" o:title=""/>
                </v:shape>
                <o:OLEObject Type="Embed" ProgID="Equation.3" ShapeID="_x0000_i1025" DrawAspect="Content" ObjectID="_1651841287" r:id="rId27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10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3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-24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4) 1 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779" w:dyaOrig="320">
                <v:shape id="_x0000_i1026" type="#_x0000_t75" style="width:54.65pt;height:17.35pt" o:ole="">
                  <v:imagedata r:id="rId28" o:title=""/>
                </v:shape>
                <o:OLEObject Type="Embed" ProgID="Equation.3" ShapeID="_x0000_i1026" DrawAspect="Content" ObjectID="_1651841288" r:id="rId29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1EB9"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560" w:dyaOrig="340">
                <v:shape id="_x0000_i1027" type="#_x0000_t75" style="width:27.75pt;height:16.5pt" o:ole="">
                  <v:imagedata r:id="rId30" o:title=""/>
                </v:shape>
                <o:OLEObject Type="Embed" ProgID="Equation.3" ShapeID="_x0000_i1027" DrawAspect="Content" ObjectID="_1651841289" r:id="rId31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600" w:dyaOrig="340">
                <v:shape id="_x0000_i1028" type="#_x0000_t75" style="width:29.5pt;height:16.5pt" o:ole="">
                  <v:imagedata r:id="rId32" o:title=""/>
                </v:shape>
                <o:OLEObject Type="Embed" ProgID="Equation.3" ShapeID="_x0000_i1028" DrawAspect="Content" ObjectID="_1651841290" r:id="rId33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740" w:dyaOrig="340">
                <v:shape id="_x0000_i1029" type="#_x0000_t75" style="width:36.45pt;height:16.5pt" o:ole="">
                  <v:imagedata r:id="rId34" o:title=""/>
                </v:shape>
                <o:OLEObject Type="Embed" ProgID="Equation.3" ShapeID="_x0000_i1029" DrawAspect="Content" ObjectID="_1651841291" r:id="rId35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[5;7)</w:t>
            </w:r>
            <w:proofErr w:type="gramEnd"/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859" w:dyaOrig="320">
                <v:shape id="_x0000_i1030" type="#_x0000_t75" style="width:42.5pt;height:15.6pt" o:ole="">
                  <v:imagedata r:id="rId36" o:title=""/>
                </v:shape>
                <o:OLEObject Type="Embed" ProgID="Equation.3" ShapeID="_x0000_i1030" DrawAspect="Content" ObjectID="_1651841292" r:id="rId37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(0; 9)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(-∞; 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 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820" w:dyaOrig="360">
                <v:shape id="_x0000_i1031" type="#_x0000_t75" style="width:45.1pt;height:20.8pt" o:ole="">
                  <v:imagedata r:id="rId38" o:title=""/>
                </v:shape>
                <o:OLEObject Type="Embed" ProgID="Equation.3" ShapeID="_x0000_i1031" DrawAspect="Content" ObjectID="_1651841293" r:id="rId39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0;-1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2;0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1;0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2;-1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1140" w:dyaOrig="360">
                <v:shape id="_x0000_i1032" type="#_x0000_t75" style="width:57.25pt;height:17.35pt" o:ole="">
                  <v:imagedata r:id="rId40" o:title=""/>
                </v:shape>
                <o:OLEObject Type="Embed" ProgID="Equation.3" ShapeID="_x0000_i1032" DrawAspect="Content" ObjectID="_1651841294" r:id="rId41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1) </w:t>
            </w:r>
            <w:r w:rsidRPr="00971EB9">
              <w:rPr>
                <w:rFonts w:ascii="Times New Roman" w:hAnsi="Times New Roman" w:cs="Times New Roman"/>
                <w:sz w:val="28"/>
              </w:rPr>
              <w:t>(0;2]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2)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3" type="#_x0000_t75" style="width:20.8pt;height:9.55pt" o:ole="">
                  <v:imagedata r:id="rId42" o:title=""/>
                </v:shape>
                <o:OLEObject Type="Embed" ProgID="Equation.3" ShapeID="_x0000_i1033" DrawAspect="Content" ObjectID="_1651841295" r:id="rId43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3) 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[2;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4" type="#_x0000_t75" style="width:12.15pt;height:9.55pt" o:ole="">
                  <v:imagedata r:id="rId44" o:title=""/>
                </v:shape>
                <o:OLEObject Type="Embed" ProgID="Equation.3" ShapeID="_x0000_i1034" DrawAspect="Content" ObjectID="_1651841296" r:id="rId45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4)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5" type="#_x0000_t75" style="width:20.8pt;height:9.55pt" o:ole="">
                  <v:imagedata r:id="rId46" o:title=""/>
                </v:shape>
                <o:OLEObject Type="Embed" ProgID="Equation.3" ShapeID="_x0000_i1035" DrawAspect="Content" ObjectID="_1651841297" r:id="rId47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28"/>
                <w:sz w:val="28"/>
                <w:szCs w:val="24"/>
                <w:lang w:val="en-US"/>
              </w:rPr>
              <w:object w:dxaOrig="560" w:dyaOrig="740">
                <v:shape id="_x0000_i1036" type="#_x0000_t75" style="width:27.75pt;height:36.45pt" o:ole="">
                  <v:imagedata r:id="rId48" o:title=""/>
                </v:shape>
                <o:OLEObject Type="Embed" ProgID="Equation.3" ShapeID="_x0000_i1036" DrawAspect="Content" ObjectID="_1651841298" r:id="rId49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&gt;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20" w:dyaOrig="620">
                <v:shape id="_x0000_i1037" type="#_x0000_t75" style="width:11.3pt;height:30.35pt" o:ole="">
                  <v:imagedata r:id="rId50" o:title=""/>
                </v:shape>
                <o:OLEObject Type="Embed" ProgID="Equation.3" ShapeID="_x0000_i1037" DrawAspect="Content" ObjectID="_1651841299" r:id="rId51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(0;3]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[3;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8" type="#_x0000_t75" style="width:12.15pt;height:9.55pt" o:ole="">
                  <v:imagedata r:id="rId52" o:title=""/>
                </v:shape>
                <o:OLEObject Type="Embed" ProgID="Equation.3" ShapeID="_x0000_i1038" DrawAspect="Content" ObjectID="_1651841300" r:id="rId53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9" type="#_x0000_t75" style="width:20.8pt;height:9.55pt" o:ole="">
                  <v:imagedata r:id="rId54" o:title=""/>
                </v:shape>
                <o:OLEObject Type="Embed" ProgID="Equation.3" ShapeID="_x0000_i1039" DrawAspect="Content" ObjectID="_1651841301" r:id="rId55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279" w:dyaOrig="320">
                <v:shape id="_x0000_i1040" type="#_x0000_t75" style="width:64.2pt;height:15.6pt" o:ole="">
                  <v:imagedata r:id="rId56" o:title=""/>
                </v:shape>
                <o:OLEObject Type="Embed" ProgID="Equation.3" ShapeID="_x0000_i1040" DrawAspect="Content" ObjectID="_1651841302" r:id="rId57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40" w:dyaOrig="620">
                <v:shape id="_x0000_i1041" type="#_x0000_t75" style="width:12.15pt;height:30.35pt" o:ole="">
                  <v:imagedata r:id="rId58" o:title=""/>
                </v:shape>
                <o:OLEObject Type="Embed" ProgID="Equation.3" ShapeID="_x0000_i1041" DrawAspect="Content" ObjectID="_1651841303" r:id="rId59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-1</w:t>
            </w:r>
          </w:p>
        </w:tc>
      </w:tr>
    </w:tbl>
    <w:p w:rsidR="00267B20" w:rsidRPr="00651E05" w:rsidRDefault="00267B20" w:rsidP="00267B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889"/>
      </w:tblGrid>
      <w:tr w:rsidR="00267B20" w:rsidRPr="00971EB9" w:rsidTr="002658C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20" w:rsidRPr="00971EB9" w:rsidRDefault="003363E6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3E6">
              <w:rPr>
                <w:rFonts w:ascii="Times New Roman" w:hAnsi="Times New Roman" w:cs="Times New Roman"/>
              </w:rPr>
              <w:pict>
                <v:shape id="_x0000_s1038" type="#_x0000_t75" style="position:absolute;left:0;text-align:left;margin-left:116.55pt;margin-top:13.7pt;width:79.2pt;height:18.35pt;z-index:251661824" o:allowincell="f">
                  <v:imagedata r:id="rId60" o:title=""/>
                </v:shape>
                <o:OLEObject Type="Embed" ProgID="Equation.3" ShapeID="_x0000_s1038" DrawAspect="Content" ObjectID="_1651841315" r:id="rId61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Часть</w:t>
            </w:r>
            <w:proofErr w:type="gramStart"/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  <w:r w:rsidR="00267B20" w:rsidRPr="00971EB9">
              <w:rPr>
                <w:rFonts w:ascii="Times New Roman" w:hAnsi="Times New Roman" w:cs="Times New Roman"/>
                <w:b/>
                <w:sz w:val="28"/>
                <w:szCs w:val="28"/>
              </w:rPr>
              <w:t>(2 балла за каждый пример)</w: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</w: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880" w:dyaOrig="620">
                <v:shape id="_x0000_i1042" type="#_x0000_t75" style="width:44.25pt;height:30.35pt" o:ole="">
                  <v:imagedata r:id="rId62" o:title=""/>
                </v:shape>
                <o:OLEObject Type="Embed" ProgID="Equation.3" ShapeID="_x0000_i1042" DrawAspect="Content" ObjectID="_1651841304" r:id="rId63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600" w:dyaOrig="320">
                <v:shape id="_x0000_i1043" type="#_x0000_t75" style="width:79.8pt;height:15.6pt" o:ole="">
                  <v:imagedata r:id="rId64" o:title=""/>
                </v:shape>
                <o:OLEObject Type="Embed" ProgID="Equation.3" ShapeID="_x0000_i1043" DrawAspect="Content" ObjectID="_1651841305" r:id="rId65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499" w:dyaOrig="320">
                <v:shape id="_x0000_i1044" type="#_x0000_t75" style="width:74.6pt;height:15.6pt" o:ole="">
                  <v:imagedata r:id="rId66" o:title=""/>
                </v:shape>
                <o:OLEObject Type="Embed" ProgID="Equation.3" ShapeID="_x0000_i1044" DrawAspect="Content" ObjectID="_1651841306" r:id="rId67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800" w:dyaOrig="320">
                <v:shape id="_x0000_i1045" type="#_x0000_t75" style="width:89.35pt;height:15.6pt" o:ole="">
                  <v:imagedata r:id="rId68" o:title=""/>
                </v:shape>
                <o:OLEObject Type="Embed" ProgID="Equation.3" ShapeID="_x0000_i1045" DrawAspect="Content" ObjectID="_1651841307" r:id="rId69"/>
              </w:object>
            </w:r>
          </w:p>
        </w:tc>
      </w:tr>
    </w:tbl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B20" w:rsidRPr="00651E05" w:rsidRDefault="00267B20" w:rsidP="00651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  <w:r w:rsidR="00651E05" w:rsidRPr="00651E05">
        <w:rPr>
          <w:rFonts w:ascii="Times New Roman" w:hAnsi="Times New Roman" w:cs="Times New Roman"/>
          <w:bCs/>
          <w:sz w:val="28"/>
        </w:rPr>
        <w:t xml:space="preserve"> </w:t>
      </w:r>
      <w:r w:rsidR="00651E05" w:rsidRPr="00971EB9">
        <w:rPr>
          <w:rFonts w:ascii="Times New Roman" w:hAnsi="Times New Roman" w:cs="Times New Roman"/>
          <w:bCs/>
          <w:sz w:val="28"/>
        </w:rPr>
        <w:t>«3» - 15</w:t>
      </w:r>
      <w:r w:rsidR="00651E05">
        <w:rPr>
          <w:rFonts w:ascii="Times New Roman" w:hAnsi="Times New Roman" w:cs="Times New Roman"/>
          <w:bCs/>
          <w:sz w:val="28"/>
        </w:rPr>
        <w:t xml:space="preserve">,  </w:t>
      </w:r>
      <w:r w:rsidR="00651E05" w:rsidRPr="00971EB9">
        <w:rPr>
          <w:rFonts w:ascii="Times New Roman" w:hAnsi="Times New Roman" w:cs="Times New Roman"/>
          <w:bCs/>
          <w:sz w:val="28"/>
        </w:rPr>
        <w:t xml:space="preserve">«4» - </w:t>
      </w:r>
      <w:r w:rsidR="00651E05">
        <w:rPr>
          <w:rFonts w:ascii="Times New Roman" w:hAnsi="Times New Roman" w:cs="Times New Roman"/>
          <w:bCs/>
          <w:sz w:val="28"/>
        </w:rPr>
        <w:t xml:space="preserve">17,  </w:t>
      </w:r>
      <w:r w:rsidR="00651E05" w:rsidRPr="00971EB9">
        <w:rPr>
          <w:rFonts w:ascii="Times New Roman" w:hAnsi="Times New Roman" w:cs="Times New Roman"/>
          <w:bCs/>
          <w:sz w:val="28"/>
        </w:rPr>
        <w:t xml:space="preserve">«5» - </w:t>
      </w:r>
      <w:r w:rsidR="00651E05">
        <w:rPr>
          <w:rFonts w:ascii="Times New Roman" w:hAnsi="Times New Roman" w:cs="Times New Roman"/>
          <w:bCs/>
          <w:sz w:val="28"/>
        </w:rPr>
        <w:t>20</w:t>
      </w:r>
    </w:p>
    <w:p w:rsidR="005B4F6B" w:rsidRDefault="005B4F6B"/>
    <w:sectPr w:rsidR="005B4F6B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DD5"/>
    <w:multiLevelType w:val="multilevel"/>
    <w:tmpl w:val="AF2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2092A"/>
    <w:multiLevelType w:val="multilevel"/>
    <w:tmpl w:val="82CC3B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267B20"/>
    <w:rsid w:val="00184FED"/>
    <w:rsid w:val="00267B20"/>
    <w:rsid w:val="003363E6"/>
    <w:rsid w:val="004A0175"/>
    <w:rsid w:val="005B4F6B"/>
    <w:rsid w:val="00651E05"/>
    <w:rsid w:val="0073161F"/>
    <w:rsid w:val="007B4D41"/>
    <w:rsid w:val="008016A3"/>
    <w:rsid w:val="00922121"/>
    <w:rsid w:val="00A264EF"/>
    <w:rsid w:val="00E8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B2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6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5" Type="http://schemas.openxmlformats.org/officeDocument/2006/relationships/image" Target="media/image1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gi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8" Type="http://schemas.openxmlformats.org/officeDocument/2006/relationships/image" Target="media/image4.gi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dcterms:created xsi:type="dcterms:W3CDTF">2020-05-17T20:09:00Z</dcterms:created>
  <dcterms:modified xsi:type="dcterms:W3CDTF">2020-05-24T13:01:00Z</dcterms:modified>
</cp:coreProperties>
</file>