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0941F7">
      <w:r>
        <w:t>Гр 5 физика от 21.05</w:t>
      </w:r>
    </w:p>
    <w:p w:rsidR="000941F7" w:rsidRDefault="000941F7">
      <w:r>
        <w:t>Учимся решать задачи на примере образцов. В тетрадь записываем и разобранные задачи, и решаемые самостоятельно. Отчет сдать-22.05</w:t>
      </w:r>
    </w:p>
    <w:p w:rsidR="000941F7" w:rsidRDefault="000941F7"/>
    <w:p w:rsidR="000941F7" w:rsidRPr="000941F7" w:rsidRDefault="000941F7">
      <w:pPr>
        <w:rPr>
          <w:rFonts w:ascii="Arial Black" w:hAnsi="Arial Black"/>
        </w:rPr>
      </w:pPr>
      <w:r w:rsidRPr="000941F7">
        <w:rPr>
          <w:rFonts w:ascii="Arial Black" w:hAnsi="Arial Black"/>
        </w:rPr>
        <w:t>Задачи на силу Ампера.</w:t>
      </w:r>
    </w:p>
    <w:p w:rsidR="000941F7" w:rsidRDefault="000941F7" w:rsidP="000941F7">
      <w:pPr>
        <w:spacing w:after="0" w:line="240" w:lineRule="atLeast"/>
        <w:rPr>
          <w:rFonts w:ascii="Times New Roman" w:hAnsi="Times New Roman"/>
          <w:color w:val="422702"/>
          <w:sz w:val="24"/>
          <w:szCs w:val="24"/>
          <w:lang w:eastAsia="ru-RU"/>
        </w:rPr>
      </w:pPr>
      <w:r w:rsidRPr="006F56B3">
        <w:rPr>
          <w:rFonts w:ascii="Times New Roman" w:hAnsi="Times New Roman"/>
          <w:b/>
          <w:bCs/>
          <w:color w:val="422702"/>
          <w:sz w:val="24"/>
          <w:szCs w:val="24"/>
          <w:lang w:eastAsia="ru-RU"/>
        </w:rPr>
        <w:t>Задача 1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  <w:t xml:space="preserve">Определить силу, с которой однородное магнитное поле действует на проводник длиной </w:t>
      </w:r>
      <w:smartTag w:uri="urn:schemas-microsoft-com:office:smarttags" w:element="metricconverter">
        <w:smartTagPr>
          <w:attr w:name="ProductID" w:val="20 см"/>
        </w:smartTagPr>
        <w:r w:rsidRPr="006F56B3">
          <w:rPr>
            <w:rFonts w:ascii="Times New Roman" w:hAnsi="Times New Roman"/>
            <w:color w:val="422702"/>
            <w:sz w:val="24"/>
            <w:szCs w:val="24"/>
            <w:lang w:eastAsia="ru-RU"/>
          </w:rPr>
          <w:t>20 см</w:t>
        </w:r>
      </w:smartTag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>, если сила тока в нем 300 мА, расположенный под углом 45 градусов  к вектору магнитной индукции.  Магнитная индукция составляет 0,5 Тл.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422702"/>
          <w:sz w:val="24"/>
          <w:szCs w:val="24"/>
          <w:lang w:eastAsia="ru-RU"/>
        </w:rPr>
        <w:drawing>
          <wp:inline distT="0" distB="0" distL="0" distR="0">
            <wp:extent cx="3419475" cy="1302657"/>
            <wp:effectExtent l="0" t="0" r="0" b="0"/>
            <wp:docPr id="4" name="Рисунок 4" descr="задач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дач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47" cy="131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b/>
          <w:bCs/>
          <w:color w:val="422702"/>
          <w:sz w:val="24"/>
          <w:szCs w:val="24"/>
          <w:lang w:eastAsia="ru-RU"/>
        </w:rPr>
        <w:t>Задача 2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  <w:t>Проводник с током 5 А находится в магнитном поле с индукцией 10 Тл. 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  <w:t>Определить длину проводника, если магнитное поле действует на него с силой 20Н и перпендикулярно проводнику.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color w:val="422702"/>
          <w:sz w:val="24"/>
          <w:szCs w:val="24"/>
          <w:lang w:eastAsia="ru-RU"/>
        </w:rPr>
        <w:drawing>
          <wp:inline distT="0" distB="0" distL="0" distR="0">
            <wp:extent cx="3238500" cy="1371600"/>
            <wp:effectExtent l="0" t="0" r="0" b="0"/>
            <wp:docPr id="2" name="Рисунок 2" descr="задач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дач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b/>
          <w:bCs/>
          <w:color w:val="422702"/>
          <w:sz w:val="24"/>
          <w:szCs w:val="24"/>
          <w:lang w:eastAsia="ru-RU"/>
        </w:rPr>
        <w:t>Задача 3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  <w:t xml:space="preserve">Определить силу тока в проводнике длиной </w:t>
      </w:r>
      <w:smartTag w:uri="urn:schemas-microsoft-com:office:smarttags" w:element="metricconverter">
        <w:smartTagPr>
          <w:attr w:name="ProductID" w:val="20 см"/>
        </w:smartTagPr>
        <w:r w:rsidRPr="006F56B3">
          <w:rPr>
            <w:rFonts w:ascii="Times New Roman" w:hAnsi="Times New Roman"/>
            <w:color w:val="422702"/>
            <w:sz w:val="24"/>
            <w:szCs w:val="24"/>
            <w:lang w:eastAsia="ru-RU"/>
          </w:rPr>
          <w:t>20 см</w:t>
        </w:r>
      </w:smartTag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>, расположенному перпендикулярно силовым линиям магнитного поля с индукцией 0,06 Тл, если на него со стороны  магнитного поля действует сила 0,48 Н.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color w:val="422702"/>
          <w:sz w:val="24"/>
          <w:szCs w:val="24"/>
          <w:lang w:eastAsia="ru-RU"/>
        </w:rPr>
        <w:drawing>
          <wp:inline distT="0" distB="0" distL="0" distR="0">
            <wp:extent cx="3171825" cy="1000125"/>
            <wp:effectExtent l="0" t="0" r="9525" b="9525"/>
            <wp:docPr id="1" name="Рисунок 1" descr="задач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дача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</w:p>
    <w:p w:rsidR="000941F7" w:rsidRDefault="000941F7" w:rsidP="000941F7">
      <w:pPr>
        <w:spacing w:after="0" w:line="240" w:lineRule="atLeast"/>
        <w:rPr>
          <w:rFonts w:ascii="Times New Roman" w:hAnsi="Times New Roman"/>
          <w:color w:val="422702"/>
          <w:sz w:val="24"/>
          <w:szCs w:val="24"/>
          <w:lang w:eastAsia="ru-RU"/>
        </w:rPr>
      </w:pPr>
    </w:p>
    <w:p w:rsidR="000941F7" w:rsidRDefault="000941F7" w:rsidP="000941F7">
      <w:pPr>
        <w:spacing w:after="0" w:line="240" w:lineRule="atLeast"/>
        <w:rPr>
          <w:rFonts w:ascii="Times New Roman" w:hAnsi="Times New Roman"/>
          <w:color w:val="422702"/>
          <w:sz w:val="24"/>
          <w:szCs w:val="24"/>
          <w:lang w:eastAsia="ru-RU"/>
        </w:rPr>
      </w:pPr>
    </w:p>
    <w:p w:rsidR="000941F7" w:rsidRPr="000941F7" w:rsidRDefault="000941F7" w:rsidP="000941F7">
      <w:pPr>
        <w:spacing w:after="0" w:line="240" w:lineRule="atLeast"/>
        <w:rPr>
          <w:rFonts w:ascii="Times New Roman" w:hAnsi="Times New Roman"/>
          <w:b/>
          <w:color w:val="422702"/>
          <w:sz w:val="24"/>
          <w:szCs w:val="24"/>
          <w:lang w:eastAsia="ru-RU"/>
        </w:rPr>
      </w:pPr>
      <w:r>
        <w:rPr>
          <w:rFonts w:ascii="Times New Roman" w:hAnsi="Times New Roman"/>
          <w:color w:val="422702"/>
          <w:sz w:val="24"/>
          <w:szCs w:val="24"/>
          <w:lang w:eastAsia="ru-RU"/>
        </w:rPr>
        <w:t xml:space="preserve">  </w:t>
      </w:r>
      <w:r w:rsidRPr="000941F7">
        <w:rPr>
          <w:rFonts w:ascii="Times New Roman" w:hAnsi="Times New Roman"/>
          <w:b/>
          <w:color w:val="422702"/>
          <w:sz w:val="24"/>
          <w:szCs w:val="24"/>
          <w:lang w:eastAsia="ru-RU"/>
        </w:rPr>
        <w:t>Решите самостоятельно:</w:t>
      </w:r>
    </w:p>
    <w:p w:rsidR="000941F7" w:rsidRDefault="000941F7" w:rsidP="000941F7">
      <w:pPr>
        <w:spacing w:after="0" w:line="240" w:lineRule="atLeast"/>
        <w:rPr>
          <w:rFonts w:ascii="Times New Roman" w:hAnsi="Times New Roman"/>
          <w:color w:val="422702"/>
          <w:sz w:val="24"/>
          <w:szCs w:val="24"/>
          <w:lang w:eastAsia="ru-RU"/>
        </w:rPr>
      </w:pPr>
      <w:r>
        <w:rPr>
          <w:rFonts w:ascii="Times New Roman" w:hAnsi="Times New Roman"/>
          <w:color w:val="422702"/>
          <w:sz w:val="24"/>
          <w:szCs w:val="24"/>
          <w:lang w:eastAsia="ru-RU"/>
        </w:rPr>
        <w:lastRenderedPageBreak/>
        <w:t xml:space="preserve">1. 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Определить силу, с которой однородное магнитное поле действует на проводник длиной 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>50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см, если сила тока в нем 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 xml:space="preserve">5 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А, расположенный под углом 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>60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</w:t>
      </w:r>
      <w:proofErr w:type="gramStart"/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>градусов  к</w:t>
      </w:r>
      <w:proofErr w:type="gramEnd"/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вектору магнитной индукции.  Магнитная индукция составляет 0,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>1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>5 Тл.</w:t>
      </w:r>
    </w:p>
    <w:p w:rsidR="000941F7" w:rsidRDefault="000941F7" w:rsidP="000941F7">
      <w:pPr>
        <w:spacing w:after="0" w:line="240" w:lineRule="atLeast"/>
        <w:rPr>
          <w:rFonts w:ascii="Times New Roman" w:hAnsi="Times New Roman"/>
          <w:color w:val="422702"/>
          <w:sz w:val="24"/>
          <w:szCs w:val="24"/>
          <w:lang w:eastAsia="ru-RU"/>
        </w:rPr>
      </w:pP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</w:p>
    <w:p w:rsidR="000941F7" w:rsidRDefault="000941F7" w:rsidP="000941F7">
      <w:pPr>
        <w:spacing w:after="0" w:line="240" w:lineRule="atLeast"/>
        <w:rPr>
          <w:rFonts w:ascii="Times New Roman" w:hAnsi="Times New Roman"/>
          <w:color w:val="422702"/>
          <w:sz w:val="24"/>
          <w:szCs w:val="24"/>
          <w:lang w:eastAsia="ru-RU"/>
        </w:rPr>
      </w:pPr>
      <w:r>
        <w:rPr>
          <w:rFonts w:ascii="Times New Roman" w:hAnsi="Times New Roman"/>
          <w:color w:val="422702"/>
          <w:sz w:val="24"/>
          <w:szCs w:val="24"/>
          <w:lang w:eastAsia="ru-RU"/>
        </w:rPr>
        <w:t xml:space="preserve">2. 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Определить силу тока в проводнике длиной 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>40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см, расположенному перпендикулярно силовым линиям магнитного поля с индукцией 0,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>12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Тл, если на него со стороны  магнитного поля действует сила 0,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>24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Н.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</w:p>
    <w:p w:rsidR="000941F7" w:rsidRDefault="000941F7" w:rsidP="000941F7">
      <w:pPr>
        <w:spacing w:after="0" w:line="240" w:lineRule="atLeast"/>
        <w:rPr>
          <w:rFonts w:ascii="Times New Roman" w:hAnsi="Times New Roman"/>
          <w:b/>
          <w:color w:val="422702"/>
          <w:sz w:val="24"/>
          <w:szCs w:val="24"/>
          <w:lang w:eastAsia="ru-RU"/>
        </w:rPr>
      </w:pPr>
      <w:r w:rsidRPr="000941F7">
        <w:rPr>
          <w:rFonts w:ascii="Times New Roman" w:hAnsi="Times New Roman"/>
          <w:b/>
          <w:color w:val="422702"/>
          <w:sz w:val="24"/>
          <w:szCs w:val="24"/>
          <w:lang w:eastAsia="ru-RU"/>
        </w:rPr>
        <w:t>Задачи на силу Лоренца</w:t>
      </w:r>
    </w:p>
    <w:p w:rsidR="00061A56" w:rsidRPr="000941F7" w:rsidRDefault="00061A56" w:rsidP="000941F7">
      <w:pPr>
        <w:spacing w:after="0" w:line="240" w:lineRule="atLeast"/>
        <w:rPr>
          <w:rFonts w:ascii="Times New Roman" w:hAnsi="Times New Roman"/>
          <w:b/>
          <w:color w:val="422702"/>
          <w:sz w:val="24"/>
          <w:szCs w:val="24"/>
          <w:lang w:eastAsia="ru-RU"/>
        </w:rPr>
      </w:pPr>
    </w:p>
    <w:p w:rsidR="000941F7" w:rsidRDefault="000941F7" w:rsidP="000941F7">
      <w:pPr>
        <w:spacing w:after="0" w:line="240" w:lineRule="atLeast"/>
        <w:rPr>
          <w:b/>
          <w:sz w:val="24"/>
          <w:szCs w:val="24"/>
        </w:rPr>
      </w:pPr>
      <w:r w:rsidRPr="006F56B3">
        <w:rPr>
          <w:rFonts w:ascii="Times New Roman" w:hAnsi="Times New Roman"/>
          <w:b/>
          <w:bCs/>
          <w:color w:val="422702"/>
          <w:sz w:val="24"/>
          <w:szCs w:val="24"/>
          <w:lang w:eastAsia="ru-RU"/>
        </w:rPr>
        <w:t>Задача 6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  <w:t>Определить силу, действующую на заряд 0,005 Кл, движущийся в магнитном поле с индукцией 0,3 Тл со скоростью 200 м/с под углом 45 градусов к вектору магнитной индукции.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>
        <w:rPr>
          <w:rFonts w:ascii="Times New Roman" w:hAnsi="Times New Roman"/>
          <w:noProof/>
          <w:color w:val="422702"/>
          <w:sz w:val="24"/>
          <w:szCs w:val="24"/>
          <w:lang w:eastAsia="ru-RU"/>
        </w:rPr>
        <w:drawing>
          <wp:inline distT="0" distB="0" distL="0" distR="0">
            <wp:extent cx="3429000" cy="866775"/>
            <wp:effectExtent l="0" t="0" r="0" b="9525"/>
            <wp:docPr id="7" name="Рисунок 7" descr="з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з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b/>
          <w:bCs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b/>
          <w:bCs/>
          <w:color w:val="422702"/>
          <w:sz w:val="24"/>
          <w:szCs w:val="24"/>
          <w:lang w:eastAsia="ru-RU"/>
        </w:rPr>
        <w:br/>
        <w:t>Задача 7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  <w:t>Какова скорость заряженного тела, перемещающегося в магнитном поле  с индукцией 2 Тл, если на него со стороны  магнитного поля действует сила32 Н. Скорость и магнитное поле взаимно перпендикулярны. Заряд тела равен 0,5 мКл.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noProof/>
          <w:color w:val="422702"/>
          <w:sz w:val="24"/>
          <w:szCs w:val="24"/>
          <w:lang w:eastAsia="ru-RU"/>
        </w:rPr>
        <w:drawing>
          <wp:inline distT="0" distB="0" distL="0" distR="0">
            <wp:extent cx="3762375" cy="1009650"/>
            <wp:effectExtent l="0" t="0" r="9525" b="0"/>
            <wp:docPr id="6" name="Рисунок 6" descr="з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B3">
        <w:rPr>
          <w:rFonts w:ascii="Times New Roman" w:hAnsi="Times New Roman"/>
          <w:b/>
          <w:bCs/>
          <w:color w:val="422702"/>
          <w:sz w:val="24"/>
          <w:szCs w:val="24"/>
          <w:lang w:eastAsia="ru-RU"/>
        </w:rPr>
        <w:br/>
      </w:r>
      <w:r w:rsidRPr="006F56B3">
        <w:rPr>
          <w:rFonts w:ascii="Times New Roman" w:hAnsi="Times New Roman"/>
          <w:b/>
          <w:bCs/>
          <w:color w:val="422702"/>
          <w:sz w:val="24"/>
          <w:szCs w:val="24"/>
          <w:lang w:eastAsia="ru-RU"/>
        </w:rPr>
        <w:br/>
      </w:r>
      <w:r w:rsidR="00061A56" w:rsidRPr="00061A56">
        <w:rPr>
          <w:b/>
          <w:sz w:val="24"/>
          <w:szCs w:val="24"/>
        </w:rPr>
        <w:t>Решите самостоятельно</w:t>
      </w:r>
      <w:r w:rsidR="00061A56">
        <w:rPr>
          <w:b/>
          <w:sz w:val="24"/>
          <w:szCs w:val="24"/>
        </w:rPr>
        <w:t>:</w:t>
      </w:r>
    </w:p>
    <w:p w:rsidR="00061A56" w:rsidRDefault="00061A56" w:rsidP="000941F7">
      <w:pPr>
        <w:spacing w:after="0" w:line="240" w:lineRule="atLeast"/>
        <w:rPr>
          <w:b/>
          <w:sz w:val="24"/>
          <w:szCs w:val="24"/>
        </w:rPr>
      </w:pPr>
    </w:p>
    <w:p w:rsidR="00061A56" w:rsidRPr="00061A56" w:rsidRDefault="00061A56" w:rsidP="000941F7">
      <w:pPr>
        <w:spacing w:after="0" w:line="240" w:lineRule="atLeast"/>
        <w:rPr>
          <w:b/>
          <w:sz w:val="24"/>
          <w:szCs w:val="24"/>
        </w:rPr>
      </w:pPr>
      <w:r>
        <w:rPr>
          <w:rFonts w:ascii="Times New Roman" w:hAnsi="Times New Roman"/>
          <w:color w:val="422702"/>
          <w:sz w:val="24"/>
          <w:szCs w:val="24"/>
          <w:lang w:eastAsia="ru-RU"/>
        </w:rPr>
        <w:t>3.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>Определить силу, действующую на заряд 0,00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>15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Кл, движущийся в магнитном поле с индукцией 0,3 </w:t>
      </w:r>
      <w:proofErr w:type="spellStart"/>
      <w:r>
        <w:rPr>
          <w:rFonts w:ascii="Times New Roman" w:hAnsi="Times New Roman"/>
          <w:color w:val="422702"/>
          <w:sz w:val="24"/>
          <w:szCs w:val="24"/>
          <w:lang w:eastAsia="ru-RU"/>
        </w:rPr>
        <w:t>м</w:t>
      </w:r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>Тл</w:t>
      </w:r>
      <w:proofErr w:type="spellEnd"/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со скоростью 200 м/с под углом </w:t>
      </w:r>
      <w:r>
        <w:rPr>
          <w:rFonts w:ascii="Times New Roman" w:hAnsi="Times New Roman"/>
          <w:color w:val="422702"/>
          <w:sz w:val="24"/>
          <w:szCs w:val="24"/>
          <w:lang w:eastAsia="ru-RU"/>
        </w:rPr>
        <w:t>30</w:t>
      </w:r>
      <w:bookmarkStart w:id="0" w:name="_GoBack"/>
      <w:bookmarkEnd w:id="0"/>
      <w:r w:rsidRPr="006F56B3">
        <w:rPr>
          <w:rFonts w:ascii="Times New Roman" w:hAnsi="Times New Roman"/>
          <w:color w:val="422702"/>
          <w:sz w:val="24"/>
          <w:szCs w:val="24"/>
          <w:lang w:eastAsia="ru-RU"/>
        </w:rPr>
        <w:t xml:space="preserve"> градусов к вектору магнитной индукции.</w:t>
      </w:r>
    </w:p>
    <w:sectPr w:rsidR="00061A56" w:rsidRPr="000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7"/>
    <w:rsid w:val="00061A56"/>
    <w:rsid w:val="000941F7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F8556"/>
  <w15:chartTrackingRefBased/>
  <w15:docId w15:val="{76BE16D5-B60E-4ABE-8AD3-F59FC72F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2020-05-21T06:16:00Z</dcterms:created>
  <dcterms:modified xsi:type="dcterms:W3CDTF">2020-05-21T06:29:00Z</dcterms:modified>
</cp:coreProperties>
</file>