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003" w:rsidRDefault="00CB7003" w:rsidP="00CB7003">
      <w:pPr>
        <w:spacing w:line="276" w:lineRule="auto"/>
        <w:jc w:val="center"/>
        <w:rPr>
          <w:rFonts w:ascii="Times New Roman" w:hAnsi="Times New Roman" w:cs="Times New Roman"/>
          <w:b/>
          <w:bCs/>
          <w:color w:val="202122"/>
          <w:sz w:val="28"/>
          <w:szCs w:val="28"/>
          <w:shd w:val="clear" w:color="auto" w:fill="FFFFFF"/>
        </w:rPr>
      </w:pPr>
      <w:r>
        <w:rPr>
          <w:rFonts w:ascii="Times New Roman" w:hAnsi="Times New Roman" w:cs="Times New Roman"/>
          <w:b/>
          <w:bCs/>
          <w:color w:val="202122"/>
          <w:sz w:val="28"/>
          <w:szCs w:val="28"/>
          <w:shd w:val="clear" w:color="auto" w:fill="FFFFFF"/>
        </w:rPr>
        <w:t>Лекция</w:t>
      </w:r>
      <w:r w:rsidR="00403A43">
        <w:rPr>
          <w:rFonts w:ascii="Times New Roman" w:hAnsi="Times New Roman" w:cs="Times New Roman"/>
          <w:b/>
          <w:bCs/>
          <w:color w:val="202122"/>
          <w:sz w:val="28"/>
          <w:szCs w:val="28"/>
          <w:shd w:val="clear" w:color="auto" w:fill="FFFFFF"/>
        </w:rPr>
        <w:t xml:space="preserve"> – 2 часа</w:t>
      </w:r>
    </w:p>
    <w:p w:rsidR="00CB7003" w:rsidRDefault="00CB7003" w:rsidP="00CB7003">
      <w:pPr>
        <w:spacing w:line="276" w:lineRule="auto"/>
        <w:jc w:val="center"/>
        <w:rPr>
          <w:rFonts w:ascii="Times New Roman" w:hAnsi="Times New Roman" w:cs="Times New Roman"/>
          <w:b/>
          <w:bCs/>
          <w:color w:val="202122"/>
          <w:sz w:val="28"/>
          <w:szCs w:val="28"/>
          <w:shd w:val="clear" w:color="auto" w:fill="FFFFFF"/>
        </w:rPr>
      </w:pPr>
      <w:r>
        <w:rPr>
          <w:rFonts w:ascii="Times New Roman" w:hAnsi="Times New Roman" w:cs="Times New Roman"/>
          <w:b/>
          <w:bCs/>
          <w:color w:val="202122"/>
          <w:sz w:val="28"/>
          <w:szCs w:val="28"/>
          <w:shd w:val="clear" w:color="auto" w:fill="FFFFFF"/>
        </w:rPr>
        <w:t>Изолятор</w:t>
      </w:r>
      <w:r w:rsidR="00730E61">
        <w:rPr>
          <w:rFonts w:ascii="Times New Roman" w:hAnsi="Times New Roman" w:cs="Times New Roman"/>
          <w:b/>
          <w:bCs/>
          <w:color w:val="202122"/>
          <w:sz w:val="28"/>
          <w:szCs w:val="28"/>
          <w:shd w:val="clear" w:color="auto" w:fill="FFFFFF"/>
        </w:rPr>
        <w:t>ы.</w:t>
      </w:r>
      <w:bookmarkStart w:id="0" w:name="_GoBack"/>
      <w:bookmarkEnd w:id="0"/>
    </w:p>
    <w:p w:rsidR="004C327C" w:rsidRPr="004C327C" w:rsidRDefault="00CB7003" w:rsidP="00730E61">
      <w:pPr>
        <w:pStyle w:val="a4"/>
        <w:spacing w:after="360"/>
        <w:rPr>
          <w:rFonts w:eastAsia="Times New Roman"/>
          <w:color w:val="3D3D3D"/>
          <w:sz w:val="28"/>
          <w:szCs w:val="28"/>
          <w:lang w:eastAsia="ru-RU"/>
        </w:rPr>
      </w:pPr>
      <w:proofErr w:type="spellStart"/>
      <w:r w:rsidRPr="00CB7003">
        <w:rPr>
          <w:b/>
          <w:bCs/>
          <w:sz w:val="28"/>
          <w:szCs w:val="28"/>
          <w:shd w:val="clear" w:color="auto" w:fill="FFFFFF"/>
        </w:rPr>
        <w:t>Лине́йный</w:t>
      </w:r>
      <w:proofErr w:type="spellEnd"/>
      <w:r w:rsidRPr="00CB7003">
        <w:rPr>
          <w:b/>
          <w:bCs/>
          <w:sz w:val="28"/>
          <w:szCs w:val="28"/>
          <w:shd w:val="clear" w:color="auto" w:fill="FFFFFF"/>
        </w:rPr>
        <w:t xml:space="preserve"> </w:t>
      </w:r>
      <w:proofErr w:type="spellStart"/>
      <w:r w:rsidRPr="00CB7003">
        <w:rPr>
          <w:b/>
          <w:bCs/>
          <w:sz w:val="28"/>
          <w:szCs w:val="28"/>
          <w:shd w:val="clear" w:color="auto" w:fill="FFFFFF"/>
        </w:rPr>
        <w:t>изоля́тор</w:t>
      </w:r>
      <w:proofErr w:type="spellEnd"/>
      <w:r w:rsidRPr="00CB7003">
        <w:rPr>
          <w:sz w:val="28"/>
          <w:szCs w:val="28"/>
          <w:shd w:val="clear" w:color="auto" w:fill="FFFFFF"/>
        </w:rPr>
        <w:t xml:space="preserve"> — устройство для подвешивания </w:t>
      </w:r>
      <w:r>
        <w:rPr>
          <w:sz w:val="28"/>
          <w:szCs w:val="28"/>
          <w:shd w:val="clear" w:color="auto" w:fill="FFFFFF"/>
        </w:rPr>
        <w:t xml:space="preserve">и </w:t>
      </w:r>
      <w:r w:rsidRPr="00CB7003">
        <w:rPr>
          <w:sz w:val="28"/>
          <w:szCs w:val="28"/>
          <w:shd w:val="clear" w:color="auto" w:fill="FFFFFF"/>
        </w:rPr>
        <w:t> </w:t>
      </w:r>
      <w:hyperlink r:id="rId5" w:tooltip="Изоляция (электротехника)" w:history="1">
        <w:r w:rsidRPr="00CB7003">
          <w:rPr>
            <w:rStyle w:val="a3"/>
            <w:color w:val="auto"/>
            <w:sz w:val="28"/>
            <w:szCs w:val="28"/>
            <w:u w:val="none"/>
            <w:shd w:val="clear" w:color="auto" w:fill="FFFFFF"/>
          </w:rPr>
          <w:t>изоляции</w:t>
        </w:r>
      </w:hyperlink>
      <w:r w:rsidRPr="00CB7003">
        <w:rPr>
          <w:sz w:val="28"/>
          <w:szCs w:val="28"/>
          <w:shd w:val="clear" w:color="auto" w:fill="FFFFFF"/>
        </w:rPr>
        <w:t> </w:t>
      </w:r>
      <w:hyperlink r:id="rId6" w:tooltip="Провод" w:history="1">
        <w:r w:rsidRPr="00CB7003">
          <w:rPr>
            <w:rStyle w:val="a3"/>
            <w:color w:val="auto"/>
            <w:sz w:val="28"/>
            <w:szCs w:val="28"/>
            <w:u w:val="none"/>
            <w:shd w:val="clear" w:color="auto" w:fill="FFFFFF"/>
          </w:rPr>
          <w:t>проводов</w:t>
        </w:r>
      </w:hyperlink>
      <w:r w:rsidRPr="00CB7003">
        <w:rPr>
          <w:sz w:val="28"/>
          <w:szCs w:val="28"/>
          <w:shd w:val="clear" w:color="auto" w:fill="FFFFFF"/>
        </w:rPr>
        <w:t> и кабелей на </w:t>
      </w:r>
      <w:hyperlink r:id="rId7" w:tooltip="Опора линии электропередачи" w:history="1">
        <w:r w:rsidRPr="00CB7003">
          <w:rPr>
            <w:rStyle w:val="a3"/>
            <w:color w:val="auto"/>
            <w:sz w:val="28"/>
            <w:szCs w:val="28"/>
            <w:u w:val="none"/>
            <w:shd w:val="clear" w:color="auto" w:fill="FFFFFF"/>
          </w:rPr>
          <w:t>опорах</w:t>
        </w:r>
      </w:hyperlink>
      <w:r w:rsidRPr="00CB7003">
        <w:rPr>
          <w:sz w:val="28"/>
          <w:szCs w:val="28"/>
          <w:shd w:val="clear" w:color="auto" w:fill="FFFFFF"/>
        </w:rPr>
        <w:t> </w:t>
      </w:r>
      <w:hyperlink r:id="rId8" w:tooltip="Воздушная линия электропередачи" w:history="1">
        <w:r w:rsidRPr="00CB7003">
          <w:rPr>
            <w:rStyle w:val="a3"/>
            <w:color w:val="auto"/>
            <w:sz w:val="28"/>
            <w:szCs w:val="28"/>
            <w:u w:val="none"/>
            <w:shd w:val="clear" w:color="auto" w:fill="FFFFFF"/>
          </w:rPr>
          <w:t>воздушной линии электропередачи</w:t>
        </w:r>
      </w:hyperlink>
      <w:r w:rsidRPr="00CB7003">
        <w:rPr>
          <w:sz w:val="28"/>
          <w:szCs w:val="28"/>
          <w:shd w:val="clear" w:color="auto" w:fill="FFFFFF"/>
        </w:rPr>
        <w:t> (ВЛ) или воздушных линий связи (ВЛС) и электрических станциях</w:t>
      </w:r>
      <w:r>
        <w:rPr>
          <w:sz w:val="28"/>
          <w:szCs w:val="28"/>
          <w:shd w:val="clear" w:color="auto" w:fill="FFFFFF"/>
        </w:rPr>
        <w:t>.</w:t>
      </w:r>
      <w:r>
        <w:rPr>
          <w:sz w:val="28"/>
          <w:szCs w:val="28"/>
          <w:shd w:val="clear" w:color="auto" w:fill="FFFFFF"/>
        </w:rPr>
        <w:br/>
      </w:r>
      <w:r w:rsidRPr="004C327C">
        <w:rPr>
          <w:rFonts w:eastAsia="Times New Roman"/>
          <w:sz w:val="28"/>
          <w:szCs w:val="28"/>
          <w:lang w:eastAsia="ru-RU"/>
        </w:rPr>
        <w:t>Типы изоляторов воздушных линий электропередачи насчитывают десятки наименований. Выбирать изоляторы нужно по напряжению линии, и месту использования, включая климатические условия и загрязнение среды.</w:t>
      </w:r>
      <w:r w:rsidR="00730E61">
        <w:rPr>
          <w:rFonts w:eastAsia="Times New Roman"/>
          <w:sz w:val="28"/>
          <w:szCs w:val="28"/>
          <w:lang w:eastAsia="ru-RU"/>
        </w:rPr>
        <w:t xml:space="preserve">      </w:t>
      </w:r>
      <w:r w:rsidR="004C327C" w:rsidRPr="004C327C">
        <w:rPr>
          <w:rFonts w:eastAsia="Times New Roman"/>
          <w:color w:val="3D3D3D"/>
          <w:sz w:val="28"/>
          <w:szCs w:val="28"/>
          <w:lang w:eastAsia="ru-RU"/>
        </w:rPr>
        <w:t>Изоляторы в аббревиатуре обозначений и маркировок этих электротехнических изделий обозначаются буквой «И».</w:t>
      </w:r>
      <w:r w:rsidR="00730E61">
        <w:rPr>
          <w:rFonts w:eastAsia="Times New Roman"/>
          <w:color w:val="3D3D3D"/>
          <w:sz w:val="28"/>
          <w:szCs w:val="28"/>
          <w:lang w:eastAsia="ru-RU"/>
        </w:rPr>
        <w:t xml:space="preserve">                                                 Используют</w:t>
      </w:r>
      <w:r w:rsidR="004C327C" w:rsidRPr="004C327C">
        <w:rPr>
          <w:rFonts w:eastAsia="Times New Roman"/>
          <w:color w:val="3D3D3D"/>
          <w:sz w:val="28"/>
          <w:szCs w:val="28"/>
          <w:lang w:eastAsia="ru-RU"/>
        </w:rPr>
        <w:t xml:space="preserve"> изоляторы для изолированного крепления проводов линий электропередачи или проводов контактных сетей или шин и проводов в распределительных устройствах.</w:t>
      </w:r>
      <w:r w:rsidR="00730E61">
        <w:rPr>
          <w:rFonts w:eastAsia="Times New Roman"/>
          <w:color w:val="3D3D3D"/>
          <w:sz w:val="28"/>
          <w:szCs w:val="28"/>
          <w:lang w:eastAsia="ru-RU"/>
        </w:rPr>
        <w:t xml:space="preserve">                                                                                    </w:t>
      </w:r>
      <w:r w:rsidR="004C327C" w:rsidRPr="004C327C">
        <w:rPr>
          <w:rFonts w:eastAsia="Times New Roman"/>
          <w:color w:val="3D3D3D"/>
          <w:sz w:val="28"/>
          <w:szCs w:val="28"/>
          <w:lang w:eastAsia="ru-RU"/>
        </w:rPr>
        <w:t>В основном используются для не изолированных проводов типа АС в ЛЭП и электротехнических шин ШМТ. Могут использоваться для крепления изолированных проводов СИП в ВЛИ.</w:t>
      </w:r>
    </w:p>
    <w:p w:rsidR="00730E61" w:rsidRDefault="004C327C" w:rsidP="00730E61">
      <w:pPr>
        <w:shd w:val="clear" w:color="auto" w:fill="FFFFFF"/>
        <w:spacing w:before="100" w:beforeAutospacing="1" w:after="100" w:afterAutospacing="1" w:line="276" w:lineRule="auto"/>
        <w:jc w:val="center"/>
        <w:outlineLvl w:val="1"/>
        <w:rPr>
          <w:rFonts w:ascii="Times New Roman" w:eastAsia="Times New Roman" w:hAnsi="Times New Roman" w:cs="Times New Roman"/>
          <w:b/>
          <w:sz w:val="28"/>
          <w:szCs w:val="28"/>
          <w:lang w:eastAsia="ru-RU"/>
        </w:rPr>
      </w:pPr>
      <w:r w:rsidRPr="004C327C">
        <w:rPr>
          <w:rFonts w:ascii="Times New Roman" w:eastAsia="Times New Roman" w:hAnsi="Times New Roman" w:cs="Times New Roman"/>
          <w:b/>
          <w:sz w:val="28"/>
          <w:szCs w:val="28"/>
          <w:lang w:eastAsia="ru-RU"/>
        </w:rPr>
        <w:t>Типы изоляторов по материалам</w:t>
      </w:r>
      <w:r w:rsidR="00730E61">
        <w:rPr>
          <w:rFonts w:ascii="Times New Roman" w:eastAsia="Times New Roman" w:hAnsi="Times New Roman" w:cs="Times New Roman"/>
          <w:b/>
          <w:sz w:val="28"/>
          <w:szCs w:val="28"/>
          <w:lang w:eastAsia="ru-RU"/>
        </w:rPr>
        <w:t xml:space="preserve">. </w:t>
      </w:r>
    </w:p>
    <w:p w:rsidR="004C327C" w:rsidRPr="004C327C" w:rsidRDefault="004C327C" w:rsidP="00730E61">
      <w:pPr>
        <w:shd w:val="clear" w:color="auto" w:fill="FFFFFF"/>
        <w:spacing w:before="100" w:beforeAutospacing="1" w:after="100" w:afterAutospacing="1" w:line="276" w:lineRule="auto"/>
        <w:outlineLvl w:val="1"/>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Для изготовления э</w:t>
      </w:r>
      <w:r w:rsidR="00730E61">
        <w:rPr>
          <w:rFonts w:ascii="Times New Roman" w:eastAsia="Times New Roman" w:hAnsi="Times New Roman" w:cs="Times New Roman"/>
          <w:color w:val="3D3D3D"/>
          <w:sz w:val="28"/>
          <w:szCs w:val="28"/>
          <w:lang w:eastAsia="ru-RU"/>
        </w:rPr>
        <w:t xml:space="preserve">тих изделий используют </w:t>
      </w:r>
      <w:r w:rsidRPr="004C327C">
        <w:rPr>
          <w:rFonts w:ascii="Times New Roman" w:eastAsia="Times New Roman" w:hAnsi="Times New Roman" w:cs="Times New Roman"/>
          <w:color w:val="3D3D3D"/>
          <w:sz w:val="28"/>
          <w:szCs w:val="28"/>
          <w:lang w:eastAsia="ru-RU"/>
        </w:rPr>
        <w:t xml:space="preserve">функциональные и надёжные диэлектрические материалы: стекло, фарфор и полимеры. Последние из-за ряда особенностей композитного материала не используются на воздушных линиях электропередачи свыше 220 </w:t>
      </w:r>
      <w:proofErr w:type="spellStart"/>
      <w:r w:rsidRPr="004C327C">
        <w:rPr>
          <w:rFonts w:ascii="Times New Roman" w:eastAsia="Times New Roman" w:hAnsi="Times New Roman" w:cs="Times New Roman"/>
          <w:color w:val="3D3D3D"/>
          <w:sz w:val="28"/>
          <w:szCs w:val="28"/>
          <w:lang w:eastAsia="ru-RU"/>
        </w:rPr>
        <w:t>кВ.</w:t>
      </w:r>
      <w:proofErr w:type="spellEnd"/>
      <w:r w:rsidR="00730E61">
        <w:rPr>
          <w:rFonts w:ascii="Times New Roman" w:eastAsia="Times New Roman" w:hAnsi="Times New Roman" w:cs="Times New Roman"/>
          <w:color w:val="3D3D3D"/>
          <w:sz w:val="28"/>
          <w:szCs w:val="28"/>
          <w:lang w:eastAsia="ru-RU"/>
        </w:rPr>
        <w:t xml:space="preserve">                                                                                                                         </w:t>
      </w:r>
      <w:r w:rsidRPr="004C327C">
        <w:rPr>
          <w:rFonts w:ascii="Times New Roman" w:eastAsia="Times New Roman" w:hAnsi="Times New Roman" w:cs="Times New Roman"/>
          <w:color w:val="3D3D3D"/>
          <w:sz w:val="28"/>
          <w:szCs w:val="28"/>
          <w:lang w:eastAsia="ru-RU"/>
        </w:rPr>
        <w:t>Итак</w:t>
      </w:r>
      <w:r w:rsidR="00730E61">
        <w:rPr>
          <w:rFonts w:ascii="Times New Roman" w:eastAsia="Times New Roman" w:hAnsi="Times New Roman" w:cs="Times New Roman"/>
          <w:color w:val="3D3D3D"/>
          <w:sz w:val="28"/>
          <w:szCs w:val="28"/>
          <w:lang w:eastAsia="ru-RU"/>
        </w:rPr>
        <w:t>,</w:t>
      </w:r>
      <w:r w:rsidRPr="004C327C">
        <w:rPr>
          <w:rFonts w:ascii="Times New Roman" w:eastAsia="Times New Roman" w:hAnsi="Times New Roman" w:cs="Times New Roman"/>
          <w:color w:val="3D3D3D"/>
          <w:sz w:val="28"/>
          <w:szCs w:val="28"/>
          <w:lang w:eastAsia="ru-RU"/>
        </w:rPr>
        <w:t xml:space="preserve"> по материалу изоляторы ВЛ могут быть:</w:t>
      </w:r>
    </w:p>
    <w:p w:rsidR="004C327C" w:rsidRPr="004C327C" w:rsidRDefault="004C327C" w:rsidP="00230CAF">
      <w:pPr>
        <w:numPr>
          <w:ilvl w:val="0"/>
          <w:numId w:val="13"/>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Стеклянными;</w:t>
      </w:r>
    </w:p>
    <w:p w:rsidR="004C327C" w:rsidRPr="004C327C" w:rsidRDefault="004C327C" w:rsidP="00230CAF">
      <w:pPr>
        <w:numPr>
          <w:ilvl w:val="0"/>
          <w:numId w:val="13"/>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Фарфоровыми;</w:t>
      </w:r>
    </w:p>
    <w:p w:rsidR="004C327C" w:rsidRPr="004C327C" w:rsidRDefault="004C327C" w:rsidP="00230CAF">
      <w:pPr>
        <w:numPr>
          <w:ilvl w:val="0"/>
          <w:numId w:val="13"/>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Полимерными.</w:t>
      </w:r>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Изоляторы из стекла</w:t>
      </w:r>
    </w:p>
    <w:p w:rsidR="004C327C" w:rsidRPr="004C327C" w:rsidRDefault="004C327C" w:rsidP="00730E61">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356252D3" wp14:editId="5B92C2D1">
            <wp:extent cx="2667000" cy="1838325"/>
            <wp:effectExtent l="0" t="0" r="0" b="9525"/>
            <wp:docPr id="1" name="Рисунок 1" descr="Изоляторы из стекл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ляторы из стекл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lastRenderedPageBreak/>
        <w:t xml:space="preserve">Сразу отметим, что изоляторы из стекла </w:t>
      </w:r>
      <w:r w:rsidRPr="004C327C">
        <w:rPr>
          <w:rFonts w:ascii="Times New Roman" w:eastAsia="Times New Roman" w:hAnsi="Times New Roman" w:cs="Times New Roman"/>
          <w:b/>
          <w:color w:val="3D3D3D"/>
          <w:sz w:val="28"/>
          <w:szCs w:val="28"/>
          <w:lang w:eastAsia="ru-RU"/>
        </w:rPr>
        <w:t>стоят дороже</w:t>
      </w:r>
      <w:r w:rsidRPr="004C327C">
        <w:rPr>
          <w:rFonts w:ascii="Times New Roman" w:eastAsia="Times New Roman" w:hAnsi="Times New Roman" w:cs="Times New Roman"/>
          <w:color w:val="3D3D3D"/>
          <w:sz w:val="28"/>
          <w:szCs w:val="28"/>
          <w:lang w:eastAsia="ru-RU"/>
        </w:rPr>
        <w:t xml:space="preserve"> аналогичных изделий из фарфора, но имеют перед ними </w:t>
      </w:r>
      <w:r w:rsidRPr="004C327C">
        <w:rPr>
          <w:rFonts w:ascii="Times New Roman" w:eastAsia="Times New Roman" w:hAnsi="Times New Roman" w:cs="Times New Roman"/>
          <w:b/>
          <w:color w:val="3D3D3D"/>
          <w:sz w:val="28"/>
          <w:szCs w:val="28"/>
          <w:lang w:eastAsia="ru-RU"/>
        </w:rPr>
        <w:t>ряд преимуществ.</w:t>
      </w:r>
      <w:r w:rsidR="00730E61" w:rsidRPr="00320F8F">
        <w:rPr>
          <w:rFonts w:ascii="Times New Roman" w:eastAsia="Times New Roman" w:hAnsi="Times New Roman" w:cs="Times New Roman"/>
          <w:b/>
          <w:color w:val="3D3D3D"/>
          <w:sz w:val="28"/>
          <w:szCs w:val="28"/>
          <w:lang w:eastAsia="ru-RU"/>
        </w:rPr>
        <w:t xml:space="preserve">                                                                 </w:t>
      </w:r>
      <w:r w:rsidRPr="004C327C">
        <w:rPr>
          <w:rFonts w:ascii="Times New Roman" w:eastAsia="Times New Roman" w:hAnsi="Times New Roman" w:cs="Times New Roman"/>
          <w:color w:val="3D3D3D"/>
          <w:sz w:val="28"/>
          <w:szCs w:val="28"/>
          <w:lang w:eastAsia="ru-RU"/>
        </w:rPr>
        <w:t>Так как стеклянные изоляторы прозрачны и на них легко визуально обнаружить повреждения, в том числе внутренние, изолирующих тарелок. Это позволяет не проводить частых испытаний напряжением и упрощает обслуживание ЛЭП.</w:t>
      </w:r>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Фарфоровые изоляторы</w:t>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18104BEF" wp14:editId="3EABD3E9">
            <wp:extent cx="2905125" cy="1857375"/>
            <wp:effectExtent l="0" t="0" r="9525" b="9525"/>
            <wp:docPr id="2" name="Рисунок 2" descr="Фарфоровые изолятор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рфоровые изоляторы">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1857375"/>
                    </a:xfrm>
                    <a:prstGeom prst="rect">
                      <a:avLst/>
                    </a:prstGeom>
                    <a:noFill/>
                    <a:ln>
                      <a:noFill/>
                    </a:ln>
                  </pic:spPr>
                </pic:pic>
              </a:graphicData>
            </a:graphic>
          </wp:inline>
        </w:drawing>
      </w:r>
      <w:r w:rsidR="00320F8F">
        <w:rPr>
          <w:rFonts w:ascii="Times New Roman" w:eastAsia="Times New Roman" w:hAnsi="Times New Roman" w:cs="Times New Roman"/>
          <w:noProof/>
          <w:color w:val="3D3D3D"/>
          <w:sz w:val="28"/>
          <w:szCs w:val="28"/>
          <w:lang w:eastAsia="ru-RU"/>
        </w:rPr>
        <w:drawing>
          <wp:inline distT="0" distB="0" distL="0" distR="0" wp14:anchorId="036611EF">
            <wp:extent cx="2895600" cy="217043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170430"/>
                    </a:xfrm>
                    <a:prstGeom prst="rect">
                      <a:avLst/>
                    </a:prstGeom>
                    <a:noFill/>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Традиционные изоляторы</w:t>
      </w:r>
      <w:r w:rsidR="00320F8F">
        <w:rPr>
          <w:rFonts w:ascii="Times New Roman" w:eastAsia="Times New Roman" w:hAnsi="Times New Roman" w:cs="Times New Roman"/>
          <w:color w:val="3D3D3D"/>
          <w:sz w:val="28"/>
          <w:szCs w:val="28"/>
          <w:lang w:eastAsia="ru-RU"/>
        </w:rPr>
        <w:t>,</w:t>
      </w:r>
      <w:r w:rsidRPr="004C327C">
        <w:rPr>
          <w:rFonts w:ascii="Times New Roman" w:eastAsia="Times New Roman" w:hAnsi="Times New Roman" w:cs="Times New Roman"/>
          <w:color w:val="3D3D3D"/>
          <w:sz w:val="28"/>
          <w:szCs w:val="28"/>
          <w:lang w:eastAsia="ru-RU"/>
        </w:rPr>
        <w:t xml:space="preserve"> не меняющиеся уже много лет. </w:t>
      </w:r>
      <w:r w:rsidR="00320F8F">
        <w:rPr>
          <w:rFonts w:ascii="Times New Roman" w:eastAsia="Times New Roman" w:hAnsi="Times New Roman" w:cs="Times New Roman"/>
          <w:color w:val="3D3D3D"/>
          <w:sz w:val="28"/>
          <w:szCs w:val="28"/>
          <w:lang w:eastAsia="ru-RU"/>
        </w:rPr>
        <w:t xml:space="preserve">                                                </w:t>
      </w:r>
      <w:r w:rsidR="00320F8F" w:rsidRPr="00320F8F">
        <w:rPr>
          <w:rFonts w:ascii="Times New Roman" w:eastAsia="Times New Roman" w:hAnsi="Times New Roman" w:cs="Times New Roman"/>
          <w:b/>
          <w:color w:val="3D3D3D"/>
          <w:sz w:val="28"/>
          <w:szCs w:val="28"/>
          <w:lang w:eastAsia="ru-RU"/>
        </w:rPr>
        <w:t>Достоинства</w:t>
      </w:r>
      <w:r w:rsidRPr="004C327C">
        <w:rPr>
          <w:rFonts w:ascii="Times New Roman" w:eastAsia="Times New Roman" w:hAnsi="Times New Roman" w:cs="Times New Roman"/>
          <w:b/>
          <w:color w:val="3D3D3D"/>
          <w:sz w:val="28"/>
          <w:szCs w:val="28"/>
          <w:lang w:eastAsia="ru-RU"/>
        </w:rPr>
        <w:t>:</w:t>
      </w:r>
      <w:r w:rsidRPr="004C327C">
        <w:rPr>
          <w:rFonts w:ascii="Times New Roman" w:eastAsia="Times New Roman" w:hAnsi="Times New Roman" w:cs="Times New Roman"/>
          <w:color w:val="3D3D3D"/>
          <w:sz w:val="28"/>
          <w:szCs w:val="28"/>
          <w:lang w:eastAsia="ru-RU"/>
        </w:rPr>
        <w:t xml:space="preserve"> </w:t>
      </w:r>
      <w:r w:rsidR="00320F8F">
        <w:rPr>
          <w:rFonts w:ascii="Times New Roman" w:eastAsia="Times New Roman" w:hAnsi="Times New Roman" w:cs="Times New Roman"/>
          <w:color w:val="3D3D3D"/>
          <w:sz w:val="28"/>
          <w:szCs w:val="28"/>
          <w:lang w:eastAsia="ru-RU"/>
        </w:rPr>
        <w:t xml:space="preserve">                                                                                                                 - хорошие диэлектрики</w:t>
      </w:r>
      <w:r w:rsidRPr="004C327C">
        <w:rPr>
          <w:rFonts w:ascii="Times New Roman" w:eastAsia="Times New Roman" w:hAnsi="Times New Roman" w:cs="Times New Roman"/>
          <w:color w:val="3D3D3D"/>
          <w:sz w:val="28"/>
          <w:szCs w:val="28"/>
          <w:lang w:eastAsia="ru-RU"/>
        </w:rPr>
        <w:t xml:space="preserve">, </w:t>
      </w:r>
      <w:r w:rsidR="00320F8F">
        <w:rPr>
          <w:rFonts w:ascii="Times New Roman" w:eastAsia="Times New Roman" w:hAnsi="Times New Roman" w:cs="Times New Roman"/>
          <w:color w:val="3D3D3D"/>
          <w:sz w:val="28"/>
          <w:szCs w:val="28"/>
          <w:lang w:eastAsia="ru-RU"/>
        </w:rPr>
        <w:t xml:space="preserve">                                                                                                                   - </w:t>
      </w:r>
      <w:r w:rsidRPr="004C327C">
        <w:rPr>
          <w:rFonts w:ascii="Times New Roman" w:eastAsia="Times New Roman" w:hAnsi="Times New Roman" w:cs="Times New Roman"/>
          <w:color w:val="3D3D3D"/>
          <w:sz w:val="28"/>
          <w:szCs w:val="28"/>
          <w:lang w:eastAsia="ru-RU"/>
        </w:rPr>
        <w:t xml:space="preserve">абсолютная прочность на изгиб, </w:t>
      </w:r>
      <w:r w:rsidR="00320F8F">
        <w:rPr>
          <w:rFonts w:ascii="Times New Roman" w:eastAsia="Times New Roman" w:hAnsi="Times New Roman" w:cs="Times New Roman"/>
          <w:color w:val="3D3D3D"/>
          <w:sz w:val="28"/>
          <w:szCs w:val="28"/>
          <w:lang w:eastAsia="ru-RU"/>
        </w:rPr>
        <w:t xml:space="preserve">                                                                                                          - </w:t>
      </w:r>
      <w:r w:rsidRPr="004C327C">
        <w:rPr>
          <w:rFonts w:ascii="Times New Roman" w:eastAsia="Times New Roman" w:hAnsi="Times New Roman" w:cs="Times New Roman"/>
          <w:color w:val="3D3D3D"/>
          <w:sz w:val="28"/>
          <w:szCs w:val="28"/>
          <w:lang w:eastAsia="ru-RU"/>
        </w:rPr>
        <w:t xml:space="preserve">не горючесть, </w:t>
      </w:r>
      <w:r w:rsidR="00320F8F">
        <w:rPr>
          <w:rFonts w:ascii="Times New Roman" w:eastAsia="Times New Roman" w:hAnsi="Times New Roman" w:cs="Times New Roman"/>
          <w:color w:val="3D3D3D"/>
          <w:sz w:val="28"/>
          <w:szCs w:val="28"/>
          <w:lang w:eastAsia="ru-RU"/>
        </w:rPr>
        <w:t xml:space="preserve">                                                                                                                                                          - </w:t>
      </w:r>
      <w:r w:rsidRPr="004C327C">
        <w:rPr>
          <w:rFonts w:ascii="Times New Roman" w:eastAsia="Times New Roman" w:hAnsi="Times New Roman" w:cs="Times New Roman"/>
          <w:color w:val="3D3D3D"/>
          <w:sz w:val="28"/>
          <w:szCs w:val="28"/>
          <w:lang w:eastAsia="ru-RU"/>
        </w:rPr>
        <w:t xml:space="preserve">водонепроницаемость, </w:t>
      </w:r>
      <w:r w:rsidR="00320F8F">
        <w:rPr>
          <w:rFonts w:ascii="Times New Roman" w:eastAsia="Times New Roman" w:hAnsi="Times New Roman" w:cs="Times New Roman"/>
          <w:color w:val="3D3D3D"/>
          <w:sz w:val="28"/>
          <w:szCs w:val="28"/>
          <w:lang w:eastAsia="ru-RU"/>
        </w:rPr>
        <w:t xml:space="preserve">                                                                                                                   - </w:t>
      </w:r>
      <w:r w:rsidRPr="004C327C">
        <w:rPr>
          <w:rFonts w:ascii="Times New Roman" w:eastAsia="Times New Roman" w:hAnsi="Times New Roman" w:cs="Times New Roman"/>
          <w:color w:val="3D3D3D"/>
          <w:sz w:val="28"/>
          <w:szCs w:val="28"/>
          <w:lang w:eastAsia="ru-RU"/>
        </w:rPr>
        <w:t xml:space="preserve">«равнодушие» к ультрафиолету, </w:t>
      </w:r>
      <w:r w:rsidR="00320F8F">
        <w:rPr>
          <w:rFonts w:ascii="Times New Roman" w:eastAsia="Times New Roman" w:hAnsi="Times New Roman" w:cs="Times New Roman"/>
          <w:color w:val="3D3D3D"/>
          <w:sz w:val="28"/>
          <w:szCs w:val="28"/>
          <w:lang w:eastAsia="ru-RU"/>
        </w:rPr>
        <w:t xml:space="preserve">                                                                                                                              - </w:t>
      </w:r>
      <w:r w:rsidRPr="004C327C">
        <w:rPr>
          <w:rFonts w:ascii="Times New Roman" w:eastAsia="Times New Roman" w:hAnsi="Times New Roman" w:cs="Times New Roman"/>
          <w:color w:val="3D3D3D"/>
          <w:sz w:val="28"/>
          <w:szCs w:val="28"/>
          <w:lang w:eastAsia="ru-RU"/>
        </w:rPr>
        <w:t>преимущество по цене.</w:t>
      </w:r>
      <w:r w:rsidR="00320F8F">
        <w:rPr>
          <w:rFonts w:ascii="Times New Roman" w:eastAsia="Times New Roman" w:hAnsi="Times New Roman" w:cs="Times New Roman"/>
          <w:color w:val="3D3D3D"/>
          <w:sz w:val="28"/>
          <w:szCs w:val="28"/>
          <w:lang w:eastAsia="ru-RU"/>
        </w:rPr>
        <w:t xml:space="preserve">                                                                              </w:t>
      </w:r>
      <w:proofErr w:type="gramStart"/>
      <w:r w:rsidR="00320F8F" w:rsidRPr="00320F8F">
        <w:rPr>
          <w:rFonts w:ascii="Times New Roman" w:eastAsia="Times New Roman" w:hAnsi="Times New Roman" w:cs="Times New Roman"/>
          <w:b/>
          <w:color w:val="3D3D3D"/>
          <w:sz w:val="28"/>
          <w:szCs w:val="28"/>
          <w:lang w:eastAsia="ru-RU"/>
        </w:rPr>
        <w:t>Недостатки:</w:t>
      </w:r>
      <w:r w:rsidRPr="004C327C">
        <w:rPr>
          <w:rFonts w:ascii="Times New Roman" w:eastAsia="Times New Roman" w:hAnsi="Times New Roman" w:cs="Times New Roman"/>
          <w:color w:val="3D3D3D"/>
          <w:sz w:val="28"/>
          <w:szCs w:val="28"/>
          <w:lang w:eastAsia="ru-RU"/>
        </w:rPr>
        <w:t xml:space="preserve"> </w:t>
      </w:r>
      <w:r w:rsidR="00320F8F">
        <w:rPr>
          <w:rFonts w:ascii="Times New Roman" w:eastAsia="Times New Roman" w:hAnsi="Times New Roman" w:cs="Times New Roman"/>
          <w:color w:val="3D3D3D"/>
          <w:sz w:val="28"/>
          <w:szCs w:val="28"/>
          <w:lang w:eastAsia="ru-RU"/>
        </w:rPr>
        <w:t xml:space="preserve">  </w:t>
      </w:r>
      <w:proofErr w:type="gramEnd"/>
      <w:r w:rsidR="00320F8F">
        <w:rPr>
          <w:rFonts w:ascii="Times New Roman" w:eastAsia="Times New Roman" w:hAnsi="Times New Roman" w:cs="Times New Roman"/>
          <w:color w:val="3D3D3D"/>
          <w:sz w:val="28"/>
          <w:szCs w:val="28"/>
          <w:lang w:eastAsia="ru-RU"/>
        </w:rPr>
        <w:t xml:space="preserve">                                                                                                                                             -</w:t>
      </w:r>
      <w:r w:rsidRPr="004C327C">
        <w:rPr>
          <w:rFonts w:ascii="Times New Roman" w:eastAsia="Times New Roman" w:hAnsi="Times New Roman" w:cs="Times New Roman"/>
          <w:color w:val="3D3D3D"/>
          <w:sz w:val="28"/>
          <w:szCs w:val="28"/>
          <w:lang w:eastAsia="ru-RU"/>
        </w:rPr>
        <w:t>повышенную хрупкость, которая усиливает требования по безопасной упаковке и транспортировке.</w:t>
      </w:r>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Полимерные изоляторы</w:t>
      </w:r>
    </w:p>
    <w:p w:rsidR="004C327C" w:rsidRPr="004C327C" w:rsidRDefault="004C327C" w:rsidP="00320F8F">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1459E608" wp14:editId="53C6EF0C">
            <wp:extent cx="2790825" cy="1495425"/>
            <wp:effectExtent l="0" t="0" r="9525" b="9525"/>
            <wp:docPr id="4" name="Рисунок 4" descr="Полимерные изоляторы">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имерные изоляторы">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1495425"/>
                    </a:xfrm>
                    <a:prstGeom prst="rect">
                      <a:avLst/>
                    </a:prstGeom>
                    <a:noFill/>
                    <a:ln>
                      <a:noFill/>
                    </a:ln>
                  </pic:spPr>
                </pic:pic>
              </a:graphicData>
            </a:graphic>
          </wp:inline>
        </w:drawing>
      </w:r>
    </w:p>
    <w:p w:rsidR="004C327C" w:rsidRPr="004C327C" w:rsidRDefault="004C327C" w:rsidP="00320F8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lastRenderedPageBreak/>
        <w:t xml:space="preserve">Изоляторы из композитов пока не используются в линиях электропередачи свыше 220 </w:t>
      </w:r>
      <w:proofErr w:type="spellStart"/>
      <w:r w:rsidRPr="004C327C">
        <w:rPr>
          <w:rFonts w:ascii="Times New Roman" w:eastAsia="Times New Roman" w:hAnsi="Times New Roman" w:cs="Times New Roman"/>
          <w:color w:val="3D3D3D"/>
          <w:sz w:val="28"/>
          <w:szCs w:val="28"/>
          <w:lang w:eastAsia="ru-RU"/>
        </w:rPr>
        <w:t>кВ.</w:t>
      </w:r>
      <w:proofErr w:type="spellEnd"/>
      <w:r w:rsidRPr="004C327C">
        <w:rPr>
          <w:rFonts w:ascii="Times New Roman" w:eastAsia="Times New Roman" w:hAnsi="Times New Roman" w:cs="Times New Roman"/>
          <w:color w:val="3D3D3D"/>
          <w:sz w:val="28"/>
          <w:szCs w:val="28"/>
          <w:lang w:eastAsia="ru-RU"/>
        </w:rPr>
        <w:t xml:space="preserve"> Это связано со всеми </w:t>
      </w:r>
      <w:r w:rsidRPr="004C327C">
        <w:rPr>
          <w:rFonts w:ascii="Times New Roman" w:eastAsia="Times New Roman" w:hAnsi="Times New Roman" w:cs="Times New Roman"/>
          <w:b/>
          <w:i/>
          <w:color w:val="3D3D3D"/>
          <w:sz w:val="28"/>
          <w:szCs w:val="28"/>
          <w:lang w:eastAsia="ru-RU"/>
        </w:rPr>
        <w:t>н</w:t>
      </w:r>
      <w:r w:rsidR="00320F8F" w:rsidRPr="00320F8F">
        <w:rPr>
          <w:rFonts w:ascii="Times New Roman" w:eastAsia="Times New Roman" w:hAnsi="Times New Roman" w:cs="Times New Roman"/>
          <w:b/>
          <w:i/>
          <w:color w:val="3D3D3D"/>
          <w:sz w:val="28"/>
          <w:szCs w:val="28"/>
          <w:lang w:eastAsia="ru-RU"/>
        </w:rPr>
        <w:t>едостатками присущими полимерам</w:t>
      </w:r>
      <w:r w:rsidR="00320F8F">
        <w:rPr>
          <w:rFonts w:ascii="Times New Roman" w:eastAsia="Times New Roman" w:hAnsi="Times New Roman" w:cs="Times New Roman"/>
          <w:color w:val="3D3D3D"/>
          <w:sz w:val="28"/>
          <w:szCs w:val="28"/>
          <w:lang w:eastAsia="ru-RU"/>
        </w:rPr>
        <w:t xml:space="preserve">:                                - </w:t>
      </w:r>
      <w:r w:rsidRPr="004C327C">
        <w:rPr>
          <w:rFonts w:ascii="Times New Roman" w:eastAsia="Times New Roman" w:hAnsi="Times New Roman" w:cs="Times New Roman"/>
          <w:color w:val="3D3D3D"/>
          <w:sz w:val="28"/>
          <w:szCs w:val="28"/>
          <w:lang w:eastAsia="ru-RU"/>
        </w:rPr>
        <w:t>изгибаются при продольных нагрузках;</w:t>
      </w:r>
      <w:r w:rsidR="00320F8F">
        <w:rPr>
          <w:rFonts w:ascii="Times New Roman" w:eastAsia="Times New Roman" w:hAnsi="Times New Roman" w:cs="Times New Roman"/>
          <w:color w:val="3D3D3D"/>
          <w:sz w:val="28"/>
          <w:szCs w:val="28"/>
          <w:lang w:eastAsia="ru-RU"/>
        </w:rPr>
        <w:t xml:space="preserve">                                                                                                  - б</w:t>
      </w:r>
      <w:r w:rsidRPr="004C327C">
        <w:rPr>
          <w:rFonts w:ascii="Times New Roman" w:eastAsia="Times New Roman" w:hAnsi="Times New Roman" w:cs="Times New Roman"/>
          <w:color w:val="3D3D3D"/>
          <w:sz w:val="28"/>
          <w:szCs w:val="28"/>
          <w:lang w:eastAsia="ru-RU"/>
        </w:rPr>
        <w:t>оятся ультрафиолета;</w:t>
      </w:r>
      <w:r w:rsidR="00320F8F">
        <w:rPr>
          <w:rFonts w:ascii="Times New Roman" w:eastAsia="Times New Roman" w:hAnsi="Times New Roman" w:cs="Times New Roman"/>
          <w:color w:val="3D3D3D"/>
          <w:sz w:val="28"/>
          <w:szCs w:val="28"/>
          <w:lang w:eastAsia="ru-RU"/>
        </w:rPr>
        <w:t xml:space="preserve">                                                                                                               - с</w:t>
      </w:r>
      <w:r w:rsidRPr="004C327C">
        <w:rPr>
          <w:rFonts w:ascii="Times New Roman" w:eastAsia="Times New Roman" w:hAnsi="Times New Roman" w:cs="Times New Roman"/>
          <w:color w:val="3D3D3D"/>
          <w:sz w:val="28"/>
          <w:szCs w:val="28"/>
          <w:lang w:eastAsia="ru-RU"/>
        </w:rPr>
        <w:t>тареют со временем;</w:t>
      </w:r>
      <w:r w:rsidR="00320F8F">
        <w:rPr>
          <w:rFonts w:ascii="Times New Roman" w:eastAsia="Times New Roman" w:hAnsi="Times New Roman" w:cs="Times New Roman"/>
          <w:color w:val="3D3D3D"/>
          <w:sz w:val="28"/>
          <w:szCs w:val="28"/>
          <w:lang w:eastAsia="ru-RU"/>
        </w:rPr>
        <w:t xml:space="preserve">                                                                                                                                     - о</w:t>
      </w:r>
      <w:r w:rsidRPr="004C327C">
        <w:rPr>
          <w:rFonts w:ascii="Times New Roman" w:eastAsia="Times New Roman" w:hAnsi="Times New Roman" w:cs="Times New Roman"/>
          <w:color w:val="3D3D3D"/>
          <w:sz w:val="28"/>
          <w:szCs w:val="28"/>
          <w:lang w:eastAsia="ru-RU"/>
        </w:rPr>
        <w:t>т температуры теряют механическую прочность;</w:t>
      </w:r>
      <w:r w:rsidR="00320F8F">
        <w:rPr>
          <w:rFonts w:ascii="Times New Roman" w:eastAsia="Times New Roman" w:hAnsi="Times New Roman" w:cs="Times New Roman"/>
          <w:color w:val="3D3D3D"/>
          <w:sz w:val="28"/>
          <w:szCs w:val="28"/>
          <w:lang w:eastAsia="ru-RU"/>
        </w:rPr>
        <w:t xml:space="preserve">                                                                  - с</w:t>
      </w:r>
      <w:r w:rsidRPr="004C327C">
        <w:rPr>
          <w:rFonts w:ascii="Times New Roman" w:eastAsia="Times New Roman" w:hAnsi="Times New Roman" w:cs="Times New Roman"/>
          <w:color w:val="3D3D3D"/>
          <w:sz w:val="28"/>
          <w:szCs w:val="28"/>
          <w:lang w:eastAsia="ru-RU"/>
        </w:rPr>
        <w:t>крытые дефекты полимерных изоляторов трудно обнаружить.</w:t>
      </w:r>
    </w:p>
    <w:p w:rsidR="004C327C" w:rsidRDefault="004C327C" w:rsidP="00320F8F">
      <w:pPr>
        <w:shd w:val="clear" w:color="auto" w:fill="FFFFFF"/>
        <w:spacing w:before="100" w:beforeAutospacing="1" w:after="100" w:afterAutospacing="1" w:line="276" w:lineRule="auto"/>
        <w:jc w:val="center"/>
        <w:outlineLvl w:val="1"/>
        <w:rPr>
          <w:rFonts w:ascii="Times New Roman" w:eastAsia="Times New Roman" w:hAnsi="Times New Roman" w:cs="Times New Roman"/>
          <w:b/>
          <w:sz w:val="28"/>
          <w:szCs w:val="28"/>
          <w:lang w:eastAsia="ru-RU"/>
        </w:rPr>
      </w:pPr>
      <w:r w:rsidRPr="004C327C">
        <w:rPr>
          <w:rFonts w:ascii="Times New Roman" w:eastAsia="Times New Roman" w:hAnsi="Times New Roman" w:cs="Times New Roman"/>
          <w:b/>
          <w:sz w:val="28"/>
          <w:szCs w:val="28"/>
          <w:lang w:eastAsia="ru-RU"/>
        </w:rPr>
        <w:t>Типы изоляторов по назначению</w:t>
      </w:r>
    </w:p>
    <w:p w:rsidR="00320F8F" w:rsidRPr="004C327C" w:rsidRDefault="00320F8F" w:rsidP="00320F8F">
      <w:pPr>
        <w:shd w:val="clear" w:color="auto" w:fill="FFFFFF"/>
        <w:spacing w:before="100" w:beforeAutospacing="1" w:after="100" w:afterAutospacing="1" w:line="276" w:lineRule="auto"/>
        <w:outlineLvl w:val="1"/>
        <w:rPr>
          <w:rFonts w:ascii="Times New Roman" w:eastAsia="Times New Roman" w:hAnsi="Times New Roman" w:cs="Times New Roman"/>
          <w:sz w:val="28"/>
          <w:szCs w:val="28"/>
          <w:lang w:eastAsia="ru-RU"/>
        </w:rPr>
      </w:pPr>
      <w:r w:rsidRPr="00320F8F">
        <w:rPr>
          <w:rFonts w:ascii="Times New Roman" w:eastAsia="Times New Roman" w:hAnsi="Times New Roman" w:cs="Times New Roman"/>
          <w:sz w:val="28"/>
          <w:szCs w:val="28"/>
          <w:lang w:eastAsia="ru-RU"/>
        </w:rPr>
        <w:t>По назначению изоляторы классифицируют:</w:t>
      </w:r>
    </w:p>
    <w:p w:rsidR="004C327C" w:rsidRPr="004C327C" w:rsidRDefault="004C327C" w:rsidP="00230CAF">
      <w:pPr>
        <w:numPr>
          <w:ilvl w:val="0"/>
          <w:numId w:val="15"/>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Штыревые;</w:t>
      </w:r>
    </w:p>
    <w:p w:rsidR="004C327C" w:rsidRPr="004C327C" w:rsidRDefault="004C327C" w:rsidP="00230CAF">
      <w:pPr>
        <w:numPr>
          <w:ilvl w:val="0"/>
          <w:numId w:val="15"/>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Подвесные;</w:t>
      </w:r>
    </w:p>
    <w:p w:rsidR="004C327C" w:rsidRPr="004C327C" w:rsidRDefault="004C327C" w:rsidP="00230CAF">
      <w:pPr>
        <w:numPr>
          <w:ilvl w:val="0"/>
          <w:numId w:val="15"/>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Опорные;</w:t>
      </w:r>
    </w:p>
    <w:p w:rsidR="004C327C" w:rsidRPr="004C327C" w:rsidRDefault="004C327C" w:rsidP="00230CAF">
      <w:pPr>
        <w:numPr>
          <w:ilvl w:val="0"/>
          <w:numId w:val="15"/>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Проходные;</w:t>
      </w:r>
    </w:p>
    <w:p w:rsidR="004C327C" w:rsidRPr="004C327C" w:rsidRDefault="004C327C" w:rsidP="00230CAF">
      <w:pPr>
        <w:numPr>
          <w:ilvl w:val="0"/>
          <w:numId w:val="15"/>
        </w:numPr>
        <w:shd w:val="clear" w:color="auto" w:fill="FFFFFF"/>
        <w:spacing w:before="100" w:beforeAutospacing="1" w:after="100" w:afterAutospacing="1"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Стержневые.</w:t>
      </w:r>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Изоляторы штыревые (ИШ)</w:t>
      </w:r>
    </w:p>
    <w:p w:rsidR="004C327C" w:rsidRPr="004C327C" w:rsidRDefault="004C327C" w:rsidP="00320F8F">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57DA719C" wp14:editId="6FBC22B5">
            <wp:extent cx="1962150" cy="1752600"/>
            <wp:effectExtent l="0" t="0" r="0" b="0"/>
            <wp:docPr id="5" name="Рисунок 5" descr="Изоляторы штыревые">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ляторы штыревые">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752600"/>
                    </a:xfrm>
                    <a:prstGeom prst="rect">
                      <a:avLst/>
                    </a:prstGeom>
                    <a:noFill/>
                    <a:ln>
                      <a:noFill/>
                    </a:ln>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С помощью штыревых изоляторов неизолированные провода АС и изолированные провода СИП-3 крепят к траверсам опор.</w:t>
      </w:r>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Подвесные изоляторы (ПС, ПСД, ПСВ)</w:t>
      </w:r>
    </w:p>
    <w:p w:rsidR="004C327C" w:rsidRPr="004C327C" w:rsidRDefault="004C327C" w:rsidP="00886C65">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72454A0E" wp14:editId="743B7C76">
            <wp:extent cx="1771650" cy="1400175"/>
            <wp:effectExtent l="0" t="0" r="0" b="9525"/>
            <wp:docPr id="6" name="Рисунок 6" descr="Подвесные изоляторы">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весные изоляторы">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400175"/>
                    </a:xfrm>
                    <a:prstGeom prst="rect">
                      <a:avLst/>
                    </a:prstGeom>
                    <a:noFill/>
                    <a:ln>
                      <a:noFill/>
                    </a:ln>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lastRenderedPageBreak/>
        <w:t>Данные изоляторы подвешивают на опоры ВЛЭП для крепления методом подвеса проводов и кабелей. Чаще изготавливают из закалённого стекла.</w:t>
      </w:r>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Изоляторы опорные (ИО, ИОР, СА, ОНШП)</w:t>
      </w:r>
    </w:p>
    <w:p w:rsidR="004C327C" w:rsidRPr="004C327C" w:rsidRDefault="004C327C" w:rsidP="00886C65">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6736F9DD" wp14:editId="3B31B2EE">
            <wp:extent cx="2057400" cy="1895475"/>
            <wp:effectExtent l="0" t="0" r="0" b="9525"/>
            <wp:docPr id="7" name="Рисунок 7" descr="Изоляторы опорные">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ляторы опорные">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895475"/>
                    </a:xfrm>
                    <a:prstGeom prst="rect">
                      <a:avLst/>
                    </a:prstGeom>
                    <a:noFill/>
                    <a:ln>
                      <a:noFill/>
                    </a:ln>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 xml:space="preserve">Данные изоляторы используют в распределительных установках и другом электрооборудовании для закрепления токопроводящих элементов. Работают на участках от 6 до 35 </w:t>
      </w:r>
      <w:proofErr w:type="spellStart"/>
      <w:r w:rsidRPr="004C327C">
        <w:rPr>
          <w:rFonts w:ascii="Times New Roman" w:eastAsia="Times New Roman" w:hAnsi="Times New Roman" w:cs="Times New Roman"/>
          <w:color w:val="3D3D3D"/>
          <w:sz w:val="28"/>
          <w:szCs w:val="28"/>
          <w:lang w:eastAsia="ru-RU"/>
        </w:rPr>
        <w:t>кВ.</w:t>
      </w:r>
      <w:proofErr w:type="spellEnd"/>
    </w:p>
    <w:p w:rsidR="004C327C" w:rsidRPr="004C327C" w:rsidRDefault="004C327C" w:rsidP="00230CAF">
      <w:pPr>
        <w:shd w:val="clear" w:color="auto" w:fill="FFFFFF"/>
        <w:spacing w:before="100" w:beforeAutospacing="1" w:after="100" w:afterAutospacing="1" w:line="276" w:lineRule="auto"/>
        <w:outlineLvl w:val="2"/>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t>Проходные изоляторы (ИП, ИПУ)</w:t>
      </w:r>
    </w:p>
    <w:p w:rsidR="004C327C" w:rsidRPr="004C327C" w:rsidRDefault="004C327C" w:rsidP="00886C65">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431C7A03" wp14:editId="66E8EFB6">
            <wp:extent cx="2381250" cy="1905000"/>
            <wp:effectExtent l="0" t="0" r="0" b="0"/>
            <wp:docPr id="8" name="Рисунок 8" descr="Проходной изолятор">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ходной изолятор">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00886C65">
        <w:rPr>
          <w:rFonts w:ascii="Times New Roman" w:eastAsia="Times New Roman" w:hAnsi="Times New Roman" w:cs="Times New Roman"/>
          <w:noProof/>
          <w:color w:val="3D3D3D"/>
          <w:sz w:val="28"/>
          <w:szCs w:val="28"/>
          <w:lang w:eastAsia="ru-RU"/>
        </w:rPr>
        <w:drawing>
          <wp:inline distT="0" distB="0" distL="0" distR="0" wp14:anchorId="29D160D7">
            <wp:extent cx="3371850" cy="1847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1847850"/>
                    </a:xfrm>
                    <a:prstGeom prst="rect">
                      <a:avLst/>
                    </a:prstGeom>
                    <a:noFill/>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При необходимости провести провод или шину через стену, например, на вводе в подстанцию, используют проходные изоляторы.</w:t>
      </w:r>
    </w:p>
    <w:p w:rsidR="004C327C" w:rsidRPr="004C327C" w:rsidRDefault="004C327C" w:rsidP="00886C65">
      <w:pPr>
        <w:shd w:val="clear" w:color="auto" w:fill="FFFFFF"/>
        <w:spacing w:before="100" w:beforeAutospacing="1" w:after="100" w:afterAutospacing="1" w:line="276" w:lineRule="auto"/>
        <w:outlineLvl w:val="1"/>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b/>
          <w:i/>
          <w:sz w:val="28"/>
          <w:szCs w:val="28"/>
          <w:lang w:eastAsia="ru-RU"/>
        </w:rPr>
        <w:t xml:space="preserve">Стержневые изоляторы (ИС, </w:t>
      </w:r>
      <w:proofErr w:type="gramStart"/>
      <w:r w:rsidRPr="004C327C">
        <w:rPr>
          <w:rFonts w:ascii="Times New Roman" w:eastAsia="Times New Roman" w:hAnsi="Times New Roman" w:cs="Times New Roman"/>
          <w:b/>
          <w:i/>
          <w:sz w:val="28"/>
          <w:szCs w:val="28"/>
          <w:lang w:eastAsia="ru-RU"/>
        </w:rPr>
        <w:t>ИОС)</w:t>
      </w:r>
      <w:r w:rsidR="00886C65">
        <w:rPr>
          <w:rFonts w:ascii="Times New Roman" w:eastAsia="Times New Roman" w:hAnsi="Times New Roman" w:cs="Times New Roman"/>
          <w:b/>
          <w:i/>
          <w:sz w:val="28"/>
          <w:szCs w:val="28"/>
          <w:lang w:eastAsia="ru-RU"/>
        </w:rPr>
        <w:t xml:space="preserve">   </w:t>
      </w:r>
      <w:proofErr w:type="gramEnd"/>
      <w:r w:rsidR="00886C65">
        <w:rPr>
          <w:rFonts w:ascii="Times New Roman" w:eastAsia="Times New Roman" w:hAnsi="Times New Roman" w:cs="Times New Roman"/>
          <w:b/>
          <w:i/>
          <w:sz w:val="28"/>
          <w:szCs w:val="28"/>
          <w:lang w:eastAsia="ru-RU"/>
        </w:rPr>
        <w:t xml:space="preserve">                                                                            </w:t>
      </w:r>
      <w:proofErr w:type="spellStart"/>
      <w:r w:rsidRPr="004C327C">
        <w:rPr>
          <w:rFonts w:ascii="Times New Roman" w:eastAsia="Times New Roman" w:hAnsi="Times New Roman" w:cs="Times New Roman"/>
          <w:color w:val="3D3D3D"/>
          <w:sz w:val="28"/>
          <w:szCs w:val="28"/>
          <w:lang w:eastAsia="ru-RU"/>
        </w:rPr>
        <w:t>Опорно</w:t>
      </w:r>
      <w:proofErr w:type="spellEnd"/>
      <w:r w:rsidRPr="004C327C">
        <w:rPr>
          <w:rFonts w:ascii="Times New Roman" w:eastAsia="Times New Roman" w:hAnsi="Times New Roman" w:cs="Times New Roman"/>
          <w:color w:val="3D3D3D"/>
          <w:sz w:val="28"/>
          <w:szCs w:val="28"/>
          <w:lang w:eastAsia="ru-RU"/>
        </w:rPr>
        <w:t>–стержневые (ИОС) и стержневые (ИС) изоляторы используются на электрических станциях и подстанциях напряжений больше 1000 Вольт. Изготавливаются из фарфора или стекла. Монтируется вертикально, имеет характерные винтовые ребра. </w:t>
      </w:r>
    </w:p>
    <w:p w:rsidR="00886C65" w:rsidRDefault="00886C65" w:rsidP="00230CAF">
      <w:pPr>
        <w:shd w:val="clear" w:color="auto" w:fill="FFFFFF"/>
        <w:spacing w:before="100" w:beforeAutospacing="1" w:after="100" w:afterAutospacing="1" w:line="276" w:lineRule="auto"/>
        <w:outlineLvl w:val="1"/>
        <w:rPr>
          <w:rFonts w:ascii="Times New Roman" w:eastAsia="Times New Roman" w:hAnsi="Times New Roman" w:cs="Times New Roman"/>
          <w:b/>
          <w:i/>
          <w:color w:val="53740F"/>
          <w:sz w:val="28"/>
          <w:szCs w:val="28"/>
          <w:lang w:eastAsia="ru-RU"/>
        </w:rPr>
      </w:pPr>
    </w:p>
    <w:p w:rsidR="004C327C" w:rsidRPr="004C327C" w:rsidRDefault="004C327C" w:rsidP="00230CAF">
      <w:pPr>
        <w:shd w:val="clear" w:color="auto" w:fill="FFFFFF"/>
        <w:spacing w:before="100" w:beforeAutospacing="1" w:after="100" w:afterAutospacing="1" w:line="276" w:lineRule="auto"/>
        <w:outlineLvl w:val="1"/>
        <w:rPr>
          <w:rFonts w:ascii="Times New Roman" w:eastAsia="Times New Roman" w:hAnsi="Times New Roman" w:cs="Times New Roman"/>
          <w:b/>
          <w:i/>
          <w:sz w:val="28"/>
          <w:szCs w:val="28"/>
          <w:lang w:eastAsia="ru-RU"/>
        </w:rPr>
      </w:pPr>
      <w:r w:rsidRPr="004C327C">
        <w:rPr>
          <w:rFonts w:ascii="Times New Roman" w:eastAsia="Times New Roman" w:hAnsi="Times New Roman" w:cs="Times New Roman"/>
          <w:b/>
          <w:i/>
          <w:sz w:val="28"/>
          <w:szCs w:val="28"/>
          <w:lang w:eastAsia="ru-RU"/>
        </w:rPr>
        <w:lastRenderedPageBreak/>
        <w:t>Изоляторы для частного дома</w:t>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color w:val="3D3D3D"/>
          <w:sz w:val="28"/>
          <w:szCs w:val="28"/>
          <w:lang w:eastAsia="ru-RU"/>
        </w:rPr>
        <w:t>Существуют отдельные типы изоляторов</w:t>
      </w:r>
      <w:r w:rsidR="00886C65">
        <w:rPr>
          <w:rFonts w:ascii="Times New Roman" w:eastAsia="Times New Roman" w:hAnsi="Times New Roman" w:cs="Times New Roman"/>
          <w:color w:val="3D3D3D"/>
          <w:sz w:val="28"/>
          <w:szCs w:val="28"/>
          <w:lang w:eastAsia="ru-RU"/>
        </w:rPr>
        <w:t>,</w:t>
      </w:r>
      <w:r w:rsidRPr="004C327C">
        <w:rPr>
          <w:rFonts w:ascii="Times New Roman" w:eastAsia="Times New Roman" w:hAnsi="Times New Roman" w:cs="Times New Roman"/>
          <w:color w:val="3D3D3D"/>
          <w:sz w:val="28"/>
          <w:szCs w:val="28"/>
          <w:lang w:eastAsia="ru-RU"/>
        </w:rPr>
        <w:t xml:space="preserve"> используемых в электрике частного дома. Например,</w:t>
      </w:r>
    </w:p>
    <w:p w:rsidR="004C327C" w:rsidRPr="004C327C" w:rsidRDefault="004C327C" w:rsidP="00230CAF">
      <w:pPr>
        <w:shd w:val="clear" w:color="auto" w:fill="FFFFFF"/>
        <w:spacing w:after="360" w:line="276" w:lineRule="auto"/>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b/>
          <w:color w:val="3D3D3D"/>
          <w:sz w:val="28"/>
          <w:szCs w:val="28"/>
          <w:lang w:eastAsia="ru-RU"/>
        </w:rPr>
        <w:t>Изоляторы керамические</w:t>
      </w:r>
      <w:r w:rsidRPr="004C327C">
        <w:rPr>
          <w:rFonts w:ascii="Times New Roman" w:eastAsia="Times New Roman" w:hAnsi="Times New Roman" w:cs="Times New Roman"/>
          <w:color w:val="3D3D3D"/>
          <w:sz w:val="28"/>
          <w:szCs w:val="28"/>
          <w:lang w:eastAsia="ru-RU"/>
        </w:rPr>
        <w:t xml:space="preserve"> для открытой проводки в стиле «Ретро».</w:t>
      </w:r>
    </w:p>
    <w:p w:rsidR="004C327C" w:rsidRPr="004C327C" w:rsidRDefault="004C327C" w:rsidP="00886C65">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25E60032" wp14:editId="1CCA842A">
            <wp:extent cx="3343275" cy="2276475"/>
            <wp:effectExtent l="0" t="0" r="9525" b="9525"/>
            <wp:docPr id="10" name="Рисунок 10" descr="Изоляторы керамические для открытой проводк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ляторы керамические для открытой проводки">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2276475"/>
                    </a:xfrm>
                    <a:prstGeom prst="rect">
                      <a:avLst/>
                    </a:prstGeom>
                    <a:noFill/>
                    <a:ln>
                      <a:noFill/>
                    </a:ln>
                  </pic:spPr>
                </pic:pic>
              </a:graphicData>
            </a:graphic>
          </wp:inline>
        </w:drawing>
      </w:r>
    </w:p>
    <w:p w:rsidR="004C327C" w:rsidRPr="004C327C" w:rsidRDefault="004C327C" w:rsidP="00230CAF">
      <w:pPr>
        <w:shd w:val="clear" w:color="auto" w:fill="FFFFFF"/>
        <w:spacing w:after="360" w:line="276" w:lineRule="auto"/>
        <w:rPr>
          <w:rFonts w:ascii="Times New Roman" w:eastAsia="Times New Roman" w:hAnsi="Times New Roman" w:cs="Times New Roman"/>
          <w:sz w:val="28"/>
          <w:szCs w:val="28"/>
          <w:lang w:eastAsia="ru-RU"/>
        </w:rPr>
      </w:pPr>
      <w:r w:rsidRPr="004C327C">
        <w:rPr>
          <w:rFonts w:ascii="Times New Roman" w:eastAsia="Times New Roman" w:hAnsi="Times New Roman" w:cs="Times New Roman"/>
          <w:sz w:val="28"/>
          <w:szCs w:val="28"/>
          <w:lang w:eastAsia="ru-RU"/>
        </w:rPr>
        <w:t>Керамические изоляторы для </w:t>
      </w:r>
      <w:hyperlink r:id="rId27" w:tgtFrame="_blank" w:tooltip="Воздушный ввод электропитания в деревянный дом" w:history="1">
        <w:r w:rsidRPr="004C327C">
          <w:rPr>
            <w:rFonts w:ascii="Times New Roman" w:eastAsia="Times New Roman" w:hAnsi="Times New Roman" w:cs="Times New Roman"/>
            <w:sz w:val="28"/>
            <w:szCs w:val="28"/>
            <w:lang w:eastAsia="ru-RU"/>
          </w:rPr>
          <w:t>электрического ввода в дом</w:t>
        </w:r>
      </w:hyperlink>
      <w:r w:rsidRPr="004C327C">
        <w:rPr>
          <w:rFonts w:ascii="Times New Roman" w:eastAsia="Times New Roman" w:hAnsi="Times New Roman" w:cs="Times New Roman"/>
          <w:sz w:val="28"/>
          <w:szCs w:val="28"/>
          <w:lang w:eastAsia="ru-RU"/>
        </w:rPr>
        <w:t>, монтируются на крюках или траверсах.</w:t>
      </w:r>
    </w:p>
    <w:p w:rsidR="004C327C" w:rsidRDefault="004C327C" w:rsidP="00886C65">
      <w:pPr>
        <w:shd w:val="clear" w:color="auto" w:fill="FFFFFF"/>
        <w:spacing w:after="360" w:line="276" w:lineRule="auto"/>
        <w:jc w:val="center"/>
        <w:rPr>
          <w:rFonts w:ascii="Times New Roman" w:eastAsia="Times New Roman" w:hAnsi="Times New Roman" w:cs="Times New Roman"/>
          <w:color w:val="3D3D3D"/>
          <w:sz w:val="28"/>
          <w:szCs w:val="28"/>
          <w:lang w:eastAsia="ru-RU"/>
        </w:rPr>
      </w:pPr>
      <w:r w:rsidRPr="004C327C">
        <w:rPr>
          <w:rFonts w:ascii="Times New Roman" w:eastAsia="Times New Roman" w:hAnsi="Times New Roman" w:cs="Times New Roman"/>
          <w:noProof/>
          <w:color w:val="FE4B2F"/>
          <w:sz w:val="28"/>
          <w:szCs w:val="28"/>
          <w:lang w:eastAsia="ru-RU"/>
        </w:rPr>
        <w:drawing>
          <wp:inline distT="0" distB="0" distL="0" distR="0" wp14:anchorId="03A2401B" wp14:editId="47BCD76A">
            <wp:extent cx="4114800" cy="3019425"/>
            <wp:effectExtent l="0" t="0" r="0" b="9525"/>
            <wp:docPr id="11" name="Рисунок 11" descr="Керамические изоляторы для электрического ввода в дом">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ерамические изоляторы для электрического ввода в дом">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rsidR="00730E61" w:rsidRDefault="00730E61" w:rsidP="00230CAF">
      <w:pPr>
        <w:shd w:val="clear" w:color="auto" w:fill="FFFFFF"/>
        <w:spacing w:after="360" w:line="276" w:lineRule="auto"/>
        <w:rPr>
          <w:rFonts w:ascii="Times New Roman" w:eastAsia="Times New Roman" w:hAnsi="Times New Roman" w:cs="Times New Roman"/>
          <w:color w:val="3D3D3D"/>
          <w:sz w:val="28"/>
          <w:szCs w:val="28"/>
          <w:lang w:eastAsia="ru-RU"/>
        </w:rPr>
      </w:pPr>
    </w:p>
    <w:p w:rsidR="00886C65" w:rsidRDefault="00886C65" w:rsidP="00730E61">
      <w:pPr>
        <w:spacing w:after="600" w:line="240" w:lineRule="auto"/>
        <w:jc w:val="center"/>
        <w:outlineLvl w:val="0"/>
        <w:rPr>
          <w:rFonts w:ascii="Times New Roman" w:eastAsia="Times New Roman" w:hAnsi="Times New Roman" w:cs="Times New Roman"/>
          <w:b/>
          <w:bCs/>
          <w:color w:val="000000"/>
          <w:kern w:val="36"/>
          <w:sz w:val="28"/>
          <w:szCs w:val="28"/>
          <w:lang w:eastAsia="ru-RU"/>
        </w:rPr>
      </w:pPr>
    </w:p>
    <w:p w:rsidR="00730E61" w:rsidRPr="00730E61" w:rsidRDefault="00730E61" w:rsidP="00730E61">
      <w:pPr>
        <w:spacing w:after="600" w:line="240" w:lineRule="auto"/>
        <w:jc w:val="center"/>
        <w:outlineLvl w:val="0"/>
        <w:rPr>
          <w:rFonts w:ascii="Times New Roman" w:eastAsia="Times New Roman" w:hAnsi="Times New Roman" w:cs="Times New Roman"/>
          <w:b/>
          <w:bCs/>
          <w:color w:val="000000"/>
          <w:kern w:val="36"/>
          <w:sz w:val="28"/>
          <w:szCs w:val="28"/>
          <w:lang w:eastAsia="ru-RU"/>
        </w:rPr>
      </w:pPr>
      <w:r w:rsidRPr="00730E61">
        <w:rPr>
          <w:rFonts w:ascii="Times New Roman" w:eastAsia="Times New Roman" w:hAnsi="Times New Roman" w:cs="Times New Roman"/>
          <w:b/>
          <w:bCs/>
          <w:color w:val="000000"/>
          <w:kern w:val="36"/>
          <w:sz w:val="28"/>
          <w:szCs w:val="28"/>
          <w:lang w:eastAsia="ru-RU"/>
        </w:rPr>
        <w:lastRenderedPageBreak/>
        <w:t>Как определить напряжение ЛЭП по изоляторам</w:t>
      </w:r>
    </w:p>
    <w:p w:rsidR="00730E61" w:rsidRPr="00730E61" w:rsidRDefault="00730E61" w:rsidP="00730E61">
      <w:pPr>
        <w:spacing w:after="0"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color w:val="000000"/>
          <w:sz w:val="28"/>
          <w:szCs w:val="28"/>
          <w:lang w:eastAsia="ru-RU"/>
        </w:rPr>
        <w:t>Даже не все опытные электрики внешне могут отличить опоры ВЛ, рассчитанные на разное напряжение. Но это необходимо знать людям, хотя бы для того, чтобы понимать, на каком расстоянии от ВЛ будет безопасно. Напряжение определяют по изоляторам ЛЭП, а дополнительно учитывают внешний вид самой конструкции и число проводов.</w:t>
      </w:r>
    </w:p>
    <w:p w:rsidR="00136B3D" w:rsidRDefault="00136B3D" w:rsidP="00730E61">
      <w:pPr>
        <w:spacing w:after="600" w:line="240" w:lineRule="auto"/>
        <w:outlineLvl w:val="1"/>
        <w:rPr>
          <w:rFonts w:ascii="Times New Roman" w:eastAsia="Times New Roman" w:hAnsi="Times New Roman" w:cs="Times New Roman"/>
          <w:b/>
          <w:bCs/>
          <w:color w:val="000000"/>
          <w:sz w:val="28"/>
          <w:szCs w:val="28"/>
          <w:lang w:eastAsia="ru-RU"/>
        </w:rPr>
      </w:pPr>
    </w:p>
    <w:p w:rsidR="00730E61" w:rsidRPr="00730E61" w:rsidRDefault="00730E61" w:rsidP="00136B3D">
      <w:pPr>
        <w:spacing w:after="600" w:line="240" w:lineRule="auto"/>
        <w:outlineLvl w:val="1"/>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bCs/>
          <w:color w:val="000000"/>
          <w:sz w:val="28"/>
          <w:szCs w:val="28"/>
          <w:lang w:eastAsia="ru-RU"/>
        </w:rPr>
        <w:t>Безопасное расстояние до ЛЭП</w:t>
      </w:r>
      <w:r w:rsidR="00136B3D">
        <w:rPr>
          <w:rFonts w:ascii="Times New Roman" w:eastAsia="Times New Roman" w:hAnsi="Times New Roman" w:cs="Times New Roman"/>
          <w:b/>
          <w:bCs/>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Для обеспечения безопасности все виды ЛЭП имеют минимальные расстояния, на которые к ним можно приближаться. Их величину можно найти в Таблице 1 Приказа Минтруда России от 24.07.2013 г. № 328н. </w:t>
      </w:r>
      <w:r w:rsidR="007040ED">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В таблице представлены минимальные расстояния для каждой категории напряжения.</w:t>
      </w:r>
    </w:p>
    <w:tbl>
      <w:tblPr>
        <w:tblW w:w="0" w:type="auto"/>
        <w:tblBorders>
          <w:top w:val="single" w:sz="2" w:space="0" w:color="CCCCCC"/>
          <w:left w:val="single" w:sz="2"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603"/>
        <w:gridCol w:w="3875"/>
        <w:gridCol w:w="2871"/>
      </w:tblGrid>
      <w:tr w:rsidR="00730E61" w:rsidRPr="00730E61" w:rsidTr="00730E61">
        <w:trPr>
          <w:tblHeader/>
        </w:trPr>
        <w:tc>
          <w:tcPr>
            <w:tcW w:w="0" w:type="auto"/>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rsidR="00730E61" w:rsidRPr="00730E61" w:rsidRDefault="00730E61" w:rsidP="00730E61">
            <w:pPr>
              <w:spacing w:after="0" w:line="240" w:lineRule="auto"/>
              <w:jc w:val="center"/>
              <w:rPr>
                <w:rFonts w:ascii="Times New Roman" w:eastAsia="Times New Roman" w:hAnsi="Times New Roman" w:cs="Times New Roman"/>
                <w:b/>
                <w:bCs/>
                <w:sz w:val="28"/>
                <w:szCs w:val="28"/>
                <w:lang w:eastAsia="ru-RU"/>
              </w:rPr>
            </w:pPr>
            <w:r w:rsidRPr="00730E61">
              <w:rPr>
                <w:rFonts w:ascii="Times New Roman" w:eastAsia="Times New Roman" w:hAnsi="Times New Roman" w:cs="Times New Roman"/>
                <w:b/>
                <w:bCs/>
                <w:sz w:val="28"/>
                <w:szCs w:val="28"/>
                <w:lang w:eastAsia="ru-RU"/>
              </w:rPr>
              <w:t xml:space="preserve">Величина напряжения, </w:t>
            </w:r>
            <w:proofErr w:type="spellStart"/>
            <w:r w:rsidRPr="00730E61">
              <w:rPr>
                <w:rFonts w:ascii="Times New Roman" w:eastAsia="Times New Roman" w:hAnsi="Times New Roman" w:cs="Times New Roman"/>
                <w:b/>
                <w:bCs/>
                <w:sz w:val="28"/>
                <w:szCs w:val="28"/>
                <w:lang w:eastAsia="ru-RU"/>
              </w:rPr>
              <w:t>кВ</w:t>
            </w:r>
            <w:proofErr w:type="spellEnd"/>
          </w:p>
        </w:tc>
        <w:tc>
          <w:tcPr>
            <w:tcW w:w="0" w:type="auto"/>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rsidR="00730E61" w:rsidRPr="00730E61" w:rsidRDefault="00730E61" w:rsidP="00730E61">
            <w:pPr>
              <w:spacing w:after="0" w:line="240" w:lineRule="auto"/>
              <w:jc w:val="center"/>
              <w:rPr>
                <w:rFonts w:ascii="Times New Roman" w:eastAsia="Times New Roman" w:hAnsi="Times New Roman" w:cs="Times New Roman"/>
                <w:b/>
                <w:bCs/>
                <w:sz w:val="28"/>
                <w:szCs w:val="28"/>
                <w:lang w:eastAsia="ru-RU"/>
              </w:rPr>
            </w:pPr>
            <w:r w:rsidRPr="00730E61">
              <w:rPr>
                <w:rFonts w:ascii="Times New Roman" w:eastAsia="Times New Roman" w:hAnsi="Times New Roman" w:cs="Times New Roman"/>
                <w:b/>
                <w:bCs/>
                <w:sz w:val="28"/>
                <w:szCs w:val="28"/>
                <w:lang w:eastAsia="ru-RU"/>
              </w:rPr>
              <w:t>Расстояние от рабочих, их инструментов и временных ограждений, м</w:t>
            </w:r>
          </w:p>
        </w:tc>
        <w:tc>
          <w:tcPr>
            <w:tcW w:w="0" w:type="auto"/>
            <w:tcBorders>
              <w:top w:val="single" w:sz="2" w:space="0" w:color="000000"/>
              <w:left w:val="single" w:sz="2" w:space="0" w:color="000000"/>
              <w:bottom w:val="single" w:sz="6" w:space="0" w:color="000000"/>
              <w:right w:val="single" w:sz="2" w:space="0" w:color="000000"/>
            </w:tcBorders>
            <w:tcMar>
              <w:top w:w="300" w:type="dxa"/>
              <w:left w:w="300" w:type="dxa"/>
              <w:bottom w:w="300" w:type="dxa"/>
              <w:right w:w="300" w:type="dxa"/>
            </w:tcMar>
            <w:hideMark/>
          </w:tcPr>
          <w:p w:rsidR="00730E61" w:rsidRPr="00730E61" w:rsidRDefault="00730E61" w:rsidP="00730E61">
            <w:pPr>
              <w:spacing w:after="0" w:line="240" w:lineRule="auto"/>
              <w:jc w:val="center"/>
              <w:rPr>
                <w:rFonts w:ascii="Times New Roman" w:eastAsia="Times New Roman" w:hAnsi="Times New Roman" w:cs="Times New Roman"/>
                <w:b/>
                <w:bCs/>
                <w:sz w:val="28"/>
                <w:szCs w:val="28"/>
                <w:lang w:eastAsia="ru-RU"/>
              </w:rPr>
            </w:pPr>
            <w:r w:rsidRPr="00730E61">
              <w:rPr>
                <w:rFonts w:ascii="Times New Roman" w:eastAsia="Times New Roman" w:hAnsi="Times New Roman" w:cs="Times New Roman"/>
                <w:b/>
                <w:bCs/>
                <w:sz w:val="28"/>
                <w:szCs w:val="28"/>
                <w:lang w:eastAsia="ru-RU"/>
              </w:rPr>
              <w:t>Расстояние от машин и механизмов, м</w:t>
            </w:r>
          </w:p>
        </w:tc>
      </w:tr>
      <w:tr w:rsidR="00730E61" w:rsidRPr="00730E61" w:rsidTr="00730E61">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ВЛ до 1</w:t>
            </w:r>
          </w:p>
        </w:tc>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0,6</w:t>
            </w:r>
          </w:p>
        </w:tc>
        <w:tc>
          <w:tcPr>
            <w:tcW w:w="0" w:type="auto"/>
            <w:tcBorders>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1,0</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 xml:space="preserve">До 1 </w:t>
            </w:r>
            <w:proofErr w:type="spellStart"/>
            <w:r w:rsidRPr="00730E61">
              <w:rPr>
                <w:rFonts w:ascii="Times New Roman" w:eastAsia="Times New Roman" w:hAnsi="Times New Roman" w:cs="Times New Roman"/>
                <w:color w:val="4D4C4C"/>
                <w:sz w:val="28"/>
                <w:szCs w:val="28"/>
                <w:lang w:eastAsia="ru-RU"/>
              </w:rPr>
              <w:t>кВ</w:t>
            </w:r>
            <w:proofErr w:type="spellEnd"/>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Без прикосновения (расстояние не нормируется)</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1,0</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1-35</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0,6</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1,0</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60-100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1,5</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150</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1,5</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2,0</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220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2,0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2,5</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lastRenderedPageBreak/>
              <w:t>330</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2,5</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3,5</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400-500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3,5</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4,5</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750</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5,0</w:t>
            </w:r>
          </w:p>
        </w:tc>
        <w:tc>
          <w:tcPr>
            <w:tcW w:w="0" w:type="auto"/>
            <w:tcBorders>
              <w:top w:val="single" w:sz="6" w:space="0" w:color="D9D9D9"/>
              <w:left w:val="single" w:sz="2" w:space="0" w:color="D9D9D9"/>
              <w:bottom w:val="single" w:sz="6" w:space="0" w:color="D9D9D9"/>
              <w:right w:val="single" w:sz="2" w:space="0" w:color="D9D9D9"/>
            </w:tcBorders>
            <w:shd w:val="clear" w:color="auto" w:fill="FFFFFF"/>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6,5</w:t>
            </w:r>
          </w:p>
        </w:tc>
      </w:tr>
      <w:tr w:rsidR="00730E61" w:rsidRPr="00730E61" w:rsidTr="00730E61">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1150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8,0</w:t>
            </w:r>
          </w:p>
        </w:tc>
        <w:tc>
          <w:tcPr>
            <w:tcW w:w="0" w:type="auto"/>
            <w:tcBorders>
              <w:top w:val="single" w:sz="6" w:space="0" w:color="D9D9D9"/>
              <w:left w:val="single" w:sz="2" w:space="0" w:color="D9D9D9"/>
              <w:bottom w:val="single" w:sz="6" w:space="0" w:color="D9D9D9"/>
              <w:right w:val="single" w:sz="2" w:space="0" w:color="D9D9D9"/>
            </w:tcBorders>
            <w:shd w:val="clear" w:color="auto" w:fill="EEEEEE"/>
            <w:tcMar>
              <w:top w:w="300" w:type="dxa"/>
              <w:left w:w="300" w:type="dxa"/>
              <w:bottom w:w="300" w:type="dxa"/>
              <w:right w:w="300" w:type="dxa"/>
            </w:tcMar>
            <w:hideMark/>
          </w:tcPr>
          <w:p w:rsidR="00730E61" w:rsidRPr="00730E61" w:rsidRDefault="00730E61" w:rsidP="00730E61">
            <w:pPr>
              <w:spacing w:after="0" w:line="240" w:lineRule="auto"/>
              <w:rPr>
                <w:rFonts w:ascii="Times New Roman" w:eastAsia="Times New Roman" w:hAnsi="Times New Roman" w:cs="Times New Roman"/>
                <w:color w:val="4D4C4C"/>
                <w:sz w:val="28"/>
                <w:szCs w:val="28"/>
                <w:lang w:eastAsia="ru-RU"/>
              </w:rPr>
            </w:pPr>
            <w:r w:rsidRPr="00730E61">
              <w:rPr>
                <w:rFonts w:ascii="Times New Roman" w:eastAsia="Times New Roman" w:hAnsi="Times New Roman" w:cs="Times New Roman"/>
                <w:color w:val="4D4C4C"/>
                <w:sz w:val="28"/>
                <w:szCs w:val="28"/>
                <w:lang w:eastAsia="ru-RU"/>
              </w:rPr>
              <w:t>10,8</w:t>
            </w:r>
          </w:p>
        </w:tc>
      </w:tr>
    </w:tbl>
    <w:p w:rsidR="00136B3D" w:rsidRDefault="00136B3D" w:rsidP="00136B3D">
      <w:pPr>
        <w:spacing w:after="600" w:line="240" w:lineRule="auto"/>
        <w:outlineLvl w:val="1"/>
        <w:rPr>
          <w:rFonts w:ascii="Times New Roman" w:eastAsia="Times New Roman" w:hAnsi="Times New Roman" w:cs="Times New Roman"/>
          <w:b/>
          <w:bCs/>
          <w:color w:val="000000"/>
          <w:sz w:val="28"/>
          <w:szCs w:val="28"/>
          <w:lang w:eastAsia="ru-RU"/>
        </w:rPr>
      </w:pPr>
    </w:p>
    <w:tbl>
      <w:tblPr>
        <w:tblW w:w="0" w:type="auto"/>
        <w:tblCellSpacing w:w="15" w:type="dxa"/>
        <w:tblCellMar>
          <w:left w:w="0" w:type="dxa"/>
          <w:right w:w="0" w:type="dxa"/>
        </w:tblCellMar>
        <w:tblLook w:val="04A0" w:firstRow="1" w:lastRow="0" w:firstColumn="1" w:lastColumn="0" w:noHBand="0" w:noVBand="1"/>
      </w:tblPr>
      <w:tblGrid>
        <w:gridCol w:w="9310"/>
        <w:gridCol w:w="45"/>
      </w:tblGrid>
      <w:tr w:rsidR="00730E61" w:rsidRPr="00730E61" w:rsidTr="00730E61">
        <w:trPr>
          <w:tblCellSpacing w:w="15" w:type="dxa"/>
        </w:trPr>
        <w:tc>
          <w:tcPr>
            <w:tcW w:w="0" w:type="auto"/>
            <w:gridSpan w:val="2"/>
            <w:tcBorders>
              <w:top w:val="nil"/>
              <w:left w:val="nil"/>
              <w:bottom w:val="nil"/>
              <w:right w:val="nil"/>
            </w:tcBorders>
            <w:vAlign w:val="center"/>
            <w:hideMark/>
          </w:tcPr>
          <w:p w:rsidR="00136B3D" w:rsidRDefault="00730E61" w:rsidP="00730E61">
            <w:pPr>
              <w:spacing w:after="0" w:line="240" w:lineRule="auto"/>
              <w:rPr>
                <w:rFonts w:ascii="Times New Roman" w:eastAsia="Times New Roman" w:hAnsi="Times New Roman" w:cs="Times New Roman"/>
                <w:b/>
                <w:i/>
                <w:color w:val="000000"/>
                <w:sz w:val="28"/>
                <w:szCs w:val="28"/>
                <w:lang w:eastAsia="ru-RU"/>
              </w:rPr>
            </w:pPr>
            <w:r w:rsidRPr="00730E61">
              <w:rPr>
                <w:rFonts w:ascii="Times New Roman" w:eastAsia="Times New Roman" w:hAnsi="Times New Roman" w:cs="Times New Roman"/>
                <w:b/>
                <w:bCs/>
                <w:color w:val="000000"/>
                <w:sz w:val="28"/>
                <w:szCs w:val="28"/>
                <w:lang w:eastAsia="ru-RU"/>
              </w:rPr>
              <w:t>Виды изоляторов ВЛ</w:t>
            </w:r>
            <w:r w:rsidR="00136B3D">
              <w:rPr>
                <w:rFonts w:ascii="Times New Roman" w:eastAsia="Times New Roman" w:hAnsi="Times New Roman" w:cs="Times New Roman"/>
                <w:b/>
                <w:bCs/>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br/>
            </w:r>
          </w:p>
          <w:p w:rsidR="00730E61" w:rsidRPr="00730E61" w:rsidRDefault="00730E61" w:rsidP="00136B3D">
            <w:pPr>
              <w:spacing w:after="0" w:line="276"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b/>
                <w:i/>
                <w:color w:val="000000"/>
                <w:sz w:val="28"/>
                <w:szCs w:val="28"/>
                <w:lang w:eastAsia="ru-RU"/>
              </w:rPr>
              <w:t xml:space="preserve">По назначению изоляторы делятся на следующие </w:t>
            </w:r>
            <w:proofErr w:type="gramStart"/>
            <w:r w:rsidRPr="00730E61">
              <w:rPr>
                <w:rFonts w:ascii="Times New Roman" w:eastAsia="Times New Roman" w:hAnsi="Times New Roman" w:cs="Times New Roman"/>
                <w:b/>
                <w:i/>
                <w:color w:val="000000"/>
                <w:sz w:val="28"/>
                <w:szCs w:val="28"/>
                <w:lang w:eastAsia="ru-RU"/>
              </w:rPr>
              <w:t>группы:</w:t>
            </w:r>
            <w:r w:rsidR="00136B3D">
              <w:rPr>
                <w:rFonts w:ascii="Times New Roman" w:eastAsia="Times New Roman" w:hAnsi="Times New Roman" w:cs="Times New Roman"/>
                <w:color w:val="000000"/>
                <w:sz w:val="28"/>
                <w:szCs w:val="28"/>
                <w:lang w:eastAsia="ru-RU"/>
              </w:rPr>
              <w:t xml:space="preserve">   </w:t>
            </w:r>
            <w:proofErr w:type="gramEnd"/>
            <w:r w:rsidR="00136B3D">
              <w:rPr>
                <w:rFonts w:ascii="Times New Roman" w:eastAsia="Times New Roman" w:hAnsi="Times New Roman" w:cs="Times New Roman"/>
                <w:color w:val="000000"/>
                <w:sz w:val="28"/>
                <w:szCs w:val="28"/>
                <w:lang w:eastAsia="ru-RU"/>
              </w:rPr>
              <w:t xml:space="preserve">                                             </w:t>
            </w:r>
            <w:r w:rsidR="00136B3D" w:rsidRPr="00136B3D">
              <w:rPr>
                <w:rFonts w:ascii="Times New Roman" w:eastAsia="Times New Roman" w:hAnsi="Times New Roman" w:cs="Times New Roman"/>
                <w:b/>
                <w:color w:val="000000"/>
                <w:sz w:val="28"/>
                <w:szCs w:val="28"/>
                <w:lang w:eastAsia="ru-RU"/>
              </w:rPr>
              <w:t>1.</w:t>
            </w:r>
            <w:r w:rsidRPr="00730E61">
              <w:rPr>
                <w:rFonts w:ascii="Times New Roman" w:eastAsia="Times New Roman" w:hAnsi="Times New Roman" w:cs="Times New Roman"/>
                <w:b/>
                <w:color w:val="000000"/>
                <w:sz w:val="28"/>
                <w:szCs w:val="28"/>
                <w:lang w:eastAsia="ru-RU"/>
              </w:rPr>
              <w:t>Линейные</w:t>
            </w:r>
            <w:r w:rsidRPr="00730E61">
              <w:rPr>
                <w:rFonts w:ascii="Times New Roman" w:eastAsia="Times New Roman" w:hAnsi="Times New Roman" w:cs="Times New Roman"/>
                <w:color w:val="000000"/>
                <w:sz w:val="28"/>
                <w:szCs w:val="28"/>
                <w:lang w:eastAsia="ru-RU"/>
              </w:rPr>
              <w:t>. Для крепления жестких или гибких токоведущих частей. Имеют развитые ребра, которые увеличивают ток утечки и напряжение пробоя.</w:t>
            </w:r>
          </w:p>
        </w:tc>
      </w:tr>
      <w:tr w:rsidR="00730E61" w:rsidRPr="00730E61" w:rsidTr="00730E61">
        <w:trPr>
          <w:gridAfter w:val="1"/>
          <w:tblCellSpacing w:w="15" w:type="dxa"/>
        </w:trPr>
        <w:tc>
          <w:tcPr>
            <w:tcW w:w="0" w:type="auto"/>
            <w:tcBorders>
              <w:top w:val="nil"/>
              <w:left w:val="nil"/>
              <w:bottom w:val="nil"/>
              <w:right w:val="nil"/>
            </w:tcBorders>
            <w:vAlign w:val="center"/>
            <w:hideMark/>
          </w:tcPr>
          <w:p w:rsidR="00730E61" w:rsidRPr="00730E61" w:rsidRDefault="00136B3D" w:rsidP="0008715B">
            <w:pPr>
              <w:spacing w:after="0" w:line="276" w:lineRule="auto"/>
              <w:rPr>
                <w:rFonts w:ascii="Times New Roman" w:eastAsia="Times New Roman" w:hAnsi="Times New Roman" w:cs="Times New Roman"/>
                <w:sz w:val="28"/>
                <w:szCs w:val="28"/>
                <w:lang w:eastAsia="ru-RU"/>
              </w:rPr>
            </w:pPr>
            <w:r w:rsidRPr="00136B3D">
              <w:rPr>
                <w:rFonts w:ascii="Times New Roman" w:eastAsia="Times New Roman" w:hAnsi="Times New Roman" w:cs="Times New Roman"/>
                <w:b/>
                <w:color w:val="000000"/>
                <w:sz w:val="28"/>
                <w:szCs w:val="28"/>
                <w:lang w:eastAsia="ru-RU"/>
              </w:rPr>
              <w:t>2.</w:t>
            </w:r>
            <w:r w:rsidR="00730E61" w:rsidRPr="00730E61">
              <w:rPr>
                <w:rFonts w:ascii="Times New Roman" w:eastAsia="Times New Roman" w:hAnsi="Times New Roman" w:cs="Times New Roman"/>
                <w:b/>
                <w:color w:val="000000"/>
                <w:sz w:val="28"/>
                <w:szCs w:val="28"/>
                <w:lang w:eastAsia="ru-RU"/>
              </w:rPr>
              <w:t>Аппаратные.</w:t>
            </w:r>
            <w:r w:rsidR="00730E61" w:rsidRPr="00730E61">
              <w:rPr>
                <w:rFonts w:ascii="Times New Roman" w:eastAsia="Times New Roman" w:hAnsi="Times New Roman" w:cs="Times New Roman"/>
                <w:color w:val="000000"/>
                <w:sz w:val="28"/>
                <w:szCs w:val="28"/>
                <w:lang w:eastAsia="ru-RU"/>
              </w:rPr>
              <w:t xml:space="preserve"> Используют, чтобы отделить токоведущие части от </w:t>
            </w:r>
            <w:r>
              <w:rPr>
                <w:rFonts w:ascii="Times New Roman" w:eastAsia="Times New Roman" w:hAnsi="Times New Roman" w:cs="Times New Roman"/>
                <w:color w:val="000000"/>
                <w:sz w:val="28"/>
                <w:szCs w:val="28"/>
                <w:lang w:eastAsia="ru-RU"/>
              </w:rPr>
              <w:t>нейтральных и заземленных элементов.</w:t>
            </w:r>
          </w:p>
        </w:tc>
      </w:tr>
    </w:tbl>
    <w:p w:rsidR="00730E61" w:rsidRPr="00136B3D" w:rsidRDefault="00136B3D" w:rsidP="0008715B">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136B3D">
        <w:rPr>
          <w:rFonts w:ascii="Times New Roman" w:eastAsia="Times New Roman" w:hAnsi="Times New Roman" w:cs="Times New Roman"/>
          <w:b/>
          <w:color w:val="000000"/>
          <w:sz w:val="28"/>
          <w:szCs w:val="28"/>
          <w:lang w:eastAsia="ru-RU"/>
        </w:rPr>
        <w:t>3.</w:t>
      </w:r>
      <w:r w:rsidR="00730E61" w:rsidRPr="00136B3D">
        <w:rPr>
          <w:rFonts w:ascii="Times New Roman" w:eastAsia="Times New Roman" w:hAnsi="Times New Roman" w:cs="Times New Roman"/>
          <w:b/>
          <w:color w:val="000000"/>
          <w:sz w:val="28"/>
          <w:szCs w:val="28"/>
          <w:lang w:eastAsia="ru-RU"/>
        </w:rPr>
        <w:t>Проходные</w:t>
      </w:r>
      <w:r w:rsidR="00730E61" w:rsidRPr="00136B3D">
        <w:rPr>
          <w:rFonts w:ascii="Times New Roman" w:eastAsia="Times New Roman" w:hAnsi="Times New Roman" w:cs="Times New Roman"/>
          <w:color w:val="000000"/>
          <w:sz w:val="28"/>
          <w:szCs w:val="28"/>
          <w:lang w:eastAsia="ru-RU"/>
        </w:rPr>
        <w:t>. Применяются, чтобы провести провод или шину сквозь конструкции, например, когда нужно выполнить ввод в подстанцию. Отделяют токоведущие части от конструкций здания и прочих заземленных предметов.</w:t>
      </w:r>
    </w:p>
    <w:tbl>
      <w:tblPr>
        <w:tblW w:w="0" w:type="auto"/>
        <w:tblCellSpacing w:w="15" w:type="dxa"/>
        <w:tblCellMar>
          <w:left w:w="0" w:type="dxa"/>
          <w:right w:w="0" w:type="dxa"/>
        </w:tblCellMar>
        <w:tblLook w:val="04A0" w:firstRow="1" w:lastRow="0" w:firstColumn="1" w:lastColumn="0" w:noHBand="0" w:noVBand="1"/>
      </w:tblPr>
      <w:tblGrid>
        <w:gridCol w:w="756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08715B">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243C562E" wp14:editId="15BEA9A4">
                  <wp:extent cx="4762500" cy="1771650"/>
                  <wp:effectExtent l="0" t="0" r="0" b="0"/>
                  <wp:docPr id="39" name="Рисунок 37" descr="https://thumb.tildacdn.com/tild3661-6638-4363-a133-646563616262/-/format/webp/f8a2dd2f86f00c7dd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humb.tildacdn.com/tild3661-6638-4363-a133-646563616262/-/format/webp/f8a2dd2f86f00c7ddb9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771650"/>
                          </a:xfrm>
                          <a:prstGeom prst="rect">
                            <a:avLst/>
                          </a:prstGeom>
                          <a:noFill/>
                          <a:ln>
                            <a:noFill/>
                          </a:ln>
                        </pic:spPr>
                      </pic:pic>
                    </a:graphicData>
                  </a:graphic>
                </wp:inline>
              </w:drawing>
            </w:r>
          </w:p>
        </w:tc>
      </w:tr>
    </w:tbl>
    <w:p w:rsidR="0008715B" w:rsidRDefault="0008715B" w:rsidP="0008715B">
      <w:pPr>
        <w:spacing w:after="0" w:line="390" w:lineRule="atLeas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Классифи</w:t>
      </w:r>
      <w:r w:rsidRPr="0008715B">
        <w:rPr>
          <w:rFonts w:ascii="Times New Roman" w:eastAsia="Times New Roman" w:hAnsi="Times New Roman" w:cs="Times New Roman"/>
          <w:b/>
          <w:i/>
          <w:color w:val="000000"/>
          <w:sz w:val="28"/>
          <w:szCs w:val="28"/>
          <w:lang w:eastAsia="ru-RU"/>
        </w:rPr>
        <w:t>кация</w:t>
      </w:r>
      <w:r w:rsidR="00730E61" w:rsidRPr="00730E61">
        <w:rPr>
          <w:rFonts w:ascii="Times New Roman" w:eastAsia="Times New Roman" w:hAnsi="Times New Roman" w:cs="Times New Roman"/>
          <w:b/>
          <w:i/>
          <w:color w:val="000000"/>
          <w:sz w:val="28"/>
          <w:szCs w:val="28"/>
          <w:lang w:eastAsia="ru-RU"/>
        </w:rPr>
        <w:t xml:space="preserve"> по методу крепления:</w:t>
      </w:r>
    </w:p>
    <w:p w:rsidR="00730E61" w:rsidRPr="00730E61" w:rsidRDefault="00730E61" w:rsidP="0008715B">
      <w:pPr>
        <w:spacing w:after="0"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i/>
          <w:color w:val="000000"/>
          <w:sz w:val="28"/>
          <w:szCs w:val="28"/>
          <w:lang w:eastAsia="ru-RU"/>
        </w:rPr>
        <w:br/>
      </w:r>
      <w:r w:rsidRPr="00730E61">
        <w:rPr>
          <w:rFonts w:ascii="Times New Roman" w:eastAsia="Times New Roman" w:hAnsi="Times New Roman" w:cs="Times New Roman"/>
          <w:b/>
          <w:color w:val="000000"/>
          <w:sz w:val="28"/>
          <w:szCs w:val="28"/>
          <w:lang w:eastAsia="ru-RU"/>
        </w:rPr>
        <w:t>Изоляторы штыревые (ИШ).</w:t>
      </w:r>
      <w:r w:rsidRPr="00730E61">
        <w:rPr>
          <w:rFonts w:ascii="Times New Roman" w:eastAsia="Times New Roman" w:hAnsi="Times New Roman" w:cs="Times New Roman"/>
          <w:color w:val="000000"/>
          <w:sz w:val="28"/>
          <w:szCs w:val="28"/>
          <w:lang w:eastAsia="ru-RU"/>
        </w:rPr>
        <w:t xml:space="preserve"> Используются для фиксации на траверсах опор изолированных СИП-3 и неизолированных проводов АС. Крепятся на штырях или крюках. Встречаются на опорах ВЛ до 35 </w:t>
      </w:r>
      <w:proofErr w:type="spellStart"/>
      <w:r w:rsidRPr="00730E61">
        <w:rPr>
          <w:rFonts w:ascii="Times New Roman" w:eastAsia="Times New Roman" w:hAnsi="Times New Roman" w:cs="Times New Roman"/>
          <w:color w:val="000000"/>
          <w:sz w:val="28"/>
          <w:szCs w:val="28"/>
          <w:lang w:eastAsia="ru-RU"/>
        </w:rPr>
        <w:t>кВ.</w:t>
      </w:r>
      <w:proofErr w:type="spellEnd"/>
    </w:p>
    <w:p w:rsidR="00730E61" w:rsidRPr="00730E61" w:rsidRDefault="00730E61" w:rsidP="0008715B">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color w:val="000000"/>
          <w:sz w:val="28"/>
          <w:szCs w:val="28"/>
          <w:lang w:eastAsia="ru-RU"/>
        </w:rPr>
        <w:t>Подвесные изоляторы</w:t>
      </w:r>
      <w:r w:rsidRPr="00730E61">
        <w:rPr>
          <w:rFonts w:ascii="Times New Roman" w:eastAsia="Times New Roman" w:hAnsi="Times New Roman" w:cs="Times New Roman"/>
          <w:color w:val="000000"/>
          <w:sz w:val="28"/>
          <w:szCs w:val="28"/>
          <w:lang w:eastAsia="ru-RU"/>
        </w:rPr>
        <w:t xml:space="preserve"> (ПС, ПСД, ПСВ). Чаще всего производятся из закаленного стекла. При креплении собираются в гирлянду.</w:t>
      </w:r>
    </w:p>
    <w:p w:rsidR="00730E61" w:rsidRPr="00730E61" w:rsidRDefault="00730E61" w:rsidP="0008715B">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color w:val="000000"/>
          <w:sz w:val="28"/>
          <w:szCs w:val="28"/>
          <w:lang w:eastAsia="ru-RU"/>
        </w:rPr>
        <w:t>Опорные изоляторы</w:t>
      </w:r>
      <w:r w:rsidRPr="00730E61">
        <w:rPr>
          <w:rFonts w:ascii="Times New Roman" w:eastAsia="Times New Roman" w:hAnsi="Times New Roman" w:cs="Times New Roman"/>
          <w:color w:val="000000"/>
          <w:sz w:val="28"/>
          <w:szCs w:val="28"/>
          <w:lang w:eastAsia="ru-RU"/>
        </w:rPr>
        <w:t xml:space="preserve"> (СА, ИО, ИОР, ОНШП). Используются для закрепления токопроводящих элементов в распределительных установках и на других видах электрооборудования. Применяются на линиях 6-35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Устанавливаются на консоли или кронштейны, к которым сверху жестко крепятся провода.</w:t>
      </w:r>
    </w:p>
    <w:p w:rsidR="00730E61" w:rsidRPr="00730E61" w:rsidRDefault="00730E61" w:rsidP="0008715B">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color w:val="000000"/>
          <w:sz w:val="28"/>
          <w:szCs w:val="28"/>
          <w:lang w:eastAsia="ru-RU"/>
        </w:rPr>
        <w:t xml:space="preserve">Стержневые изоляторы </w:t>
      </w:r>
      <w:r w:rsidRPr="00730E61">
        <w:rPr>
          <w:rFonts w:ascii="Times New Roman" w:eastAsia="Times New Roman" w:hAnsi="Times New Roman" w:cs="Times New Roman"/>
          <w:color w:val="000000"/>
          <w:sz w:val="28"/>
          <w:szCs w:val="28"/>
          <w:lang w:eastAsia="ru-RU"/>
        </w:rPr>
        <w:t xml:space="preserve">(ИС, ИОС). Используются при напряжении более </w:t>
      </w:r>
      <w:r w:rsidR="0008715B">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1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Бывают из стекла или фарфора, имеют винтовые ребра. Устанавливаются вертикально, как и опорные, но могут воспринимать нагрузку в любой плоскости, т. е. могут быть опорой или оттяжкой.</w:t>
      </w:r>
    </w:p>
    <w:p w:rsidR="00730E61" w:rsidRPr="00730E61" w:rsidRDefault="00730E61" w:rsidP="0008715B">
      <w:pPr>
        <w:spacing w:after="600" w:line="276" w:lineRule="auto"/>
        <w:outlineLvl w:val="2"/>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bCs/>
          <w:color w:val="000000"/>
          <w:sz w:val="28"/>
          <w:szCs w:val="28"/>
          <w:lang w:eastAsia="ru-RU"/>
        </w:rPr>
        <w:t>Как узнать напряжение ЛЭП по изоляторам</w:t>
      </w:r>
      <w:r w:rsidR="0008715B">
        <w:rPr>
          <w:rFonts w:ascii="Times New Roman" w:eastAsia="Times New Roman" w:hAnsi="Times New Roman" w:cs="Times New Roman"/>
          <w:b/>
          <w:bCs/>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В первую очередь стоит разобраться, какие изоляторы чаще всего используют при разном </w:t>
      </w:r>
      <w:proofErr w:type="gramStart"/>
      <w:r w:rsidRPr="00730E61">
        <w:rPr>
          <w:rFonts w:ascii="Times New Roman" w:eastAsia="Times New Roman" w:hAnsi="Times New Roman" w:cs="Times New Roman"/>
          <w:color w:val="000000"/>
          <w:sz w:val="28"/>
          <w:szCs w:val="28"/>
          <w:lang w:eastAsia="ru-RU"/>
        </w:rPr>
        <w:t>напряжении:</w:t>
      </w:r>
      <w:r w:rsidR="0008715B">
        <w:rPr>
          <w:rFonts w:ascii="Times New Roman" w:eastAsia="Times New Roman" w:hAnsi="Times New Roman" w:cs="Times New Roman"/>
          <w:color w:val="000000"/>
          <w:sz w:val="28"/>
          <w:szCs w:val="28"/>
          <w:lang w:eastAsia="ru-RU"/>
        </w:rPr>
        <w:t xml:space="preserve">   </w:t>
      </w:r>
      <w:proofErr w:type="gramEnd"/>
      <w:r w:rsidR="0008715B">
        <w:rPr>
          <w:rFonts w:ascii="Times New Roman" w:eastAsia="Times New Roman" w:hAnsi="Times New Roman" w:cs="Times New Roman"/>
          <w:color w:val="000000"/>
          <w:sz w:val="28"/>
          <w:szCs w:val="28"/>
          <w:lang w:eastAsia="ru-RU"/>
        </w:rPr>
        <w:t xml:space="preserve">                                                                                         - </w:t>
      </w:r>
      <w:r w:rsidRPr="00730E61">
        <w:rPr>
          <w:rFonts w:ascii="Times New Roman" w:eastAsia="Times New Roman" w:hAnsi="Times New Roman" w:cs="Times New Roman"/>
          <w:b/>
          <w:color w:val="000000"/>
          <w:sz w:val="28"/>
          <w:szCs w:val="28"/>
          <w:lang w:eastAsia="ru-RU"/>
        </w:rPr>
        <w:t xml:space="preserve">ВЛ до 1 </w:t>
      </w:r>
      <w:proofErr w:type="spellStart"/>
      <w:r w:rsidRPr="00730E61">
        <w:rPr>
          <w:rFonts w:ascii="Times New Roman" w:eastAsia="Times New Roman" w:hAnsi="Times New Roman" w:cs="Times New Roman"/>
          <w:b/>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Применимы только штыревые изоляторы.</w:t>
      </w:r>
      <w:r w:rsidR="0008715B">
        <w:rPr>
          <w:rFonts w:ascii="Times New Roman" w:eastAsia="Times New Roman" w:hAnsi="Times New Roman" w:cs="Times New Roman"/>
          <w:color w:val="000000"/>
          <w:sz w:val="28"/>
          <w:szCs w:val="28"/>
          <w:lang w:eastAsia="ru-RU"/>
        </w:rPr>
        <w:t xml:space="preserve">                                                    - </w:t>
      </w:r>
      <w:r w:rsidRPr="00730E61">
        <w:rPr>
          <w:rFonts w:ascii="Times New Roman" w:eastAsia="Times New Roman" w:hAnsi="Times New Roman" w:cs="Times New Roman"/>
          <w:b/>
          <w:color w:val="000000"/>
          <w:sz w:val="28"/>
          <w:szCs w:val="28"/>
          <w:lang w:eastAsia="ru-RU"/>
        </w:rPr>
        <w:t xml:space="preserve">ВЛ 6-20 </w:t>
      </w:r>
      <w:proofErr w:type="spellStart"/>
      <w:r w:rsidRPr="00730E61">
        <w:rPr>
          <w:rFonts w:ascii="Times New Roman" w:eastAsia="Times New Roman" w:hAnsi="Times New Roman" w:cs="Times New Roman"/>
          <w:b/>
          <w:color w:val="000000"/>
          <w:sz w:val="28"/>
          <w:szCs w:val="28"/>
          <w:lang w:eastAsia="ru-RU"/>
        </w:rPr>
        <w:t>кВ</w:t>
      </w:r>
      <w:proofErr w:type="spellEnd"/>
      <w:r w:rsidRPr="00730E61">
        <w:rPr>
          <w:rFonts w:ascii="Times New Roman" w:eastAsia="Times New Roman" w:hAnsi="Times New Roman" w:cs="Times New Roman"/>
          <w:b/>
          <w:color w:val="000000"/>
          <w:sz w:val="28"/>
          <w:szCs w:val="28"/>
          <w:lang w:eastAsia="ru-RU"/>
        </w:rPr>
        <w:t>:</w:t>
      </w:r>
      <w:r w:rsidRPr="00730E61">
        <w:rPr>
          <w:rFonts w:ascii="Times New Roman" w:eastAsia="Times New Roman" w:hAnsi="Times New Roman" w:cs="Times New Roman"/>
          <w:color w:val="000000"/>
          <w:sz w:val="28"/>
          <w:szCs w:val="28"/>
          <w:lang w:eastAsia="ru-RU"/>
        </w:rPr>
        <w:t xml:space="preserve"> на промежуточных опорах – любой из видов, на анкерных – подвесные и иногда штыревые изоляторы.</w:t>
      </w:r>
      <w:r w:rsidR="0008715B">
        <w:rPr>
          <w:rFonts w:ascii="Times New Roman" w:eastAsia="Times New Roman" w:hAnsi="Times New Roman" w:cs="Times New Roman"/>
          <w:color w:val="000000"/>
          <w:sz w:val="28"/>
          <w:szCs w:val="28"/>
          <w:lang w:eastAsia="ru-RU"/>
        </w:rPr>
        <w:t xml:space="preserve">                                                                   - </w:t>
      </w:r>
      <w:r w:rsidRPr="00730E61">
        <w:rPr>
          <w:rFonts w:ascii="Times New Roman" w:eastAsia="Times New Roman" w:hAnsi="Times New Roman" w:cs="Times New Roman"/>
          <w:b/>
          <w:color w:val="000000"/>
          <w:sz w:val="28"/>
          <w:szCs w:val="28"/>
          <w:lang w:eastAsia="ru-RU"/>
        </w:rPr>
        <w:t xml:space="preserve">ВЛ 35 </w:t>
      </w:r>
      <w:proofErr w:type="spellStart"/>
      <w:r w:rsidRPr="00730E61">
        <w:rPr>
          <w:rFonts w:ascii="Times New Roman" w:eastAsia="Times New Roman" w:hAnsi="Times New Roman" w:cs="Times New Roman"/>
          <w:b/>
          <w:color w:val="000000"/>
          <w:sz w:val="28"/>
          <w:szCs w:val="28"/>
          <w:lang w:eastAsia="ru-RU"/>
        </w:rPr>
        <w:t>кВ</w:t>
      </w:r>
      <w:proofErr w:type="spellEnd"/>
      <w:r w:rsidRPr="00730E61">
        <w:rPr>
          <w:rFonts w:ascii="Times New Roman" w:eastAsia="Times New Roman" w:hAnsi="Times New Roman" w:cs="Times New Roman"/>
          <w:b/>
          <w:color w:val="000000"/>
          <w:sz w:val="28"/>
          <w:szCs w:val="28"/>
          <w:lang w:eastAsia="ru-RU"/>
        </w:rPr>
        <w:t>:</w:t>
      </w:r>
      <w:r w:rsidRPr="00730E61">
        <w:rPr>
          <w:rFonts w:ascii="Times New Roman" w:eastAsia="Times New Roman" w:hAnsi="Times New Roman" w:cs="Times New Roman"/>
          <w:color w:val="000000"/>
          <w:sz w:val="28"/>
          <w:szCs w:val="28"/>
          <w:lang w:eastAsia="ru-RU"/>
        </w:rPr>
        <w:t xml:space="preserve"> подвесные и стержневые, также допускаются штыревые.</w:t>
      </w:r>
      <w:r w:rsidR="0008715B">
        <w:rPr>
          <w:rFonts w:ascii="Times New Roman" w:eastAsia="Times New Roman" w:hAnsi="Times New Roman" w:cs="Times New Roman"/>
          <w:color w:val="000000"/>
          <w:sz w:val="28"/>
          <w:szCs w:val="28"/>
          <w:lang w:eastAsia="ru-RU"/>
        </w:rPr>
        <w:t xml:space="preserve">                               - </w:t>
      </w:r>
      <w:r w:rsidRPr="00730E61">
        <w:rPr>
          <w:rFonts w:ascii="Times New Roman" w:eastAsia="Times New Roman" w:hAnsi="Times New Roman" w:cs="Times New Roman"/>
          <w:b/>
          <w:color w:val="000000"/>
          <w:sz w:val="28"/>
          <w:szCs w:val="28"/>
          <w:lang w:eastAsia="ru-RU"/>
        </w:rPr>
        <w:t xml:space="preserve">ВЛ более 110 </w:t>
      </w:r>
      <w:proofErr w:type="spellStart"/>
      <w:r w:rsidRPr="00730E61">
        <w:rPr>
          <w:rFonts w:ascii="Times New Roman" w:eastAsia="Times New Roman" w:hAnsi="Times New Roman" w:cs="Times New Roman"/>
          <w:b/>
          <w:color w:val="000000"/>
          <w:sz w:val="28"/>
          <w:szCs w:val="28"/>
          <w:lang w:eastAsia="ru-RU"/>
        </w:rPr>
        <w:t>кВ</w:t>
      </w:r>
      <w:proofErr w:type="spellEnd"/>
      <w:r w:rsidRPr="00730E61">
        <w:rPr>
          <w:rFonts w:ascii="Times New Roman" w:eastAsia="Times New Roman" w:hAnsi="Times New Roman" w:cs="Times New Roman"/>
          <w:b/>
          <w:color w:val="000000"/>
          <w:sz w:val="28"/>
          <w:szCs w:val="28"/>
          <w:lang w:eastAsia="ru-RU"/>
        </w:rPr>
        <w:t>:</w:t>
      </w:r>
      <w:r w:rsidRPr="00730E61">
        <w:rPr>
          <w:rFonts w:ascii="Times New Roman" w:eastAsia="Times New Roman" w:hAnsi="Times New Roman" w:cs="Times New Roman"/>
          <w:color w:val="000000"/>
          <w:sz w:val="28"/>
          <w:szCs w:val="28"/>
          <w:lang w:eastAsia="ru-RU"/>
        </w:rPr>
        <w:t xml:space="preserve"> подвесные, стержневые и опорные.</w:t>
      </w:r>
    </w:p>
    <w:tbl>
      <w:tblPr>
        <w:tblW w:w="0" w:type="auto"/>
        <w:tblCellSpacing w:w="15" w:type="dxa"/>
        <w:tblCellMar>
          <w:left w:w="0" w:type="dxa"/>
          <w:right w:w="0" w:type="dxa"/>
        </w:tblCellMar>
        <w:tblLook w:val="04A0" w:firstRow="1" w:lastRow="0" w:firstColumn="1" w:lastColumn="0" w:noHBand="0" w:noVBand="1"/>
      </w:tblPr>
      <w:tblGrid>
        <w:gridCol w:w="6720"/>
      </w:tblGrid>
      <w:tr w:rsidR="0008715B"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08715B">
            <w:pPr>
              <w:spacing w:after="0" w:line="240" w:lineRule="auto"/>
              <w:jc w:val="center"/>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36FFDDA3" wp14:editId="78BA0AA6">
                  <wp:extent cx="4219575" cy="2238375"/>
                  <wp:effectExtent l="0" t="0" r="9525" b="9525"/>
                  <wp:docPr id="41" name="Рисунок 41" descr="https://thumb.tildacdn.com/tild3035-3430-4138-b361-626332333461/-/format/webp/7d4282730336c538a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humb.tildacdn.com/tild3035-3430-4138-b361-626332333461/-/format/webp/7d4282730336c538acf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9575" cy="2238375"/>
                          </a:xfrm>
                          <a:prstGeom prst="rect">
                            <a:avLst/>
                          </a:prstGeom>
                          <a:noFill/>
                          <a:ln>
                            <a:noFill/>
                          </a:ln>
                        </pic:spPr>
                      </pic:pic>
                    </a:graphicData>
                  </a:graphic>
                </wp:inline>
              </w:drawing>
            </w:r>
          </w:p>
        </w:tc>
      </w:tr>
    </w:tbl>
    <w:p w:rsidR="00730E61" w:rsidRPr="00730E61" w:rsidRDefault="00730E61" w:rsidP="0008715B">
      <w:pPr>
        <w:spacing w:after="0"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color w:val="000000"/>
          <w:sz w:val="28"/>
          <w:szCs w:val="28"/>
          <w:lang w:eastAsia="ru-RU"/>
        </w:rPr>
        <w:lastRenderedPageBreak/>
        <w:t xml:space="preserve">Количество изоляторов на гирлянде ЛЭП в зависимости от </w:t>
      </w:r>
      <w:proofErr w:type="gramStart"/>
      <w:r w:rsidRPr="00730E61">
        <w:rPr>
          <w:rFonts w:ascii="Times New Roman" w:eastAsia="Times New Roman" w:hAnsi="Times New Roman" w:cs="Times New Roman"/>
          <w:b/>
          <w:color w:val="000000"/>
          <w:sz w:val="28"/>
          <w:szCs w:val="28"/>
          <w:lang w:eastAsia="ru-RU"/>
        </w:rPr>
        <w:t>напряжения:</w:t>
      </w:r>
      <w:r w:rsidRPr="00730E61">
        <w:rPr>
          <w:rFonts w:ascii="Times New Roman" w:eastAsia="Times New Roman" w:hAnsi="Times New Roman" w:cs="Times New Roman"/>
          <w:b/>
          <w:color w:val="000000"/>
          <w:sz w:val="28"/>
          <w:szCs w:val="28"/>
          <w:lang w:eastAsia="ru-RU"/>
        </w:rPr>
        <w:br/>
      </w:r>
      <w:r w:rsidRPr="00730E61">
        <w:rPr>
          <w:rFonts w:ascii="Times New Roman" w:eastAsia="Times New Roman" w:hAnsi="Times New Roman" w:cs="Times New Roman"/>
          <w:color w:val="000000"/>
          <w:sz w:val="28"/>
          <w:szCs w:val="28"/>
          <w:lang w:eastAsia="ru-RU"/>
        </w:rPr>
        <w:br/>
      </w:r>
      <w:r w:rsidR="0008715B">
        <w:rPr>
          <w:rFonts w:ascii="Times New Roman" w:eastAsia="Times New Roman" w:hAnsi="Times New Roman" w:cs="Times New Roman"/>
          <w:color w:val="000000"/>
          <w:sz w:val="28"/>
          <w:szCs w:val="28"/>
          <w:lang w:eastAsia="ru-RU"/>
        </w:rPr>
        <w:t>*</w:t>
      </w:r>
      <w:proofErr w:type="gramEnd"/>
      <w:r w:rsidR="0008715B">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35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3-5 шт.</w:t>
      </w:r>
      <w:r w:rsidR="0008715B">
        <w:rPr>
          <w:rFonts w:ascii="Times New Roman" w:eastAsia="Times New Roman" w:hAnsi="Times New Roman" w:cs="Times New Roman"/>
          <w:color w:val="000000"/>
          <w:sz w:val="28"/>
          <w:szCs w:val="28"/>
          <w:lang w:eastAsia="ru-RU"/>
        </w:rPr>
        <w:t xml:space="preserve"> * </w:t>
      </w:r>
      <w:r w:rsidRPr="00730E61">
        <w:rPr>
          <w:rFonts w:ascii="Times New Roman" w:eastAsia="Times New Roman" w:hAnsi="Times New Roman" w:cs="Times New Roman"/>
          <w:color w:val="000000"/>
          <w:sz w:val="28"/>
          <w:szCs w:val="28"/>
          <w:lang w:eastAsia="ru-RU"/>
        </w:rPr>
        <w:t xml:space="preserve">110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6-7 шт.</w:t>
      </w:r>
      <w:r w:rsidR="0008715B">
        <w:rPr>
          <w:rFonts w:ascii="Times New Roman" w:eastAsia="Times New Roman" w:hAnsi="Times New Roman" w:cs="Times New Roman"/>
          <w:color w:val="000000"/>
          <w:sz w:val="28"/>
          <w:szCs w:val="28"/>
          <w:lang w:eastAsia="ru-RU"/>
        </w:rPr>
        <w:t xml:space="preserve"> * </w:t>
      </w:r>
      <w:r w:rsidRPr="00730E61">
        <w:rPr>
          <w:rFonts w:ascii="Times New Roman" w:eastAsia="Times New Roman" w:hAnsi="Times New Roman" w:cs="Times New Roman"/>
          <w:color w:val="000000"/>
          <w:sz w:val="28"/>
          <w:szCs w:val="28"/>
          <w:lang w:eastAsia="ru-RU"/>
        </w:rPr>
        <w:t xml:space="preserve">150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8-9 шт.</w:t>
      </w:r>
      <w:r w:rsidR="0008715B">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220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10-14 шт.</w:t>
      </w:r>
      <w:r w:rsidR="0008715B">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330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14-20 шт.</w:t>
      </w:r>
      <w:r w:rsidR="0008715B">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500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20 шт.</w:t>
      </w:r>
      <w:r w:rsidR="0008715B">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750 </w:t>
      </w:r>
      <w:proofErr w:type="spellStart"/>
      <w:r w:rsidRPr="00730E61">
        <w:rPr>
          <w:rFonts w:ascii="Times New Roman" w:eastAsia="Times New Roman" w:hAnsi="Times New Roman" w:cs="Times New Roman"/>
          <w:color w:val="000000"/>
          <w:sz w:val="28"/>
          <w:szCs w:val="28"/>
          <w:lang w:eastAsia="ru-RU"/>
        </w:rPr>
        <w:t>кВ</w:t>
      </w:r>
      <w:proofErr w:type="spellEnd"/>
      <w:r w:rsidRPr="00730E61">
        <w:rPr>
          <w:rFonts w:ascii="Times New Roman" w:eastAsia="Times New Roman" w:hAnsi="Times New Roman" w:cs="Times New Roman"/>
          <w:color w:val="000000"/>
          <w:sz w:val="28"/>
          <w:szCs w:val="28"/>
          <w:lang w:eastAsia="ru-RU"/>
        </w:rPr>
        <w:t xml:space="preserve"> – от 20 шт.</w:t>
      </w:r>
    </w:p>
    <w:p w:rsidR="0008715B" w:rsidRDefault="0008715B" w:rsidP="00730E61">
      <w:pPr>
        <w:spacing w:after="0" w:line="390" w:lineRule="atLeast"/>
        <w:rPr>
          <w:rFonts w:ascii="Times New Roman" w:eastAsia="Times New Roman" w:hAnsi="Times New Roman" w:cs="Times New Roman"/>
          <w:color w:val="000000"/>
          <w:sz w:val="28"/>
          <w:szCs w:val="28"/>
          <w:lang w:eastAsia="ru-RU"/>
        </w:rPr>
      </w:pPr>
    </w:p>
    <w:p w:rsidR="00730E61" w:rsidRDefault="00730E61" w:rsidP="0008715B">
      <w:pPr>
        <w:spacing w:after="0" w:line="390" w:lineRule="atLeast"/>
        <w:rPr>
          <w:rFonts w:ascii="Times New Roman" w:eastAsia="Times New Roman" w:hAnsi="Times New Roman" w:cs="Times New Roman"/>
          <w:color w:val="000000"/>
          <w:sz w:val="28"/>
          <w:szCs w:val="28"/>
          <w:lang w:eastAsia="ru-RU"/>
        </w:rPr>
      </w:pPr>
      <w:r w:rsidRPr="00730E61">
        <w:rPr>
          <w:rFonts w:ascii="Times New Roman" w:eastAsia="Times New Roman" w:hAnsi="Times New Roman" w:cs="Times New Roman"/>
          <w:b/>
          <w:color w:val="000000"/>
          <w:sz w:val="28"/>
          <w:szCs w:val="28"/>
          <w:lang w:eastAsia="ru-RU"/>
        </w:rPr>
        <w:t xml:space="preserve">Все виды опор ВЛ, которые можно узнать по числу проводов и </w:t>
      </w:r>
      <w:proofErr w:type="gramStart"/>
      <w:r w:rsidRPr="00730E61">
        <w:rPr>
          <w:rFonts w:ascii="Times New Roman" w:eastAsia="Times New Roman" w:hAnsi="Times New Roman" w:cs="Times New Roman"/>
          <w:b/>
          <w:color w:val="000000"/>
          <w:sz w:val="28"/>
          <w:szCs w:val="28"/>
          <w:lang w:eastAsia="ru-RU"/>
        </w:rPr>
        <w:t>изоляторов:</w:t>
      </w:r>
      <w:r w:rsidRPr="00730E61">
        <w:rPr>
          <w:rFonts w:ascii="Times New Roman" w:eastAsia="Times New Roman" w:hAnsi="Times New Roman" w:cs="Times New Roman"/>
          <w:b/>
          <w:color w:val="000000"/>
          <w:sz w:val="28"/>
          <w:szCs w:val="28"/>
          <w:lang w:eastAsia="ru-RU"/>
        </w:rPr>
        <w:br/>
      </w:r>
      <w:r w:rsidR="0008715B" w:rsidRPr="007040ED">
        <w:rPr>
          <w:rFonts w:ascii="Times New Roman" w:eastAsia="Times New Roman" w:hAnsi="Times New Roman" w:cs="Times New Roman"/>
          <w:b/>
          <w:color w:val="000000"/>
          <w:sz w:val="28"/>
          <w:szCs w:val="28"/>
          <w:lang w:eastAsia="ru-RU"/>
        </w:rPr>
        <w:t>-</w:t>
      </w:r>
      <w:proofErr w:type="gramEnd"/>
      <w:r w:rsidR="0008715B" w:rsidRPr="007040ED">
        <w:rPr>
          <w:rFonts w:ascii="Times New Roman" w:eastAsia="Times New Roman" w:hAnsi="Times New Roman" w:cs="Times New Roman"/>
          <w:b/>
          <w:color w:val="000000"/>
          <w:sz w:val="28"/>
          <w:szCs w:val="28"/>
          <w:lang w:eastAsia="ru-RU"/>
        </w:rPr>
        <w:t xml:space="preserve"> </w:t>
      </w:r>
      <w:r w:rsidRPr="007040ED">
        <w:rPr>
          <w:rFonts w:ascii="Times New Roman" w:eastAsia="Times New Roman" w:hAnsi="Times New Roman" w:cs="Times New Roman"/>
          <w:b/>
          <w:color w:val="000000"/>
          <w:sz w:val="28"/>
          <w:szCs w:val="28"/>
          <w:lang w:eastAsia="ru-RU"/>
        </w:rPr>
        <w:t xml:space="preserve">0,4 </w:t>
      </w:r>
      <w:proofErr w:type="spellStart"/>
      <w:r w:rsidRPr="007040ED">
        <w:rPr>
          <w:rFonts w:ascii="Times New Roman" w:eastAsia="Times New Roman" w:hAnsi="Times New Roman" w:cs="Times New Roman"/>
          <w:b/>
          <w:color w:val="000000"/>
          <w:sz w:val="28"/>
          <w:szCs w:val="28"/>
          <w:lang w:eastAsia="ru-RU"/>
        </w:rPr>
        <w:t>кВ</w:t>
      </w:r>
      <w:r w:rsidRPr="00730E61">
        <w:rPr>
          <w:rFonts w:ascii="Times New Roman" w:eastAsia="Times New Roman" w:hAnsi="Times New Roman" w:cs="Times New Roman"/>
          <w:color w:val="000000"/>
          <w:sz w:val="28"/>
          <w:szCs w:val="28"/>
          <w:lang w:eastAsia="ru-RU"/>
        </w:rPr>
        <w:t>.</w:t>
      </w:r>
      <w:proofErr w:type="spellEnd"/>
      <w:r w:rsidRPr="00730E61">
        <w:rPr>
          <w:rFonts w:ascii="Times New Roman" w:eastAsia="Times New Roman" w:hAnsi="Times New Roman" w:cs="Times New Roman"/>
          <w:color w:val="000000"/>
          <w:sz w:val="28"/>
          <w:szCs w:val="28"/>
          <w:lang w:eastAsia="ru-RU"/>
        </w:rPr>
        <w:t xml:space="preserve"> Низковольтные линии, встречающиеся в населенных пунктах. Имеют обычные штыревые изоляторы, по одному на проводе.</w:t>
      </w:r>
    </w:p>
    <w:p w:rsidR="0008715B" w:rsidRPr="00730E61" w:rsidRDefault="0008715B" w:rsidP="0008715B">
      <w:pPr>
        <w:spacing w:after="0" w:line="390" w:lineRule="atLeast"/>
        <w:rPr>
          <w:rFonts w:ascii="Times New Roman" w:eastAsia="Times New Roman" w:hAnsi="Times New Roman" w:cs="Times New Roman"/>
          <w:color w:val="000000"/>
          <w:sz w:val="28"/>
          <w:szCs w:val="28"/>
          <w:lang w:eastAsia="ru-RU"/>
        </w:rPr>
      </w:pPr>
    </w:p>
    <w:tbl>
      <w:tblPr>
        <w:tblW w:w="0" w:type="auto"/>
        <w:tblCellSpacing w:w="15" w:type="dxa"/>
        <w:tblCellMar>
          <w:left w:w="0" w:type="dxa"/>
          <w:right w:w="0" w:type="dxa"/>
        </w:tblCellMar>
        <w:tblLook w:val="04A0" w:firstRow="1" w:lastRow="0" w:firstColumn="1" w:lastColumn="0" w:noHBand="0" w:noVBand="1"/>
      </w:tblPr>
      <w:tblGrid>
        <w:gridCol w:w="516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08715B">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10E67CE0" wp14:editId="3FC0E5E7">
                  <wp:extent cx="3228975" cy="2190750"/>
                  <wp:effectExtent l="0" t="0" r="9525" b="0"/>
                  <wp:docPr id="42" name="Рисунок 42" descr="https://thumb.tildacdn.com/tild6535-6534-4637-a565-383163336139/-/format/webp/5eec094a77c555d3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tildacdn.com/tild6535-6534-4637-a565-383163336139/-/format/webp/5eec094a77c555d349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975" cy="2190750"/>
                          </a:xfrm>
                          <a:prstGeom prst="rect">
                            <a:avLst/>
                          </a:prstGeom>
                          <a:noFill/>
                          <a:ln>
                            <a:noFill/>
                          </a:ln>
                        </pic:spPr>
                      </pic:pic>
                    </a:graphicData>
                  </a:graphic>
                </wp:inline>
              </w:drawing>
            </w:r>
          </w:p>
        </w:tc>
      </w:tr>
    </w:tbl>
    <w:p w:rsidR="00730E61" w:rsidRDefault="0008715B" w:rsidP="0008715B">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t xml:space="preserve">- </w:t>
      </w:r>
      <w:r w:rsidR="00730E61" w:rsidRPr="007040ED">
        <w:rPr>
          <w:rFonts w:ascii="Times New Roman" w:eastAsia="Times New Roman" w:hAnsi="Times New Roman" w:cs="Times New Roman"/>
          <w:b/>
          <w:color w:val="000000"/>
          <w:sz w:val="28"/>
          <w:szCs w:val="28"/>
          <w:lang w:eastAsia="ru-RU"/>
        </w:rPr>
        <w:t xml:space="preserve">6 и 10 </w:t>
      </w:r>
      <w:proofErr w:type="spellStart"/>
      <w:r w:rsidR="00730E61" w:rsidRPr="007040ED">
        <w:rPr>
          <w:rFonts w:ascii="Times New Roman" w:eastAsia="Times New Roman" w:hAnsi="Times New Roman" w:cs="Times New Roman"/>
          <w:b/>
          <w:color w:val="000000"/>
          <w:sz w:val="28"/>
          <w:szCs w:val="28"/>
          <w:lang w:eastAsia="ru-RU"/>
        </w:rPr>
        <w:t>кВ</w:t>
      </w:r>
      <w:r w:rsidR="00730E61" w:rsidRPr="00730E61">
        <w:rPr>
          <w:rFonts w:ascii="Times New Roman" w:eastAsia="Times New Roman" w:hAnsi="Times New Roman" w:cs="Times New Roman"/>
          <w:color w:val="000000"/>
          <w:sz w:val="28"/>
          <w:szCs w:val="28"/>
          <w:lang w:eastAsia="ru-RU"/>
        </w:rPr>
        <w:t>.</w:t>
      </w:r>
      <w:proofErr w:type="spellEnd"/>
      <w:r w:rsidR="00730E61" w:rsidRPr="00730E61">
        <w:rPr>
          <w:rFonts w:ascii="Times New Roman" w:eastAsia="Times New Roman" w:hAnsi="Times New Roman" w:cs="Times New Roman"/>
          <w:color w:val="000000"/>
          <w:sz w:val="28"/>
          <w:szCs w:val="28"/>
          <w:lang w:eastAsia="ru-RU"/>
        </w:rPr>
        <w:t xml:space="preserve"> Имеют 3 провода, в каждом по 2 изолятора или один, но рассчитанный на больший номинал.</w:t>
      </w:r>
    </w:p>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t xml:space="preserve">- </w:t>
      </w:r>
      <w:r w:rsidR="00730E61" w:rsidRPr="007040ED">
        <w:rPr>
          <w:rFonts w:ascii="Times New Roman" w:eastAsia="Times New Roman" w:hAnsi="Times New Roman" w:cs="Times New Roman"/>
          <w:b/>
          <w:color w:val="000000"/>
          <w:sz w:val="28"/>
          <w:szCs w:val="28"/>
          <w:lang w:eastAsia="ru-RU"/>
        </w:rPr>
        <w:t xml:space="preserve">35 </w:t>
      </w:r>
      <w:proofErr w:type="spellStart"/>
      <w:r w:rsidR="00730E61" w:rsidRPr="007040ED">
        <w:rPr>
          <w:rFonts w:ascii="Times New Roman" w:eastAsia="Times New Roman" w:hAnsi="Times New Roman" w:cs="Times New Roman"/>
          <w:b/>
          <w:color w:val="000000"/>
          <w:sz w:val="28"/>
          <w:szCs w:val="28"/>
          <w:lang w:eastAsia="ru-RU"/>
        </w:rPr>
        <w:t>кВ.</w:t>
      </w:r>
      <w:proofErr w:type="spellEnd"/>
      <w:r w:rsidR="00730E61" w:rsidRPr="00730E61">
        <w:rPr>
          <w:rFonts w:ascii="Times New Roman" w:eastAsia="Times New Roman" w:hAnsi="Times New Roman" w:cs="Times New Roman"/>
          <w:color w:val="000000"/>
          <w:sz w:val="28"/>
          <w:szCs w:val="28"/>
          <w:lang w:eastAsia="ru-RU"/>
        </w:rPr>
        <w:t xml:space="preserve"> Имеют гирлянду из 3-5 подвесных изоляторов для каждого из трех фазных проводов. Такие линии обычно проходят уже за городом.</w:t>
      </w:r>
    </w:p>
    <w:tbl>
      <w:tblPr>
        <w:tblW w:w="0" w:type="auto"/>
        <w:tblCellSpacing w:w="15" w:type="dxa"/>
        <w:tblCellMar>
          <w:left w:w="0" w:type="dxa"/>
          <w:right w:w="0" w:type="dxa"/>
        </w:tblCellMar>
        <w:tblLook w:val="04A0" w:firstRow="1" w:lastRow="0" w:firstColumn="1" w:lastColumn="0" w:noHBand="0" w:noVBand="1"/>
      </w:tblPr>
      <w:tblGrid>
        <w:gridCol w:w="501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040ED">
            <w:pPr>
              <w:spacing w:after="0" w:line="240" w:lineRule="auto"/>
              <w:jc w:val="center"/>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4D3E19DB" wp14:editId="1AA8B8CE">
                  <wp:extent cx="3133725" cy="2676525"/>
                  <wp:effectExtent l="0" t="0" r="9525" b="9525"/>
                  <wp:docPr id="44" name="Рисунок 44" descr="https://thumb.tildacdn.com/tild6435-3935-4062-b137-386638376132/-/format/webp/a7bb7d1f455088d4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humb.tildacdn.com/tild6435-3935-4062-b137-386638376132/-/format/webp/a7bb7d1f455088d493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2676525"/>
                          </a:xfrm>
                          <a:prstGeom prst="rect">
                            <a:avLst/>
                          </a:prstGeom>
                          <a:noFill/>
                          <a:ln>
                            <a:noFill/>
                          </a:ln>
                        </pic:spPr>
                      </pic:pic>
                    </a:graphicData>
                  </a:graphic>
                </wp:inline>
              </w:drawing>
            </w:r>
          </w:p>
        </w:tc>
      </w:tr>
    </w:tbl>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lastRenderedPageBreak/>
        <w:t xml:space="preserve">- </w:t>
      </w:r>
      <w:r w:rsidR="00730E61" w:rsidRPr="007040ED">
        <w:rPr>
          <w:rFonts w:ascii="Times New Roman" w:eastAsia="Times New Roman" w:hAnsi="Times New Roman" w:cs="Times New Roman"/>
          <w:b/>
          <w:color w:val="000000"/>
          <w:sz w:val="28"/>
          <w:szCs w:val="28"/>
          <w:lang w:eastAsia="ru-RU"/>
        </w:rPr>
        <w:t xml:space="preserve">110 </w:t>
      </w:r>
      <w:proofErr w:type="spellStart"/>
      <w:r w:rsidR="00730E61" w:rsidRPr="007040ED">
        <w:rPr>
          <w:rFonts w:ascii="Times New Roman" w:eastAsia="Times New Roman" w:hAnsi="Times New Roman" w:cs="Times New Roman"/>
          <w:b/>
          <w:color w:val="000000"/>
          <w:sz w:val="28"/>
          <w:szCs w:val="28"/>
          <w:lang w:eastAsia="ru-RU"/>
        </w:rPr>
        <w:t>кВ</w:t>
      </w:r>
      <w:r w:rsidR="00730E61" w:rsidRPr="00730E61">
        <w:rPr>
          <w:rFonts w:ascii="Times New Roman" w:eastAsia="Times New Roman" w:hAnsi="Times New Roman" w:cs="Times New Roman"/>
          <w:color w:val="000000"/>
          <w:sz w:val="28"/>
          <w:szCs w:val="28"/>
          <w:lang w:eastAsia="ru-RU"/>
        </w:rPr>
        <w:t>.</w:t>
      </w:r>
      <w:proofErr w:type="spellEnd"/>
      <w:r w:rsidR="00730E61" w:rsidRPr="00730E61">
        <w:rPr>
          <w:rFonts w:ascii="Times New Roman" w:eastAsia="Times New Roman" w:hAnsi="Times New Roman" w:cs="Times New Roman"/>
          <w:color w:val="000000"/>
          <w:sz w:val="28"/>
          <w:szCs w:val="28"/>
          <w:lang w:eastAsia="ru-RU"/>
        </w:rPr>
        <w:t xml:space="preserve"> Каждый провод монтируют на гирлянде с 6-9 изоляторами.</w:t>
      </w:r>
    </w:p>
    <w:tbl>
      <w:tblPr>
        <w:tblW w:w="0" w:type="auto"/>
        <w:tblCellSpacing w:w="15" w:type="dxa"/>
        <w:tblCellMar>
          <w:left w:w="0" w:type="dxa"/>
          <w:right w:w="0" w:type="dxa"/>
        </w:tblCellMar>
        <w:tblLook w:val="04A0" w:firstRow="1" w:lastRow="0" w:firstColumn="1" w:lastColumn="0" w:noHBand="0" w:noVBand="1"/>
      </w:tblPr>
      <w:tblGrid>
        <w:gridCol w:w="639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30E61">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6272C80A" wp14:editId="08052F62">
                  <wp:extent cx="4019550" cy="2381250"/>
                  <wp:effectExtent l="0" t="0" r="0" b="0"/>
                  <wp:docPr id="45" name="Рисунок 45" descr="https://thumb.tildacdn.com/tild6231-6166-4663-a563-386133366334/-/format/webp/7dc22c7feab04e1b8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humb.tildacdn.com/tild6231-6166-4663-a563-386133366334/-/format/webp/7dc22c7feab04e1b86f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9550" cy="2381250"/>
                          </a:xfrm>
                          <a:prstGeom prst="rect">
                            <a:avLst/>
                          </a:prstGeom>
                          <a:noFill/>
                          <a:ln>
                            <a:noFill/>
                          </a:ln>
                        </pic:spPr>
                      </pic:pic>
                    </a:graphicData>
                  </a:graphic>
                </wp:inline>
              </w:drawing>
            </w:r>
          </w:p>
        </w:tc>
      </w:tr>
    </w:tbl>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0E61" w:rsidRPr="007040ED">
        <w:rPr>
          <w:rFonts w:ascii="Times New Roman" w:eastAsia="Times New Roman" w:hAnsi="Times New Roman" w:cs="Times New Roman"/>
          <w:b/>
          <w:color w:val="000000"/>
          <w:sz w:val="28"/>
          <w:szCs w:val="28"/>
          <w:lang w:eastAsia="ru-RU"/>
        </w:rPr>
        <w:t xml:space="preserve">220 </w:t>
      </w:r>
      <w:proofErr w:type="spellStart"/>
      <w:r w:rsidR="00730E61" w:rsidRPr="007040ED">
        <w:rPr>
          <w:rFonts w:ascii="Times New Roman" w:eastAsia="Times New Roman" w:hAnsi="Times New Roman" w:cs="Times New Roman"/>
          <w:b/>
          <w:color w:val="000000"/>
          <w:sz w:val="28"/>
          <w:szCs w:val="28"/>
          <w:lang w:eastAsia="ru-RU"/>
        </w:rPr>
        <w:t>кВ.</w:t>
      </w:r>
      <w:proofErr w:type="spellEnd"/>
      <w:r w:rsidR="00730E61" w:rsidRPr="00730E61">
        <w:rPr>
          <w:rFonts w:ascii="Times New Roman" w:eastAsia="Times New Roman" w:hAnsi="Times New Roman" w:cs="Times New Roman"/>
          <w:color w:val="000000"/>
          <w:sz w:val="28"/>
          <w:szCs w:val="28"/>
          <w:lang w:eastAsia="ru-RU"/>
        </w:rPr>
        <w:t xml:space="preserve"> Имеют 10-14 изоляторов. Обычно применяются на подводах к крупным подстанциям.</w:t>
      </w:r>
    </w:p>
    <w:tbl>
      <w:tblPr>
        <w:tblW w:w="0" w:type="auto"/>
        <w:tblCellSpacing w:w="15" w:type="dxa"/>
        <w:tblCellMar>
          <w:left w:w="0" w:type="dxa"/>
          <w:right w:w="0" w:type="dxa"/>
        </w:tblCellMar>
        <w:tblLook w:val="04A0" w:firstRow="1" w:lastRow="0" w:firstColumn="1" w:lastColumn="0" w:noHBand="0" w:noVBand="1"/>
      </w:tblPr>
      <w:tblGrid>
        <w:gridCol w:w="645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30E61">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68710D88" wp14:editId="4A0672D9">
                  <wp:extent cx="4057650" cy="2228850"/>
                  <wp:effectExtent l="0" t="0" r="0" b="0"/>
                  <wp:docPr id="46" name="Рисунок 46" descr="https://thumb.tildacdn.com/tild3963-6535-4433-b937-633334373039/-/format/webp/73c6a4fae399a98e2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humb.tildacdn.com/tild3963-6535-4433-b937-633334373039/-/format/webp/73c6a4fae399a98e27b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650" cy="2228850"/>
                          </a:xfrm>
                          <a:prstGeom prst="rect">
                            <a:avLst/>
                          </a:prstGeom>
                          <a:noFill/>
                          <a:ln>
                            <a:noFill/>
                          </a:ln>
                        </pic:spPr>
                      </pic:pic>
                    </a:graphicData>
                  </a:graphic>
                </wp:inline>
              </w:drawing>
            </w:r>
          </w:p>
        </w:tc>
      </w:tr>
    </w:tbl>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t xml:space="preserve">- </w:t>
      </w:r>
      <w:r w:rsidR="00730E61" w:rsidRPr="007040ED">
        <w:rPr>
          <w:rFonts w:ascii="Times New Roman" w:eastAsia="Times New Roman" w:hAnsi="Times New Roman" w:cs="Times New Roman"/>
          <w:b/>
          <w:color w:val="000000"/>
          <w:sz w:val="28"/>
          <w:szCs w:val="28"/>
          <w:lang w:eastAsia="ru-RU"/>
        </w:rPr>
        <w:t xml:space="preserve">330 </w:t>
      </w:r>
      <w:proofErr w:type="spellStart"/>
      <w:r w:rsidR="00730E61" w:rsidRPr="007040ED">
        <w:rPr>
          <w:rFonts w:ascii="Times New Roman" w:eastAsia="Times New Roman" w:hAnsi="Times New Roman" w:cs="Times New Roman"/>
          <w:b/>
          <w:color w:val="000000"/>
          <w:sz w:val="28"/>
          <w:szCs w:val="28"/>
          <w:lang w:eastAsia="ru-RU"/>
        </w:rPr>
        <w:t>кВ.</w:t>
      </w:r>
      <w:proofErr w:type="spellEnd"/>
      <w:r w:rsidR="00730E61" w:rsidRPr="00730E61">
        <w:rPr>
          <w:rFonts w:ascii="Times New Roman" w:eastAsia="Times New Roman" w:hAnsi="Times New Roman" w:cs="Times New Roman"/>
          <w:color w:val="000000"/>
          <w:sz w:val="28"/>
          <w:szCs w:val="28"/>
          <w:lang w:eastAsia="ru-RU"/>
        </w:rPr>
        <w:t xml:space="preserve"> Имеют 2 провода на одну фазу с 14-20 изоляторами в гирлянде.</w:t>
      </w:r>
    </w:p>
    <w:tbl>
      <w:tblPr>
        <w:tblW w:w="0" w:type="auto"/>
        <w:tblCellSpacing w:w="15" w:type="dxa"/>
        <w:tblCellMar>
          <w:left w:w="0" w:type="dxa"/>
          <w:right w:w="0" w:type="dxa"/>
        </w:tblCellMar>
        <w:tblLook w:val="04A0" w:firstRow="1" w:lastRow="0" w:firstColumn="1" w:lastColumn="0" w:noHBand="0" w:noVBand="1"/>
      </w:tblPr>
      <w:tblGrid>
        <w:gridCol w:w="639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30E61">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54211BCE" wp14:editId="29B2E55A">
                  <wp:extent cx="4010025" cy="2590800"/>
                  <wp:effectExtent l="0" t="0" r="9525" b="0"/>
                  <wp:docPr id="47" name="Рисунок 47" descr="https://thumb.tildacdn.com/tild3061-6433-4635-a632-373936326362/-/format/webp/6089464681f9e1ba7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humb.tildacdn.com/tild3061-6433-4635-a632-373936326362/-/format/webp/6089464681f9e1ba72a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0025" cy="2590800"/>
                          </a:xfrm>
                          <a:prstGeom prst="rect">
                            <a:avLst/>
                          </a:prstGeom>
                          <a:noFill/>
                          <a:ln>
                            <a:noFill/>
                          </a:ln>
                        </pic:spPr>
                      </pic:pic>
                    </a:graphicData>
                  </a:graphic>
                </wp:inline>
              </w:drawing>
            </w:r>
          </w:p>
        </w:tc>
      </w:tr>
    </w:tbl>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lastRenderedPageBreak/>
        <w:t xml:space="preserve">- </w:t>
      </w:r>
      <w:r w:rsidR="00730E61" w:rsidRPr="007040ED">
        <w:rPr>
          <w:rFonts w:ascii="Times New Roman" w:eastAsia="Times New Roman" w:hAnsi="Times New Roman" w:cs="Times New Roman"/>
          <w:b/>
          <w:color w:val="000000"/>
          <w:sz w:val="28"/>
          <w:szCs w:val="28"/>
          <w:lang w:eastAsia="ru-RU"/>
        </w:rPr>
        <w:t xml:space="preserve">550 </w:t>
      </w:r>
      <w:proofErr w:type="spellStart"/>
      <w:r w:rsidR="00730E61" w:rsidRPr="007040ED">
        <w:rPr>
          <w:rFonts w:ascii="Times New Roman" w:eastAsia="Times New Roman" w:hAnsi="Times New Roman" w:cs="Times New Roman"/>
          <w:b/>
          <w:color w:val="000000"/>
          <w:sz w:val="28"/>
          <w:szCs w:val="28"/>
          <w:lang w:eastAsia="ru-RU"/>
        </w:rPr>
        <w:t>кВ.</w:t>
      </w:r>
      <w:proofErr w:type="spellEnd"/>
      <w:r w:rsidR="00730E61" w:rsidRPr="00730E61">
        <w:rPr>
          <w:rFonts w:ascii="Times New Roman" w:eastAsia="Times New Roman" w:hAnsi="Times New Roman" w:cs="Times New Roman"/>
          <w:color w:val="000000"/>
          <w:sz w:val="28"/>
          <w:szCs w:val="28"/>
          <w:lang w:eastAsia="ru-RU"/>
        </w:rPr>
        <w:t xml:space="preserve"> В гирлянде 20 изоляторов, а фаза делится на 3-5 проводов.</w:t>
      </w:r>
    </w:p>
    <w:tbl>
      <w:tblPr>
        <w:tblW w:w="0" w:type="auto"/>
        <w:tblCellSpacing w:w="15" w:type="dxa"/>
        <w:tblCellMar>
          <w:left w:w="0" w:type="dxa"/>
          <w:right w:w="0" w:type="dxa"/>
        </w:tblCellMar>
        <w:tblLook w:val="04A0" w:firstRow="1" w:lastRow="0" w:firstColumn="1" w:lastColumn="0" w:noHBand="0" w:noVBand="1"/>
      </w:tblPr>
      <w:tblGrid>
        <w:gridCol w:w="582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30E61">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1534A247" wp14:editId="2C00B1A2">
                  <wp:extent cx="3657600" cy="2400300"/>
                  <wp:effectExtent l="0" t="0" r="0" b="0"/>
                  <wp:docPr id="48" name="Рисунок 48" descr="https://thumb.tildacdn.com/tild3632-6530-4439-b666-363738666264/-/format/webp/084ca521ff3a7456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humb.tildacdn.com/tild3632-6530-4439-b666-363738666264/-/format/webp/084ca521ff3a7456555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400300"/>
                          </a:xfrm>
                          <a:prstGeom prst="rect">
                            <a:avLst/>
                          </a:prstGeom>
                          <a:noFill/>
                          <a:ln>
                            <a:noFill/>
                          </a:ln>
                        </pic:spPr>
                      </pic:pic>
                    </a:graphicData>
                  </a:graphic>
                </wp:inline>
              </w:drawing>
            </w:r>
          </w:p>
        </w:tc>
      </w:tr>
    </w:tbl>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t xml:space="preserve">- </w:t>
      </w:r>
      <w:r w:rsidR="00730E61" w:rsidRPr="007040ED">
        <w:rPr>
          <w:rFonts w:ascii="Times New Roman" w:eastAsia="Times New Roman" w:hAnsi="Times New Roman" w:cs="Times New Roman"/>
          <w:b/>
          <w:color w:val="000000"/>
          <w:sz w:val="28"/>
          <w:szCs w:val="28"/>
          <w:lang w:eastAsia="ru-RU"/>
        </w:rPr>
        <w:t xml:space="preserve">750 </w:t>
      </w:r>
      <w:proofErr w:type="spellStart"/>
      <w:r w:rsidR="00730E61" w:rsidRPr="007040ED">
        <w:rPr>
          <w:rFonts w:ascii="Times New Roman" w:eastAsia="Times New Roman" w:hAnsi="Times New Roman" w:cs="Times New Roman"/>
          <w:b/>
          <w:color w:val="000000"/>
          <w:sz w:val="28"/>
          <w:szCs w:val="28"/>
          <w:lang w:eastAsia="ru-RU"/>
        </w:rPr>
        <w:t>кВ.</w:t>
      </w:r>
      <w:proofErr w:type="spellEnd"/>
      <w:r w:rsidR="00730E61" w:rsidRPr="00730E61">
        <w:rPr>
          <w:rFonts w:ascii="Times New Roman" w:eastAsia="Times New Roman" w:hAnsi="Times New Roman" w:cs="Times New Roman"/>
          <w:color w:val="000000"/>
          <w:sz w:val="28"/>
          <w:szCs w:val="28"/>
          <w:lang w:eastAsia="ru-RU"/>
        </w:rPr>
        <w:t xml:space="preserve"> Фаза с 4-5 проводниками, с более чем 20 изоляторами.</w:t>
      </w:r>
    </w:p>
    <w:tbl>
      <w:tblPr>
        <w:tblW w:w="0" w:type="auto"/>
        <w:tblCellSpacing w:w="15" w:type="dxa"/>
        <w:tblCellMar>
          <w:left w:w="0" w:type="dxa"/>
          <w:right w:w="0" w:type="dxa"/>
        </w:tblCellMar>
        <w:tblLook w:val="04A0" w:firstRow="1" w:lastRow="0" w:firstColumn="1" w:lastColumn="0" w:noHBand="0" w:noVBand="1"/>
      </w:tblPr>
      <w:tblGrid>
        <w:gridCol w:w="579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30E61">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1F423B9C" wp14:editId="14180BEB">
                  <wp:extent cx="3629025" cy="2124075"/>
                  <wp:effectExtent l="0" t="0" r="9525" b="9525"/>
                  <wp:docPr id="49" name="Рисунок 49" descr="https://thumb.tildacdn.com/tild3733-6232-4639-b639-626466363166/-/format/webp/17021dee49593474d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humb.tildacdn.com/tild3733-6232-4639-b639-626466363166/-/format/webp/17021dee49593474d35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9025" cy="2124075"/>
                          </a:xfrm>
                          <a:prstGeom prst="rect">
                            <a:avLst/>
                          </a:prstGeom>
                          <a:noFill/>
                          <a:ln>
                            <a:noFill/>
                          </a:ln>
                        </pic:spPr>
                      </pic:pic>
                    </a:graphicData>
                  </a:graphic>
                </wp:inline>
              </w:drawing>
            </w:r>
          </w:p>
        </w:tc>
      </w:tr>
    </w:tbl>
    <w:p w:rsidR="00730E61" w:rsidRPr="00730E61" w:rsidRDefault="007040ED" w:rsidP="007040ED">
      <w:pPr>
        <w:spacing w:before="100" w:beforeAutospacing="1" w:after="100" w:afterAutospacing="1" w:line="390" w:lineRule="atLeast"/>
        <w:rPr>
          <w:rFonts w:ascii="Times New Roman" w:eastAsia="Times New Roman" w:hAnsi="Times New Roman" w:cs="Times New Roman"/>
          <w:color w:val="000000"/>
          <w:sz w:val="28"/>
          <w:szCs w:val="28"/>
          <w:lang w:eastAsia="ru-RU"/>
        </w:rPr>
      </w:pPr>
      <w:r w:rsidRPr="007040ED">
        <w:rPr>
          <w:rFonts w:ascii="Times New Roman" w:eastAsia="Times New Roman" w:hAnsi="Times New Roman" w:cs="Times New Roman"/>
          <w:b/>
          <w:color w:val="000000"/>
          <w:sz w:val="28"/>
          <w:szCs w:val="28"/>
          <w:lang w:eastAsia="ru-RU"/>
        </w:rPr>
        <w:t xml:space="preserve">- </w:t>
      </w:r>
      <w:r w:rsidR="00730E61" w:rsidRPr="007040ED">
        <w:rPr>
          <w:rFonts w:ascii="Times New Roman" w:eastAsia="Times New Roman" w:hAnsi="Times New Roman" w:cs="Times New Roman"/>
          <w:b/>
          <w:color w:val="000000"/>
          <w:sz w:val="28"/>
          <w:szCs w:val="28"/>
          <w:lang w:eastAsia="ru-RU"/>
        </w:rPr>
        <w:t xml:space="preserve">1150 </w:t>
      </w:r>
      <w:proofErr w:type="spellStart"/>
      <w:r w:rsidR="00730E61" w:rsidRPr="007040ED">
        <w:rPr>
          <w:rFonts w:ascii="Times New Roman" w:eastAsia="Times New Roman" w:hAnsi="Times New Roman" w:cs="Times New Roman"/>
          <w:b/>
          <w:color w:val="000000"/>
          <w:sz w:val="28"/>
          <w:szCs w:val="28"/>
          <w:lang w:eastAsia="ru-RU"/>
        </w:rPr>
        <w:t>кВ.</w:t>
      </w:r>
      <w:proofErr w:type="spellEnd"/>
      <w:r w:rsidR="00730E61" w:rsidRPr="00730E61">
        <w:rPr>
          <w:rFonts w:ascii="Times New Roman" w:eastAsia="Times New Roman" w:hAnsi="Times New Roman" w:cs="Times New Roman"/>
          <w:color w:val="000000"/>
          <w:sz w:val="28"/>
          <w:szCs w:val="28"/>
          <w:lang w:eastAsia="ru-RU"/>
        </w:rPr>
        <w:t xml:space="preserve"> Имеет больше всего изоляторов (от 50 шт.) и проводов в фазе (8 шт.). В России такую линию можно увидеть на участке магистрали «Сибирь – Центр».</w:t>
      </w:r>
    </w:p>
    <w:tbl>
      <w:tblPr>
        <w:tblW w:w="0" w:type="auto"/>
        <w:tblCellSpacing w:w="15" w:type="dxa"/>
        <w:tblCellMar>
          <w:left w:w="0" w:type="dxa"/>
          <w:right w:w="0" w:type="dxa"/>
        </w:tblCellMar>
        <w:tblLook w:val="04A0" w:firstRow="1" w:lastRow="0" w:firstColumn="1" w:lastColumn="0" w:noHBand="0" w:noVBand="1"/>
      </w:tblPr>
      <w:tblGrid>
        <w:gridCol w:w="5760"/>
      </w:tblGrid>
      <w:tr w:rsidR="00730E61" w:rsidRPr="00730E61" w:rsidTr="00730E61">
        <w:trPr>
          <w:tblCellSpacing w:w="15" w:type="dxa"/>
        </w:trPr>
        <w:tc>
          <w:tcPr>
            <w:tcW w:w="0" w:type="auto"/>
            <w:tcBorders>
              <w:top w:val="nil"/>
              <w:left w:val="nil"/>
              <w:bottom w:val="nil"/>
              <w:right w:val="nil"/>
            </w:tcBorders>
            <w:vAlign w:val="center"/>
            <w:hideMark/>
          </w:tcPr>
          <w:p w:rsidR="00730E61" w:rsidRPr="00730E61" w:rsidRDefault="00730E61" w:rsidP="00730E61">
            <w:pPr>
              <w:spacing w:after="0" w:line="240" w:lineRule="auto"/>
              <w:rPr>
                <w:rFonts w:ascii="Times New Roman" w:eastAsia="Times New Roman" w:hAnsi="Times New Roman" w:cs="Times New Roman"/>
                <w:sz w:val="28"/>
                <w:szCs w:val="28"/>
                <w:lang w:eastAsia="ru-RU"/>
              </w:rPr>
            </w:pPr>
            <w:r w:rsidRPr="00730E61">
              <w:rPr>
                <w:rFonts w:ascii="Times New Roman" w:eastAsia="Times New Roman" w:hAnsi="Times New Roman" w:cs="Times New Roman"/>
                <w:noProof/>
                <w:sz w:val="28"/>
                <w:szCs w:val="28"/>
                <w:lang w:eastAsia="ru-RU"/>
              </w:rPr>
              <w:drawing>
                <wp:inline distT="0" distB="0" distL="0" distR="0" wp14:anchorId="4AF5A3E4" wp14:editId="00F743D6">
                  <wp:extent cx="3619500" cy="2400300"/>
                  <wp:effectExtent l="0" t="0" r="0" b="0"/>
                  <wp:docPr id="50" name="Рисунок 50" descr="https://thumb.tildacdn.com/tild6461-3338-4636-b137-643165393331/-/format/webp/120675ca6ab62713a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humb.tildacdn.com/tild6461-3338-4636-b137-643165393331/-/format/webp/120675ca6ab62713a3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0" cy="2400300"/>
                          </a:xfrm>
                          <a:prstGeom prst="rect">
                            <a:avLst/>
                          </a:prstGeom>
                          <a:noFill/>
                          <a:ln>
                            <a:noFill/>
                          </a:ln>
                        </pic:spPr>
                      </pic:pic>
                    </a:graphicData>
                  </a:graphic>
                </wp:inline>
              </w:drawing>
            </w:r>
          </w:p>
        </w:tc>
      </w:tr>
    </w:tbl>
    <w:p w:rsidR="00730E61" w:rsidRPr="007040ED" w:rsidRDefault="00730E61" w:rsidP="00730E61">
      <w:pPr>
        <w:spacing w:after="0" w:line="276" w:lineRule="auto"/>
        <w:rPr>
          <w:rFonts w:ascii="Times New Roman" w:eastAsia="Times New Roman" w:hAnsi="Times New Roman" w:cs="Times New Roman"/>
          <w:b/>
          <w:color w:val="000000"/>
          <w:sz w:val="28"/>
          <w:szCs w:val="28"/>
          <w:lang w:eastAsia="ru-RU"/>
        </w:rPr>
      </w:pPr>
      <w:r w:rsidRPr="00730E61">
        <w:rPr>
          <w:rFonts w:ascii="Times New Roman" w:eastAsia="Times New Roman" w:hAnsi="Times New Roman" w:cs="Times New Roman"/>
          <w:color w:val="000000"/>
          <w:sz w:val="28"/>
          <w:szCs w:val="28"/>
          <w:lang w:eastAsia="ru-RU"/>
        </w:rPr>
        <w:lastRenderedPageBreak/>
        <w:t xml:space="preserve">При определении напряжения ЛЭП лишь по числу изоляторов не стоит полностью полагаться на приведенные данные. Конструктивные решения могут различаться в зависимости от климатических особенностей. </w:t>
      </w:r>
      <w:r w:rsidR="007040ED">
        <w:rPr>
          <w:rFonts w:ascii="Times New Roman" w:eastAsia="Times New Roman" w:hAnsi="Times New Roman" w:cs="Times New Roman"/>
          <w:color w:val="000000"/>
          <w:sz w:val="28"/>
          <w:szCs w:val="28"/>
          <w:lang w:eastAsia="ru-RU"/>
        </w:rPr>
        <w:t xml:space="preserve">                                   </w:t>
      </w:r>
      <w:r w:rsidRPr="00730E61">
        <w:rPr>
          <w:rFonts w:ascii="Times New Roman" w:eastAsia="Times New Roman" w:hAnsi="Times New Roman" w:cs="Times New Roman"/>
          <w:color w:val="000000"/>
          <w:sz w:val="28"/>
          <w:szCs w:val="28"/>
          <w:lang w:eastAsia="ru-RU"/>
        </w:rPr>
        <w:t xml:space="preserve">Для людей безопаснее просто не приближаться к опорам, поскольку даже </w:t>
      </w:r>
      <w:r w:rsidRPr="007040ED">
        <w:rPr>
          <w:rFonts w:ascii="Times New Roman" w:eastAsia="Times New Roman" w:hAnsi="Times New Roman" w:cs="Times New Roman"/>
          <w:b/>
          <w:color w:val="000000"/>
          <w:sz w:val="28"/>
          <w:szCs w:val="28"/>
          <w:lang w:eastAsia="ru-RU"/>
        </w:rPr>
        <w:t>указанные выше минимальные значения приводятся для специалистов, участвующих в обслуживании и ремонте ЛЭП.</w:t>
      </w:r>
    </w:p>
    <w:p w:rsidR="00730E61" w:rsidRDefault="00730E61" w:rsidP="00730E61">
      <w:pPr>
        <w:shd w:val="clear" w:color="auto" w:fill="FFFFFF"/>
        <w:spacing w:after="360" w:line="276" w:lineRule="auto"/>
        <w:rPr>
          <w:rFonts w:ascii="Times New Roman" w:eastAsia="Times New Roman" w:hAnsi="Times New Roman" w:cs="Times New Roman"/>
          <w:color w:val="3D3D3D"/>
          <w:sz w:val="28"/>
          <w:szCs w:val="28"/>
          <w:lang w:eastAsia="ru-RU"/>
        </w:rPr>
      </w:pPr>
    </w:p>
    <w:p w:rsidR="00EC22F9" w:rsidRDefault="00EC22F9" w:rsidP="00EC22F9">
      <w:pPr>
        <w:shd w:val="clear" w:color="auto" w:fill="FFFFFF"/>
        <w:spacing w:after="360" w:line="276" w:lineRule="auto"/>
        <w:jc w:val="center"/>
        <w:rPr>
          <w:rFonts w:ascii="Times New Roman" w:eastAsia="Times New Roman" w:hAnsi="Times New Roman" w:cs="Times New Roman"/>
          <w:b/>
          <w:color w:val="3D3D3D"/>
          <w:sz w:val="28"/>
          <w:szCs w:val="28"/>
          <w:lang w:eastAsia="ru-RU"/>
        </w:rPr>
      </w:pPr>
      <w:r w:rsidRPr="00EC22F9">
        <w:rPr>
          <w:rFonts w:ascii="Times New Roman" w:eastAsia="Times New Roman" w:hAnsi="Times New Roman" w:cs="Times New Roman"/>
          <w:b/>
          <w:color w:val="3D3D3D"/>
          <w:sz w:val="28"/>
          <w:szCs w:val="28"/>
          <w:lang w:eastAsia="ru-RU"/>
        </w:rPr>
        <w:t>Задание.</w:t>
      </w:r>
    </w:p>
    <w:p w:rsidR="00EC22F9" w:rsidRDefault="00EC22F9" w:rsidP="00EC22F9">
      <w:pPr>
        <w:shd w:val="clear" w:color="auto" w:fill="FFFFFF"/>
        <w:spacing w:after="360" w:line="276" w:lineRule="auto"/>
        <w:rPr>
          <w:rFonts w:ascii="Times New Roman" w:eastAsia="Times New Roman" w:hAnsi="Times New Roman" w:cs="Times New Roman"/>
          <w:b/>
          <w:color w:val="3D3D3D"/>
          <w:sz w:val="28"/>
          <w:szCs w:val="28"/>
          <w:lang w:eastAsia="ru-RU"/>
        </w:rPr>
      </w:pPr>
      <w:r>
        <w:rPr>
          <w:rFonts w:ascii="Times New Roman" w:eastAsia="Times New Roman" w:hAnsi="Times New Roman" w:cs="Times New Roman"/>
          <w:b/>
          <w:color w:val="3D3D3D"/>
          <w:sz w:val="28"/>
          <w:szCs w:val="28"/>
          <w:lang w:eastAsia="ru-RU"/>
        </w:rPr>
        <w:t>Дать ответы на контрольные вопросы.</w:t>
      </w:r>
    </w:p>
    <w:p w:rsidR="00E563D5" w:rsidRPr="00E563D5" w:rsidRDefault="00E563D5" w:rsidP="00E563D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1.Дать определение изоляторам.</w:t>
      </w:r>
      <w:r w:rsidRPr="00E563D5">
        <w:rPr>
          <w:rFonts w:ascii="Times New Roman" w:eastAsia="Times New Roman" w:hAnsi="Times New Roman" w:cs="Times New Roman"/>
          <w:color w:val="000000"/>
          <w:sz w:val="28"/>
          <w:szCs w:val="28"/>
          <w:lang w:eastAsia="ru-RU"/>
        </w:rPr>
        <w:t xml:space="preserve"> Перечислить три основные группы изоляторов?</w:t>
      </w:r>
    </w:p>
    <w:p w:rsidR="00E563D5" w:rsidRDefault="00E563D5" w:rsidP="00E563D5">
      <w:pPr>
        <w:spacing w:after="0" w:line="240" w:lineRule="auto"/>
        <w:rPr>
          <w:rFonts w:ascii="Times New Roman" w:eastAsia="Times New Roman" w:hAnsi="Times New Roman" w:cs="Times New Roman"/>
          <w:color w:val="000000"/>
          <w:sz w:val="28"/>
          <w:szCs w:val="28"/>
          <w:lang w:eastAsia="ru-RU"/>
        </w:rPr>
      </w:pPr>
    </w:p>
    <w:p w:rsidR="00E563D5" w:rsidRPr="00E563D5" w:rsidRDefault="00E563D5" w:rsidP="00E563D5">
      <w:pPr>
        <w:spacing w:after="0" w:line="240" w:lineRule="auto"/>
        <w:rPr>
          <w:rFonts w:ascii="Times New Roman" w:eastAsia="Times New Roman" w:hAnsi="Times New Roman" w:cs="Times New Roman"/>
          <w:color w:val="000000"/>
          <w:sz w:val="28"/>
          <w:szCs w:val="28"/>
          <w:lang w:eastAsia="ru-RU"/>
        </w:rPr>
      </w:pPr>
      <w:r w:rsidRPr="00E563D5">
        <w:rPr>
          <w:rFonts w:ascii="Times New Roman" w:eastAsia="Times New Roman" w:hAnsi="Times New Roman" w:cs="Times New Roman"/>
          <w:color w:val="000000"/>
          <w:sz w:val="28"/>
          <w:szCs w:val="28"/>
          <w:lang w:eastAsia="ru-RU"/>
        </w:rPr>
        <w:t>2.   Где применяются линейные, стационарные и аппаратные изоляторы?</w:t>
      </w:r>
    </w:p>
    <w:p w:rsidR="00E563D5" w:rsidRDefault="00E563D5" w:rsidP="00E563D5">
      <w:pPr>
        <w:spacing w:after="0" w:line="240" w:lineRule="auto"/>
        <w:rPr>
          <w:rFonts w:ascii="Times New Roman" w:eastAsia="Times New Roman" w:hAnsi="Times New Roman" w:cs="Times New Roman"/>
          <w:color w:val="000000"/>
          <w:sz w:val="28"/>
          <w:szCs w:val="28"/>
          <w:lang w:eastAsia="ru-RU"/>
        </w:rPr>
      </w:pPr>
    </w:p>
    <w:p w:rsidR="00E563D5" w:rsidRPr="00E563D5" w:rsidRDefault="00E563D5" w:rsidP="00E563D5">
      <w:pPr>
        <w:spacing w:after="0" w:line="240" w:lineRule="auto"/>
        <w:rPr>
          <w:rFonts w:ascii="Times New Roman" w:eastAsia="Times New Roman" w:hAnsi="Times New Roman" w:cs="Times New Roman"/>
          <w:color w:val="000000"/>
          <w:sz w:val="28"/>
          <w:szCs w:val="28"/>
          <w:lang w:eastAsia="ru-RU"/>
        </w:rPr>
      </w:pPr>
      <w:r w:rsidRPr="00E563D5">
        <w:rPr>
          <w:rFonts w:ascii="Times New Roman" w:eastAsia="Times New Roman" w:hAnsi="Times New Roman" w:cs="Times New Roman"/>
          <w:color w:val="000000"/>
          <w:sz w:val="28"/>
          <w:szCs w:val="28"/>
          <w:lang w:eastAsia="ru-RU"/>
        </w:rPr>
        <w:t>3.   Перечислить признаки, по которым определяют тип изолятора?</w:t>
      </w:r>
    </w:p>
    <w:p w:rsidR="00E563D5" w:rsidRDefault="00E563D5" w:rsidP="00E563D5">
      <w:pPr>
        <w:spacing w:after="0" w:line="240" w:lineRule="auto"/>
        <w:rPr>
          <w:rFonts w:ascii="Times New Roman" w:eastAsia="Times New Roman" w:hAnsi="Times New Roman" w:cs="Times New Roman"/>
          <w:color w:val="000000"/>
          <w:sz w:val="28"/>
          <w:szCs w:val="28"/>
          <w:lang w:eastAsia="ru-RU"/>
        </w:rPr>
      </w:pPr>
    </w:p>
    <w:p w:rsidR="00E563D5" w:rsidRPr="00E563D5" w:rsidRDefault="00E563D5" w:rsidP="00E563D5">
      <w:pPr>
        <w:spacing w:after="0" w:line="240" w:lineRule="auto"/>
        <w:rPr>
          <w:rFonts w:ascii="Times New Roman" w:eastAsia="Times New Roman" w:hAnsi="Times New Roman" w:cs="Times New Roman"/>
          <w:color w:val="000000"/>
          <w:sz w:val="28"/>
          <w:szCs w:val="28"/>
          <w:lang w:eastAsia="ru-RU"/>
        </w:rPr>
      </w:pPr>
      <w:r w:rsidRPr="00E563D5">
        <w:rPr>
          <w:rFonts w:ascii="Times New Roman" w:eastAsia="Times New Roman" w:hAnsi="Times New Roman" w:cs="Times New Roman"/>
          <w:color w:val="000000"/>
          <w:sz w:val="28"/>
          <w:szCs w:val="28"/>
          <w:lang w:eastAsia="ru-RU"/>
        </w:rPr>
        <w:t>4.   Каким воздействиям подвергаются изоляторы в эксплуатации?</w:t>
      </w:r>
    </w:p>
    <w:p w:rsidR="00E563D5" w:rsidRPr="00E563D5" w:rsidRDefault="00E563D5" w:rsidP="00E563D5">
      <w:pPr>
        <w:spacing w:after="0" w:line="240" w:lineRule="auto"/>
        <w:ind w:firstLine="567"/>
        <w:rPr>
          <w:rFonts w:ascii="Times New Roman" w:eastAsia="Times New Roman" w:hAnsi="Times New Roman" w:cs="Times New Roman"/>
          <w:color w:val="000000"/>
          <w:sz w:val="28"/>
          <w:szCs w:val="28"/>
          <w:lang w:eastAsia="ru-RU"/>
        </w:rPr>
      </w:pPr>
      <w:r w:rsidRPr="00E563D5">
        <w:rPr>
          <w:rFonts w:ascii="Times New Roman" w:eastAsia="Times New Roman" w:hAnsi="Times New Roman" w:cs="Times New Roman"/>
          <w:color w:val="000000"/>
          <w:sz w:val="28"/>
          <w:szCs w:val="28"/>
          <w:lang w:eastAsia="ru-RU"/>
        </w:rPr>
        <w:t> </w:t>
      </w:r>
    </w:p>
    <w:p w:rsidR="009B7368" w:rsidRDefault="009B7368" w:rsidP="00EC22F9">
      <w:pPr>
        <w:shd w:val="clear" w:color="auto" w:fill="FFFFFF"/>
        <w:spacing w:after="360" w:line="276" w:lineRule="auto"/>
        <w:rPr>
          <w:rFonts w:ascii="Times New Roman" w:eastAsia="Times New Roman" w:hAnsi="Times New Roman" w:cs="Times New Roman"/>
          <w:b/>
          <w:color w:val="3D3D3D"/>
          <w:sz w:val="28"/>
          <w:szCs w:val="28"/>
          <w:lang w:eastAsia="ru-RU"/>
        </w:rPr>
      </w:pPr>
    </w:p>
    <w:p w:rsidR="009B7368" w:rsidRDefault="009B7368" w:rsidP="00EC22F9">
      <w:pPr>
        <w:shd w:val="clear" w:color="auto" w:fill="FFFFFF"/>
        <w:spacing w:after="360" w:line="276" w:lineRule="auto"/>
        <w:rPr>
          <w:rFonts w:ascii="Times New Roman" w:eastAsia="Times New Roman" w:hAnsi="Times New Roman" w:cs="Times New Roman"/>
          <w:b/>
          <w:color w:val="3D3D3D"/>
          <w:sz w:val="28"/>
          <w:szCs w:val="28"/>
          <w:lang w:eastAsia="ru-RU"/>
        </w:rPr>
      </w:pPr>
    </w:p>
    <w:p w:rsidR="009B7368" w:rsidRDefault="009B7368" w:rsidP="00EC22F9">
      <w:pPr>
        <w:shd w:val="clear" w:color="auto" w:fill="FFFFFF"/>
        <w:spacing w:after="360" w:line="276" w:lineRule="auto"/>
        <w:rPr>
          <w:rFonts w:ascii="Times New Roman" w:eastAsia="Times New Roman" w:hAnsi="Times New Roman" w:cs="Times New Roman"/>
          <w:b/>
          <w:color w:val="3D3D3D"/>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D43F63" w:rsidRDefault="00D43F63" w:rsidP="005A7A0D">
      <w:pPr>
        <w:spacing w:after="0" w:line="276" w:lineRule="auto"/>
        <w:jc w:val="center"/>
        <w:outlineLvl w:val="1"/>
        <w:rPr>
          <w:rFonts w:ascii="Times New Roman" w:eastAsia="Times New Roman" w:hAnsi="Times New Roman" w:cs="Times New Roman"/>
          <w:b/>
          <w:color w:val="000000"/>
          <w:sz w:val="28"/>
          <w:szCs w:val="28"/>
          <w:lang w:eastAsia="ru-RU"/>
        </w:rPr>
      </w:pPr>
    </w:p>
    <w:p w:rsidR="005A7A0D" w:rsidRPr="005A7A0D" w:rsidRDefault="005A7A0D" w:rsidP="005A7A0D">
      <w:pPr>
        <w:spacing w:after="0" w:line="276" w:lineRule="auto"/>
        <w:jc w:val="center"/>
        <w:outlineLvl w:val="1"/>
        <w:rPr>
          <w:rFonts w:ascii="Times New Roman" w:eastAsia="Times New Roman" w:hAnsi="Times New Roman" w:cs="Times New Roman"/>
          <w:b/>
          <w:color w:val="000000"/>
          <w:sz w:val="28"/>
          <w:szCs w:val="28"/>
          <w:lang w:eastAsia="ru-RU"/>
        </w:rPr>
      </w:pPr>
      <w:r w:rsidRPr="005A7A0D">
        <w:rPr>
          <w:rFonts w:ascii="Times New Roman" w:eastAsia="Times New Roman" w:hAnsi="Times New Roman" w:cs="Times New Roman"/>
          <w:b/>
          <w:color w:val="000000"/>
          <w:sz w:val="28"/>
          <w:szCs w:val="28"/>
          <w:lang w:eastAsia="ru-RU"/>
        </w:rPr>
        <w:lastRenderedPageBreak/>
        <w:t>Лекция</w:t>
      </w:r>
      <w:r w:rsidR="00403A43">
        <w:rPr>
          <w:rFonts w:ascii="Times New Roman" w:eastAsia="Times New Roman" w:hAnsi="Times New Roman" w:cs="Times New Roman"/>
          <w:b/>
          <w:color w:val="000000"/>
          <w:sz w:val="28"/>
          <w:szCs w:val="28"/>
          <w:lang w:eastAsia="ru-RU"/>
        </w:rPr>
        <w:t xml:space="preserve"> – 2 часа</w:t>
      </w:r>
    </w:p>
    <w:p w:rsidR="009B7368" w:rsidRPr="009B7368" w:rsidRDefault="009B7368" w:rsidP="005A7A0D">
      <w:pPr>
        <w:spacing w:after="0" w:line="276" w:lineRule="auto"/>
        <w:jc w:val="center"/>
        <w:outlineLvl w:val="1"/>
        <w:rPr>
          <w:rFonts w:ascii="Times New Roman" w:eastAsia="Times New Roman" w:hAnsi="Times New Roman" w:cs="Times New Roman"/>
          <w:b/>
          <w:color w:val="000000"/>
          <w:sz w:val="28"/>
          <w:szCs w:val="28"/>
          <w:lang w:eastAsia="ru-RU"/>
        </w:rPr>
      </w:pPr>
      <w:r w:rsidRPr="009B7368">
        <w:rPr>
          <w:rFonts w:ascii="Times New Roman" w:eastAsia="Times New Roman" w:hAnsi="Times New Roman" w:cs="Times New Roman"/>
          <w:b/>
          <w:color w:val="000000"/>
          <w:sz w:val="28"/>
          <w:szCs w:val="28"/>
          <w:lang w:eastAsia="ru-RU"/>
        </w:rPr>
        <w:t>Монтаж воздушных линий электропередачи</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b/>
          <w:i/>
          <w:iCs/>
          <w:color w:val="000000"/>
          <w:sz w:val="28"/>
          <w:szCs w:val="28"/>
          <w:lang w:eastAsia="ru-RU"/>
        </w:rPr>
        <w:t>Подготовительные работы</w:t>
      </w:r>
      <w:r w:rsidRPr="009B7368">
        <w:rPr>
          <w:rFonts w:ascii="Times New Roman" w:eastAsia="Times New Roman" w:hAnsi="Times New Roman" w:cs="Times New Roman"/>
          <w:b/>
          <w:color w:val="000000"/>
          <w:sz w:val="28"/>
          <w:szCs w:val="28"/>
          <w:lang w:eastAsia="ru-RU"/>
        </w:rPr>
        <w:t xml:space="preserve">. </w:t>
      </w:r>
      <w:r w:rsidR="005A7A0D" w:rsidRPr="005A7A0D">
        <w:rPr>
          <w:rFonts w:ascii="Times New Roman" w:eastAsia="Times New Roman" w:hAnsi="Times New Roman" w:cs="Times New Roman"/>
          <w:b/>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До начала сооружения воздушных линий ВЛ электропередачи должны быть выполнены следующие работы:</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получены разрешения на ведение работ по трассе ВЛ, включая территории лесных массивов и сельскохозяйственных угодий;</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подготовлены временные помещения для размещения монтажных бригад и прорабских участков;</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организованы временные базы для складирования материалов;</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проверены состояние дорог, мостов и подъездных путей к трассе ВЛ, при необходимости сооружены временные подъездные дороги;</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расчищена полоса земли вдоль трассы, а в лесной местности устроены просеки;</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осуществлен предусмотренный проектом снос строений, находящихся на трассе ВЛ;</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выполнен пикетаж — установка вдоль трассы ВЛ пикетов, отмечающих будущие места установки опор;</w:t>
      </w:r>
    </w:p>
    <w:p w:rsidR="009B7368" w:rsidRPr="009B7368" w:rsidRDefault="009B7368" w:rsidP="005A7A0D">
      <w:pPr>
        <w:numPr>
          <w:ilvl w:val="0"/>
          <w:numId w:val="38"/>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транспортировка этих материалов в район прохождения ВЛ.</w:t>
      </w:r>
    </w:p>
    <w:p w:rsid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b/>
          <w:i/>
          <w:iCs/>
          <w:color w:val="000000"/>
          <w:sz w:val="28"/>
          <w:szCs w:val="28"/>
          <w:lang w:eastAsia="ru-RU"/>
        </w:rPr>
        <w:t>Сборка опор</w:t>
      </w:r>
      <w:r w:rsidRPr="009B7368">
        <w:rPr>
          <w:rFonts w:ascii="Times New Roman" w:eastAsia="Times New Roman" w:hAnsi="Times New Roman" w:cs="Times New Roman"/>
          <w:b/>
          <w:color w:val="000000"/>
          <w:sz w:val="28"/>
          <w:szCs w:val="28"/>
          <w:lang w:eastAsia="ru-RU"/>
        </w:rPr>
        <w:t>.</w:t>
      </w:r>
      <w:r w:rsidRPr="009B7368">
        <w:rPr>
          <w:rFonts w:ascii="Times New Roman" w:eastAsia="Times New Roman" w:hAnsi="Times New Roman" w:cs="Times New Roman"/>
          <w:color w:val="000000"/>
          <w:sz w:val="28"/>
          <w:szCs w:val="28"/>
          <w:lang w:eastAsia="ru-RU"/>
        </w:rPr>
        <w:t xml:space="preserve"> </w:t>
      </w:r>
      <w:r w:rsidR="005A7A0D">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Сборка отдельных элементов деревянных опор (стоек, траверс, раскосов) выполняется с помощью болтовых соединений. Стойки деревянных опор соединяются внахлест с железобетонными приставками с помощью бандажей из стальной проволо</w:t>
      </w:r>
      <w:r w:rsidR="00D43F63">
        <w:rPr>
          <w:rFonts w:ascii="Times New Roman" w:eastAsia="Times New Roman" w:hAnsi="Times New Roman" w:cs="Times New Roman"/>
          <w:color w:val="000000"/>
          <w:sz w:val="28"/>
          <w:szCs w:val="28"/>
          <w:lang w:eastAsia="ru-RU"/>
        </w:rPr>
        <w:t>ки или стальных хомутов (рис.</w:t>
      </w:r>
      <w:r w:rsidRPr="009B7368">
        <w:rPr>
          <w:rFonts w:ascii="Times New Roman" w:eastAsia="Times New Roman" w:hAnsi="Times New Roman" w:cs="Times New Roman"/>
          <w:color w:val="000000"/>
          <w:sz w:val="28"/>
          <w:szCs w:val="28"/>
          <w:lang w:eastAsia="ru-RU"/>
        </w:rPr>
        <w:t>).</w:t>
      </w:r>
    </w:p>
    <w:p w:rsidR="005A7A0D" w:rsidRDefault="005A7A0D" w:rsidP="005A7A0D">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1CB39251" wp14:editId="2B56D9DB">
            <wp:extent cx="4168140" cy="3247864"/>
            <wp:effectExtent l="0" t="0" r="3810" b="0"/>
            <wp:docPr id="16" name="Рисунок 16" descr="https://studfile.net/html/2706/1118/html_hAUTFgmq0M.lFEA/img-nTot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118/html_hAUTFgmq0M.lFEA/img-nTotb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24" cy="3265696"/>
                    </a:xfrm>
                    <a:prstGeom prst="rect">
                      <a:avLst/>
                    </a:prstGeom>
                    <a:noFill/>
                    <a:ln>
                      <a:noFill/>
                    </a:ln>
                  </pic:spPr>
                </pic:pic>
              </a:graphicData>
            </a:graphic>
          </wp:inline>
        </w:drawing>
      </w:r>
    </w:p>
    <w:p w:rsidR="005A7A0D" w:rsidRPr="005A7A0D" w:rsidRDefault="005A7A0D" w:rsidP="005A7A0D">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5A7A0D">
        <w:rPr>
          <w:rFonts w:ascii="Times New Roman" w:eastAsia="Times New Roman" w:hAnsi="Times New Roman" w:cs="Times New Roman"/>
          <w:b/>
          <w:color w:val="000000"/>
          <w:sz w:val="28"/>
          <w:szCs w:val="28"/>
          <w:lang w:eastAsia="ru-RU"/>
        </w:rPr>
        <w:t>Деревянные (</w:t>
      </w:r>
      <w:r w:rsidRPr="005A7A0D">
        <w:rPr>
          <w:rFonts w:ascii="Times New Roman" w:eastAsia="Times New Roman" w:hAnsi="Times New Roman" w:cs="Times New Roman"/>
          <w:b/>
          <w:i/>
          <w:iCs/>
          <w:color w:val="000000"/>
          <w:sz w:val="28"/>
          <w:szCs w:val="28"/>
          <w:lang w:eastAsia="ru-RU"/>
        </w:rPr>
        <w:t>а</w:t>
      </w:r>
      <w:r w:rsidRPr="005A7A0D">
        <w:rPr>
          <w:rFonts w:ascii="Times New Roman" w:eastAsia="Times New Roman" w:hAnsi="Times New Roman" w:cs="Times New Roman"/>
          <w:b/>
          <w:color w:val="000000"/>
          <w:sz w:val="28"/>
          <w:szCs w:val="28"/>
          <w:lang w:eastAsia="ru-RU"/>
        </w:rPr>
        <w:t>), железобетонная (</w:t>
      </w:r>
      <w:r w:rsidRPr="005A7A0D">
        <w:rPr>
          <w:rFonts w:ascii="Times New Roman" w:eastAsia="Times New Roman" w:hAnsi="Times New Roman" w:cs="Times New Roman"/>
          <w:b/>
          <w:i/>
          <w:iCs/>
          <w:color w:val="000000"/>
          <w:sz w:val="28"/>
          <w:szCs w:val="28"/>
          <w:lang w:eastAsia="ru-RU"/>
        </w:rPr>
        <w:t>б</w:t>
      </w:r>
      <w:r w:rsidRPr="005A7A0D">
        <w:rPr>
          <w:rFonts w:ascii="Times New Roman" w:eastAsia="Times New Roman" w:hAnsi="Times New Roman" w:cs="Times New Roman"/>
          <w:b/>
          <w:color w:val="000000"/>
          <w:sz w:val="28"/>
          <w:szCs w:val="28"/>
          <w:lang w:eastAsia="ru-RU"/>
        </w:rPr>
        <w:t>) и стальная (</w:t>
      </w:r>
      <w:r w:rsidRPr="005A7A0D">
        <w:rPr>
          <w:rFonts w:ascii="Times New Roman" w:eastAsia="Times New Roman" w:hAnsi="Times New Roman" w:cs="Times New Roman"/>
          <w:b/>
          <w:i/>
          <w:iCs/>
          <w:color w:val="000000"/>
          <w:sz w:val="28"/>
          <w:szCs w:val="28"/>
          <w:lang w:eastAsia="ru-RU"/>
        </w:rPr>
        <w:t>в</w:t>
      </w:r>
      <w:r w:rsidRPr="005A7A0D">
        <w:rPr>
          <w:rFonts w:ascii="Times New Roman" w:eastAsia="Times New Roman" w:hAnsi="Times New Roman" w:cs="Times New Roman"/>
          <w:b/>
          <w:color w:val="000000"/>
          <w:sz w:val="28"/>
          <w:szCs w:val="28"/>
          <w:lang w:eastAsia="ru-RU"/>
        </w:rPr>
        <w:t>) опоры ВЛ:</w:t>
      </w:r>
    </w:p>
    <w:p w:rsidR="005A7A0D" w:rsidRPr="005A7A0D" w:rsidRDefault="005A7A0D" w:rsidP="005A7A0D">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5A7A0D">
        <w:rPr>
          <w:rFonts w:ascii="Times New Roman" w:eastAsia="Times New Roman" w:hAnsi="Times New Roman" w:cs="Times New Roman"/>
          <w:color w:val="000000"/>
          <w:sz w:val="28"/>
          <w:szCs w:val="28"/>
          <w:lang w:eastAsia="ru-RU"/>
        </w:rPr>
        <w:t>1 — стойка опоры; 2 — железобетонная приставка (пасынок</w:t>
      </w:r>
      <w:proofErr w:type="gramStart"/>
      <w:r w:rsidRPr="005A7A0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w:t>
      </w:r>
      <w:r w:rsidRPr="005A7A0D">
        <w:rPr>
          <w:rFonts w:ascii="Times New Roman" w:eastAsia="Times New Roman" w:hAnsi="Times New Roman" w:cs="Times New Roman"/>
          <w:color w:val="000000"/>
          <w:sz w:val="28"/>
          <w:szCs w:val="28"/>
          <w:lang w:eastAsia="ru-RU"/>
        </w:rPr>
        <w:t xml:space="preserve">3 — бандаж из стальной проволоки или стальной хомут; </w:t>
      </w:r>
      <w:r>
        <w:rPr>
          <w:rFonts w:ascii="Times New Roman" w:eastAsia="Times New Roman" w:hAnsi="Times New Roman" w:cs="Times New Roman"/>
          <w:color w:val="000000"/>
          <w:sz w:val="28"/>
          <w:szCs w:val="28"/>
          <w:lang w:eastAsia="ru-RU"/>
        </w:rPr>
        <w:t xml:space="preserve">                                                        </w:t>
      </w:r>
      <w:r w:rsidRPr="005A7A0D">
        <w:rPr>
          <w:rFonts w:ascii="Times New Roman" w:eastAsia="Times New Roman" w:hAnsi="Times New Roman" w:cs="Times New Roman"/>
          <w:color w:val="000000"/>
          <w:sz w:val="28"/>
          <w:szCs w:val="28"/>
          <w:lang w:eastAsia="ru-RU"/>
        </w:rPr>
        <w:t xml:space="preserve">4 — крючья для </w:t>
      </w:r>
      <w:proofErr w:type="spellStart"/>
      <w:r w:rsidRPr="005A7A0D">
        <w:rPr>
          <w:rFonts w:ascii="Times New Roman" w:eastAsia="Times New Roman" w:hAnsi="Times New Roman" w:cs="Times New Roman"/>
          <w:color w:val="000000"/>
          <w:sz w:val="28"/>
          <w:szCs w:val="28"/>
          <w:lang w:eastAsia="ru-RU"/>
        </w:rPr>
        <w:t>армировки</w:t>
      </w:r>
      <w:proofErr w:type="spellEnd"/>
      <w:r w:rsidRPr="005A7A0D">
        <w:rPr>
          <w:rFonts w:ascii="Times New Roman" w:eastAsia="Times New Roman" w:hAnsi="Times New Roman" w:cs="Times New Roman"/>
          <w:color w:val="000000"/>
          <w:sz w:val="28"/>
          <w:szCs w:val="28"/>
          <w:lang w:eastAsia="ru-RU"/>
        </w:rPr>
        <w:t xml:space="preserve"> изоляторов; 5 — раскосы для жесткости; </w:t>
      </w:r>
      <w:r>
        <w:rPr>
          <w:rFonts w:ascii="Times New Roman" w:eastAsia="Times New Roman" w:hAnsi="Times New Roman" w:cs="Times New Roman"/>
          <w:color w:val="000000"/>
          <w:sz w:val="28"/>
          <w:szCs w:val="28"/>
          <w:lang w:eastAsia="ru-RU"/>
        </w:rPr>
        <w:t xml:space="preserve">                                   </w:t>
      </w:r>
      <w:r w:rsidRPr="005A7A0D">
        <w:rPr>
          <w:rFonts w:ascii="Times New Roman" w:eastAsia="Times New Roman" w:hAnsi="Times New Roman" w:cs="Times New Roman"/>
          <w:color w:val="000000"/>
          <w:sz w:val="28"/>
          <w:szCs w:val="28"/>
          <w:lang w:eastAsia="ru-RU"/>
        </w:rPr>
        <w:t xml:space="preserve">6 — траверсы; 7 — сцепная арматура для крепления гирлянды изоляторов; </w:t>
      </w:r>
      <w:r>
        <w:rPr>
          <w:rFonts w:ascii="Times New Roman" w:eastAsia="Times New Roman" w:hAnsi="Times New Roman" w:cs="Times New Roman"/>
          <w:color w:val="000000"/>
          <w:sz w:val="28"/>
          <w:szCs w:val="28"/>
          <w:lang w:eastAsia="ru-RU"/>
        </w:rPr>
        <w:t xml:space="preserve">                      </w:t>
      </w:r>
      <w:r w:rsidRPr="005A7A0D">
        <w:rPr>
          <w:rFonts w:ascii="Times New Roman" w:eastAsia="Times New Roman" w:hAnsi="Times New Roman" w:cs="Times New Roman"/>
          <w:color w:val="000000"/>
          <w:sz w:val="28"/>
          <w:szCs w:val="28"/>
          <w:lang w:eastAsia="ru-RU"/>
        </w:rPr>
        <w:t>8 — железобетонные фундаменты.</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На стойках и траверсах деревянных опор устанавливаются элементы сцепной арматуры для дальнейшего крепления изоляторов.</w:t>
      </w:r>
      <w:r w:rsidR="005A7A0D">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На железобетонных опорах ВЛ с помощью специальных хомутов монтируются стальные траверсы с элементами сцепной арматуры для дальнейшего крепления изоляторов. Стальные опоры собираются из отдельных элементов с помощью болтовых соединений.</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b/>
          <w:i/>
          <w:iCs/>
          <w:color w:val="000000"/>
          <w:sz w:val="28"/>
          <w:szCs w:val="28"/>
          <w:lang w:eastAsia="ru-RU"/>
        </w:rPr>
        <w:t>Установка опор</w:t>
      </w:r>
      <w:r w:rsidRPr="009B7368">
        <w:rPr>
          <w:rFonts w:ascii="Times New Roman" w:eastAsia="Times New Roman" w:hAnsi="Times New Roman" w:cs="Times New Roman"/>
          <w:b/>
          <w:color w:val="000000"/>
          <w:sz w:val="28"/>
          <w:szCs w:val="28"/>
          <w:lang w:eastAsia="ru-RU"/>
        </w:rPr>
        <w:t>.</w:t>
      </w:r>
      <w:r w:rsidRPr="009B7368">
        <w:rPr>
          <w:rFonts w:ascii="Times New Roman" w:eastAsia="Times New Roman" w:hAnsi="Times New Roman" w:cs="Times New Roman"/>
          <w:color w:val="000000"/>
          <w:sz w:val="28"/>
          <w:szCs w:val="28"/>
          <w:lang w:eastAsia="ru-RU"/>
        </w:rPr>
        <w:t xml:space="preserve"> </w:t>
      </w:r>
      <w:r w:rsidR="005A7A0D">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Железобетонные и деревянные опоры устанавливаются без фундаментов. Котлованы для таких опор разрабатываются буровыми машинами. Для стальных опор устанавливаются железобетонные фундаменты (</w:t>
      </w:r>
      <w:proofErr w:type="spellStart"/>
      <w:r w:rsidRPr="009B7368">
        <w:rPr>
          <w:rFonts w:ascii="Times New Roman" w:eastAsia="Times New Roman" w:hAnsi="Times New Roman" w:cs="Times New Roman"/>
          <w:color w:val="000000"/>
          <w:sz w:val="28"/>
          <w:szCs w:val="28"/>
          <w:lang w:eastAsia="ru-RU"/>
        </w:rPr>
        <w:t>подножники</w:t>
      </w:r>
      <w:proofErr w:type="spellEnd"/>
      <w:r w:rsidRPr="009B7368">
        <w:rPr>
          <w:rFonts w:ascii="Times New Roman" w:eastAsia="Times New Roman" w:hAnsi="Times New Roman" w:cs="Times New Roman"/>
          <w:color w:val="000000"/>
          <w:sz w:val="28"/>
          <w:szCs w:val="28"/>
          <w:lang w:eastAsia="ru-RU"/>
        </w:rPr>
        <w:t>) или сваи.</w:t>
      </w:r>
    </w:p>
    <w:p w:rsidR="009B7368" w:rsidRPr="009B7368" w:rsidRDefault="009B7368" w:rsidP="00D43F63">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Методы установки опор зависят от их конструкций, фундаментов, а также наличия тех или иных подъемных средств и механизмов. Большинство опор устанавливаются с помощью подъемного крана соответствующей грузоподъемности. При установке опоры выверяется ее вертикальное положение.</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i/>
          <w:iCs/>
          <w:color w:val="000000"/>
          <w:sz w:val="28"/>
          <w:szCs w:val="28"/>
          <w:lang w:eastAsia="ru-RU"/>
        </w:rPr>
        <w:lastRenderedPageBreak/>
        <w:t>Монтаж проводов</w:t>
      </w:r>
      <w:r w:rsidR="00D43F63">
        <w:rPr>
          <w:rFonts w:ascii="Times New Roman" w:eastAsia="Times New Roman" w:hAnsi="Times New Roman" w:cs="Times New Roman"/>
          <w:i/>
          <w:iCs/>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выполняется отдельно на каждом участке ВЛ, ограниченном двумя ближайшими анкерными опорами (анкерном участке), и состоит из следующих основных операций:</w:t>
      </w:r>
    </w:p>
    <w:p w:rsidR="009B7368" w:rsidRPr="009B7368" w:rsidRDefault="009B7368" w:rsidP="005A7A0D">
      <w:pPr>
        <w:numPr>
          <w:ilvl w:val="0"/>
          <w:numId w:val="39"/>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раскатки проводов, включая их соединения и подъем на опоры;</w:t>
      </w:r>
    </w:p>
    <w:p w:rsidR="009B7368" w:rsidRPr="009B7368" w:rsidRDefault="009B7368" w:rsidP="005A7A0D">
      <w:pPr>
        <w:numPr>
          <w:ilvl w:val="0"/>
          <w:numId w:val="39"/>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натяжения проводов с регулировкой стрелы провеса;</w:t>
      </w:r>
    </w:p>
    <w:p w:rsidR="005A7A0D" w:rsidRDefault="009B7368" w:rsidP="005A7A0D">
      <w:pPr>
        <w:numPr>
          <w:ilvl w:val="0"/>
          <w:numId w:val="39"/>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крепления проводов к изоляторам.</w:t>
      </w:r>
      <w:r w:rsidR="005A7A0D">
        <w:rPr>
          <w:rFonts w:ascii="Times New Roman" w:eastAsia="Times New Roman" w:hAnsi="Times New Roman" w:cs="Times New Roman"/>
          <w:color w:val="000000"/>
          <w:sz w:val="28"/>
          <w:szCs w:val="28"/>
          <w:lang w:eastAsia="ru-RU"/>
        </w:rPr>
        <w:t xml:space="preserve">                                        </w:t>
      </w:r>
    </w:p>
    <w:p w:rsid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Перед раскаткой проводов к опорам подвешиваются специальные монтажные ролики, на которые вывешивается провод в процессе раскатки, и по которым выполняется последующее натяжение провода. Раскатка проводов</w:t>
      </w:r>
      <w:r w:rsidRPr="009B7368">
        <w:rPr>
          <w:rFonts w:ascii="Times New Roman" w:eastAsia="Times New Roman" w:hAnsi="Times New Roman" w:cs="Times New Roman"/>
          <w:i/>
          <w:iCs/>
          <w:color w:val="000000"/>
          <w:sz w:val="28"/>
          <w:szCs w:val="28"/>
          <w:lang w:eastAsia="ru-RU"/>
        </w:rPr>
        <w:t> </w:t>
      </w:r>
      <w:r w:rsidRPr="009B7368">
        <w:rPr>
          <w:rFonts w:ascii="Times New Roman" w:eastAsia="Times New Roman" w:hAnsi="Times New Roman" w:cs="Times New Roman"/>
          <w:color w:val="000000"/>
          <w:sz w:val="28"/>
          <w:szCs w:val="28"/>
          <w:lang w:eastAsia="ru-RU"/>
        </w:rPr>
        <w:t>проводится с помощью какого-л</w:t>
      </w:r>
      <w:r w:rsidR="005A7A0D">
        <w:rPr>
          <w:rFonts w:ascii="Times New Roman" w:eastAsia="Times New Roman" w:hAnsi="Times New Roman" w:cs="Times New Roman"/>
          <w:color w:val="000000"/>
          <w:sz w:val="28"/>
          <w:szCs w:val="28"/>
          <w:lang w:eastAsia="ru-RU"/>
        </w:rPr>
        <w:t>ибо тягового механизма</w:t>
      </w:r>
      <w:r w:rsidRPr="009B7368">
        <w:rPr>
          <w:rFonts w:ascii="Times New Roman" w:eastAsia="Times New Roman" w:hAnsi="Times New Roman" w:cs="Times New Roman"/>
          <w:color w:val="000000"/>
          <w:sz w:val="28"/>
          <w:szCs w:val="28"/>
          <w:lang w:eastAsia="ru-RU"/>
        </w:rPr>
        <w:t>.</w:t>
      </w:r>
    </w:p>
    <w:p w:rsidR="005A7A0D" w:rsidRDefault="005A7A0D" w:rsidP="005A7A0D">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p>
    <w:p w:rsidR="005A7A0D" w:rsidRPr="009B7368" w:rsidRDefault="005A7A0D" w:rsidP="005A7A0D">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p>
    <w:p w:rsidR="009B7368" w:rsidRPr="009B7368" w:rsidRDefault="005A7A0D"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0CBCA667" wp14:editId="73847CBD">
            <wp:extent cx="5505450" cy="1724025"/>
            <wp:effectExtent l="0" t="0" r="0" b="9525"/>
            <wp:docPr id="17" name="Рисунок 17" descr="https://studfile.net/html/2706/1118/html_hAUTFgmq0M.lFEA/img-4QSl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118/html_hAUTFgmq0M.lFEA/img-4QSlZ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5450" cy="1724025"/>
                    </a:xfrm>
                    <a:prstGeom prst="rect">
                      <a:avLst/>
                    </a:prstGeom>
                    <a:noFill/>
                    <a:ln>
                      <a:noFill/>
                    </a:ln>
                  </pic:spPr>
                </pic:pic>
              </a:graphicData>
            </a:graphic>
          </wp:inline>
        </w:drawing>
      </w:r>
    </w:p>
    <w:p w:rsidR="009B7368" w:rsidRPr="009B7368" w:rsidRDefault="005A7A0D" w:rsidP="005A7A0D">
      <w:pPr>
        <w:spacing w:before="100" w:beforeAutospacing="1" w:after="100" w:afterAutospacing="1" w:line="276" w:lineRule="auto"/>
        <w:jc w:val="center"/>
        <w:rPr>
          <w:rFonts w:ascii="Times New Roman" w:eastAsia="Times New Roman" w:hAnsi="Times New Roman" w:cs="Times New Roman"/>
          <w:b/>
          <w:color w:val="000000"/>
          <w:sz w:val="28"/>
          <w:szCs w:val="28"/>
          <w:lang w:eastAsia="ru-RU"/>
        </w:rPr>
      </w:pPr>
      <w:r w:rsidRPr="005A7A0D">
        <w:rPr>
          <w:rFonts w:ascii="Times New Roman" w:eastAsia="Times New Roman" w:hAnsi="Times New Roman" w:cs="Times New Roman"/>
          <w:b/>
          <w:color w:val="000000"/>
          <w:sz w:val="28"/>
          <w:szCs w:val="28"/>
          <w:lang w:eastAsia="ru-RU"/>
        </w:rPr>
        <w:t>Рис.</w:t>
      </w:r>
      <w:r w:rsidR="009B7368" w:rsidRPr="009B7368">
        <w:rPr>
          <w:rFonts w:ascii="Times New Roman" w:eastAsia="Times New Roman" w:hAnsi="Times New Roman" w:cs="Times New Roman"/>
          <w:b/>
          <w:color w:val="000000"/>
          <w:sz w:val="28"/>
          <w:szCs w:val="28"/>
          <w:lang w:eastAsia="ru-RU"/>
        </w:rPr>
        <w:t xml:space="preserve"> Фрагмент раскатки провода:</w:t>
      </w:r>
    </w:p>
    <w:p w:rsidR="009B7368" w:rsidRPr="009B7368" w:rsidRDefault="009B7368" w:rsidP="005A7A0D">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 xml:space="preserve">1 — анкерная опора; 2— промежуточные опоры; 3 — барабан с </w:t>
      </w:r>
      <w:proofErr w:type="gramStart"/>
      <w:r w:rsidRPr="009B7368">
        <w:rPr>
          <w:rFonts w:ascii="Times New Roman" w:eastAsia="Times New Roman" w:hAnsi="Times New Roman" w:cs="Times New Roman"/>
          <w:color w:val="000000"/>
          <w:sz w:val="28"/>
          <w:szCs w:val="28"/>
          <w:lang w:eastAsia="ru-RU"/>
        </w:rPr>
        <w:t xml:space="preserve">проводом; </w:t>
      </w:r>
      <w:r w:rsidR="005A7A0D">
        <w:rPr>
          <w:rFonts w:ascii="Times New Roman" w:eastAsia="Times New Roman" w:hAnsi="Times New Roman" w:cs="Times New Roman"/>
          <w:color w:val="000000"/>
          <w:sz w:val="28"/>
          <w:szCs w:val="28"/>
          <w:lang w:eastAsia="ru-RU"/>
        </w:rPr>
        <w:t xml:space="preserve">  </w:t>
      </w:r>
      <w:proofErr w:type="gramEnd"/>
      <w:r w:rsidR="005A7A0D">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4 — провод; 5 — тяговый механизм (трактор); 6 — монтажный ролик</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При раскатке изолированных проводов необходимо соблюдать условия, не допускающие повреждения изолирующего покрытия.</w:t>
      </w:r>
      <w:r w:rsidR="005A7A0D">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 xml:space="preserve">Голые алюминиевые и </w:t>
      </w:r>
      <w:proofErr w:type="spellStart"/>
      <w:r w:rsidRPr="009B7368">
        <w:rPr>
          <w:rFonts w:ascii="Times New Roman" w:eastAsia="Times New Roman" w:hAnsi="Times New Roman" w:cs="Times New Roman"/>
          <w:color w:val="000000"/>
          <w:sz w:val="28"/>
          <w:szCs w:val="28"/>
          <w:lang w:eastAsia="ru-RU"/>
        </w:rPr>
        <w:t>сталеалюминиевые</w:t>
      </w:r>
      <w:proofErr w:type="spellEnd"/>
      <w:r w:rsidRPr="009B7368">
        <w:rPr>
          <w:rFonts w:ascii="Times New Roman" w:eastAsia="Times New Roman" w:hAnsi="Times New Roman" w:cs="Times New Roman"/>
          <w:color w:val="000000"/>
          <w:sz w:val="28"/>
          <w:szCs w:val="28"/>
          <w:lang w:eastAsia="ru-RU"/>
        </w:rPr>
        <w:t xml:space="preserve"> провода соединяются с помощью овальных соединителе</w:t>
      </w:r>
      <w:r w:rsidR="00D43F63">
        <w:rPr>
          <w:rFonts w:ascii="Times New Roman" w:eastAsia="Times New Roman" w:hAnsi="Times New Roman" w:cs="Times New Roman"/>
          <w:color w:val="000000"/>
          <w:sz w:val="28"/>
          <w:szCs w:val="28"/>
          <w:lang w:eastAsia="ru-RU"/>
        </w:rPr>
        <w:t>й, которые скручиваются или обжимаются</w:t>
      </w:r>
      <w:r w:rsidRPr="009B7368">
        <w:rPr>
          <w:rFonts w:ascii="Times New Roman" w:eastAsia="Times New Roman" w:hAnsi="Times New Roman" w:cs="Times New Roman"/>
          <w:color w:val="000000"/>
          <w:sz w:val="28"/>
          <w:szCs w:val="28"/>
          <w:lang w:eastAsia="ru-RU"/>
        </w:rPr>
        <w:t xml:space="preserve"> с помощью специального переносного инструмента.</w:t>
      </w:r>
    </w:p>
    <w:p w:rsidR="009B7368" w:rsidRPr="009B7368" w:rsidRDefault="009B7368" w:rsidP="005A7A0D">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noProof/>
          <w:color w:val="000000"/>
          <w:sz w:val="28"/>
          <w:szCs w:val="28"/>
          <w:lang w:eastAsia="ru-RU"/>
        </w:rPr>
        <w:drawing>
          <wp:inline distT="0" distB="0" distL="0" distR="0" wp14:anchorId="7CEBAA80" wp14:editId="72927E90">
            <wp:extent cx="4800600" cy="952500"/>
            <wp:effectExtent l="0" t="0" r="0" b="0"/>
            <wp:docPr id="12" name="Рисунок 12" descr="https://studfile.net/html/2706/1118/html_hAUTFgmq0M.lFEA/img-Pako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18/html_hAUTFgmq0M.lFEA/img-PakofV.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0" cy="952500"/>
                    </a:xfrm>
                    <a:prstGeom prst="rect">
                      <a:avLst/>
                    </a:prstGeom>
                    <a:noFill/>
                    <a:ln>
                      <a:noFill/>
                    </a:ln>
                  </pic:spPr>
                </pic:pic>
              </a:graphicData>
            </a:graphic>
          </wp:inline>
        </w:drawing>
      </w:r>
      <w:r w:rsidR="00D43F63">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b/>
          <w:color w:val="000000"/>
          <w:sz w:val="28"/>
          <w:szCs w:val="28"/>
          <w:lang w:eastAsia="ru-RU"/>
        </w:rPr>
        <w:t xml:space="preserve">Соединения алюминиевых и </w:t>
      </w:r>
      <w:proofErr w:type="spellStart"/>
      <w:r w:rsidRPr="009B7368">
        <w:rPr>
          <w:rFonts w:ascii="Times New Roman" w:eastAsia="Times New Roman" w:hAnsi="Times New Roman" w:cs="Times New Roman"/>
          <w:b/>
          <w:color w:val="000000"/>
          <w:sz w:val="28"/>
          <w:szCs w:val="28"/>
          <w:lang w:eastAsia="ru-RU"/>
        </w:rPr>
        <w:t>сталеалюминиевых</w:t>
      </w:r>
      <w:proofErr w:type="spellEnd"/>
      <w:r w:rsidRPr="009B7368">
        <w:rPr>
          <w:rFonts w:ascii="Times New Roman" w:eastAsia="Times New Roman" w:hAnsi="Times New Roman" w:cs="Times New Roman"/>
          <w:b/>
          <w:color w:val="000000"/>
          <w:sz w:val="28"/>
          <w:szCs w:val="28"/>
          <w:lang w:eastAsia="ru-RU"/>
        </w:rPr>
        <w:t xml:space="preserve"> проводов</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lastRenderedPageBreak/>
        <w:t>Для соединения изолированных проводов применяются, как правило, прессуемые соединители. В целях предотвращения возможности прикосновения к токоведущим частям и защиты от коррозии на места соединения надевают изолирующие футляры.</w:t>
      </w:r>
      <w:r w:rsidR="00D43F63">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Натяжение проводов выполняют с помощью тягового механизма (трактора, лебедки). Регулировка стрелы провеса выполняется по монтажным графикам в соответствии с температурой воздуха, маркой провода и длиной пролета.</w:t>
      </w:r>
      <w:r w:rsidR="00D43F63">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Крепление голых проводов к штыревым изоляторам анкерных и промежуточных опор</w:t>
      </w:r>
      <w:r w:rsidR="00D43F63">
        <w:rPr>
          <w:rFonts w:ascii="Times New Roman" w:eastAsia="Times New Roman" w:hAnsi="Times New Roman" w:cs="Times New Roman"/>
          <w:color w:val="000000"/>
          <w:sz w:val="28"/>
          <w:szCs w:val="28"/>
          <w:lang w:eastAsia="ru-RU"/>
        </w:rPr>
        <w:t xml:space="preserve"> выполняется заглушкой (</w:t>
      </w:r>
      <w:proofErr w:type="spellStart"/>
      <w:r w:rsidR="00D43F63">
        <w:rPr>
          <w:rFonts w:ascii="Times New Roman" w:eastAsia="Times New Roman" w:hAnsi="Times New Roman" w:cs="Times New Roman"/>
          <w:color w:val="000000"/>
          <w:sz w:val="28"/>
          <w:szCs w:val="28"/>
          <w:lang w:eastAsia="ru-RU"/>
        </w:rPr>
        <w:t>рис.</w:t>
      </w:r>
      <w:r w:rsidRPr="009B7368">
        <w:rPr>
          <w:rFonts w:ascii="Times New Roman" w:eastAsia="Times New Roman" w:hAnsi="Times New Roman" w:cs="Times New Roman"/>
          <w:i/>
          <w:iCs/>
          <w:color w:val="000000"/>
          <w:sz w:val="28"/>
          <w:szCs w:val="28"/>
          <w:lang w:eastAsia="ru-RU"/>
        </w:rPr>
        <w:t>а</w:t>
      </w:r>
      <w:proofErr w:type="spellEnd"/>
      <w:r w:rsidRPr="009B7368">
        <w:rPr>
          <w:rFonts w:ascii="Times New Roman" w:eastAsia="Times New Roman" w:hAnsi="Times New Roman" w:cs="Times New Roman"/>
          <w:color w:val="000000"/>
          <w:sz w:val="28"/>
          <w:szCs w:val="28"/>
          <w:lang w:eastAsia="ru-RU"/>
        </w:rPr>
        <w:t>) и вязкой (</w:t>
      </w:r>
      <w:proofErr w:type="spellStart"/>
      <w:r w:rsidRPr="009B7368">
        <w:rPr>
          <w:rFonts w:ascii="Times New Roman" w:eastAsia="Times New Roman" w:hAnsi="Times New Roman" w:cs="Times New Roman"/>
          <w:color w:val="000000"/>
          <w:sz w:val="28"/>
          <w:szCs w:val="28"/>
          <w:lang w:eastAsia="ru-RU"/>
        </w:rPr>
        <w:t>ри</w:t>
      </w:r>
      <w:r w:rsidR="00D43F63">
        <w:rPr>
          <w:rFonts w:ascii="Times New Roman" w:eastAsia="Times New Roman" w:hAnsi="Times New Roman" w:cs="Times New Roman"/>
          <w:color w:val="000000"/>
          <w:sz w:val="28"/>
          <w:szCs w:val="28"/>
          <w:lang w:eastAsia="ru-RU"/>
        </w:rPr>
        <w:t>с.</w:t>
      </w:r>
      <w:r w:rsidRPr="009B7368">
        <w:rPr>
          <w:rFonts w:ascii="Times New Roman" w:eastAsia="Times New Roman" w:hAnsi="Times New Roman" w:cs="Times New Roman"/>
          <w:i/>
          <w:iCs/>
          <w:color w:val="000000"/>
          <w:sz w:val="28"/>
          <w:szCs w:val="28"/>
          <w:lang w:eastAsia="ru-RU"/>
        </w:rPr>
        <w:t>в</w:t>
      </w:r>
      <w:proofErr w:type="spellEnd"/>
      <w:r w:rsidRPr="009B7368">
        <w:rPr>
          <w:rFonts w:ascii="Times New Roman" w:eastAsia="Times New Roman" w:hAnsi="Times New Roman" w:cs="Times New Roman"/>
          <w:color w:val="000000"/>
          <w:sz w:val="28"/>
          <w:szCs w:val="28"/>
          <w:lang w:eastAsia="ru-RU"/>
        </w:rPr>
        <w:t>). Крепление проводов к подвесным изоляторам выполняе</w:t>
      </w:r>
      <w:r w:rsidR="00D43F63">
        <w:rPr>
          <w:rFonts w:ascii="Times New Roman" w:eastAsia="Times New Roman" w:hAnsi="Times New Roman" w:cs="Times New Roman"/>
          <w:color w:val="000000"/>
          <w:sz w:val="28"/>
          <w:szCs w:val="28"/>
          <w:lang w:eastAsia="ru-RU"/>
        </w:rPr>
        <w:t>тся с помощью натяжных (</w:t>
      </w:r>
      <w:proofErr w:type="spellStart"/>
      <w:r w:rsidR="00D43F63">
        <w:rPr>
          <w:rFonts w:ascii="Times New Roman" w:eastAsia="Times New Roman" w:hAnsi="Times New Roman" w:cs="Times New Roman"/>
          <w:color w:val="000000"/>
          <w:sz w:val="28"/>
          <w:szCs w:val="28"/>
          <w:lang w:eastAsia="ru-RU"/>
        </w:rPr>
        <w:t>рис.</w:t>
      </w:r>
      <w:r w:rsidRPr="009B7368">
        <w:rPr>
          <w:rFonts w:ascii="Times New Roman" w:eastAsia="Times New Roman" w:hAnsi="Times New Roman" w:cs="Times New Roman"/>
          <w:i/>
          <w:iCs/>
          <w:color w:val="000000"/>
          <w:sz w:val="28"/>
          <w:szCs w:val="28"/>
          <w:lang w:eastAsia="ru-RU"/>
        </w:rPr>
        <w:t>б</w:t>
      </w:r>
      <w:proofErr w:type="spellEnd"/>
      <w:r w:rsidRPr="009B7368">
        <w:rPr>
          <w:rFonts w:ascii="Times New Roman" w:eastAsia="Times New Roman" w:hAnsi="Times New Roman" w:cs="Times New Roman"/>
          <w:color w:val="000000"/>
          <w:sz w:val="28"/>
          <w:szCs w:val="28"/>
          <w:lang w:eastAsia="ru-RU"/>
        </w:rPr>
        <w:t xml:space="preserve">) и </w:t>
      </w:r>
      <w:r w:rsidR="00D43F63">
        <w:rPr>
          <w:rFonts w:ascii="Times New Roman" w:eastAsia="Times New Roman" w:hAnsi="Times New Roman" w:cs="Times New Roman"/>
          <w:color w:val="000000"/>
          <w:sz w:val="28"/>
          <w:szCs w:val="28"/>
          <w:lang w:eastAsia="ru-RU"/>
        </w:rPr>
        <w:t>поддерживающих зажимов (</w:t>
      </w:r>
      <w:proofErr w:type="spellStart"/>
      <w:r w:rsidR="00D43F63">
        <w:rPr>
          <w:rFonts w:ascii="Times New Roman" w:eastAsia="Times New Roman" w:hAnsi="Times New Roman" w:cs="Times New Roman"/>
          <w:color w:val="000000"/>
          <w:sz w:val="28"/>
          <w:szCs w:val="28"/>
          <w:lang w:eastAsia="ru-RU"/>
        </w:rPr>
        <w:t>рис.</w:t>
      </w:r>
      <w:r w:rsidRPr="009B7368">
        <w:rPr>
          <w:rFonts w:ascii="Times New Roman" w:eastAsia="Times New Roman" w:hAnsi="Times New Roman" w:cs="Times New Roman"/>
          <w:i/>
          <w:iCs/>
          <w:color w:val="000000"/>
          <w:sz w:val="28"/>
          <w:szCs w:val="28"/>
          <w:lang w:eastAsia="ru-RU"/>
        </w:rPr>
        <w:t>г</w:t>
      </w:r>
      <w:proofErr w:type="spellEnd"/>
      <w:r w:rsidRPr="009B7368">
        <w:rPr>
          <w:rFonts w:ascii="Times New Roman" w:eastAsia="Times New Roman" w:hAnsi="Times New Roman" w:cs="Times New Roman"/>
          <w:color w:val="000000"/>
          <w:sz w:val="28"/>
          <w:szCs w:val="28"/>
          <w:lang w:eastAsia="ru-RU"/>
        </w:rPr>
        <w:t>).</w:t>
      </w:r>
    </w:p>
    <w:p w:rsid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noProof/>
          <w:color w:val="000000"/>
          <w:sz w:val="28"/>
          <w:szCs w:val="28"/>
          <w:lang w:eastAsia="ru-RU"/>
        </w:rPr>
        <w:drawing>
          <wp:inline distT="0" distB="0" distL="0" distR="0" wp14:anchorId="77F8E636" wp14:editId="57E54E15">
            <wp:extent cx="5191125" cy="1685925"/>
            <wp:effectExtent l="0" t="0" r="9525" b="9525"/>
            <wp:docPr id="13" name="Рисунок 13" descr="https://studfile.net/html/2706/1118/html_hAUTFgmq0M.lFEA/img-ck8S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118/html_hAUTFgmq0M.lFEA/img-ck8SF_.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1125" cy="1685925"/>
                    </a:xfrm>
                    <a:prstGeom prst="rect">
                      <a:avLst/>
                    </a:prstGeom>
                    <a:noFill/>
                    <a:ln>
                      <a:noFill/>
                    </a:ln>
                  </pic:spPr>
                </pic:pic>
              </a:graphicData>
            </a:graphic>
          </wp:inline>
        </w:drawing>
      </w:r>
    </w:p>
    <w:p w:rsidR="00D43F63" w:rsidRPr="009B7368" w:rsidRDefault="00D43F63"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                           б                                 в                            г</w:t>
      </w:r>
    </w:p>
    <w:p w:rsidR="009B7368" w:rsidRPr="009B7368" w:rsidRDefault="009B7368" w:rsidP="005A7A0D">
      <w:pPr>
        <w:spacing w:before="100" w:beforeAutospacing="1" w:after="100" w:afterAutospacing="1" w:line="276" w:lineRule="auto"/>
        <w:jc w:val="center"/>
        <w:rPr>
          <w:rFonts w:ascii="Times New Roman" w:eastAsia="Times New Roman" w:hAnsi="Times New Roman" w:cs="Times New Roman"/>
          <w:b/>
          <w:color w:val="000000"/>
          <w:sz w:val="28"/>
          <w:szCs w:val="28"/>
          <w:lang w:eastAsia="ru-RU"/>
        </w:rPr>
      </w:pPr>
      <w:r w:rsidRPr="009B7368">
        <w:rPr>
          <w:rFonts w:ascii="Times New Roman" w:eastAsia="Times New Roman" w:hAnsi="Times New Roman" w:cs="Times New Roman"/>
          <w:b/>
          <w:color w:val="000000"/>
          <w:sz w:val="28"/>
          <w:szCs w:val="28"/>
          <w:lang w:eastAsia="ru-RU"/>
        </w:rPr>
        <w:t>Крепление проводов к изоляторам</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 xml:space="preserve">Крепление изолированных проводов напряжением до 1 </w:t>
      </w:r>
      <w:proofErr w:type="spellStart"/>
      <w:r w:rsidRPr="009B7368">
        <w:rPr>
          <w:rFonts w:ascii="Times New Roman" w:eastAsia="Times New Roman" w:hAnsi="Times New Roman" w:cs="Times New Roman"/>
          <w:color w:val="000000"/>
          <w:sz w:val="28"/>
          <w:szCs w:val="28"/>
          <w:lang w:eastAsia="ru-RU"/>
        </w:rPr>
        <w:t>кВ</w:t>
      </w:r>
      <w:proofErr w:type="spellEnd"/>
      <w:r w:rsidRPr="009B7368">
        <w:rPr>
          <w:rFonts w:ascii="Times New Roman" w:eastAsia="Times New Roman" w:hAnsi="Times New Roman" w:cs="Times New Roman"/>
          <w:color w:val="000000"/>
          <w:sz w:val="28"/>
          <w:szCs w:val="28"/>
          <w:lang w:eastAsia="ru-RU"/>
        </w:rPr>
        <w:t xml:space="preserve"> на анкерных и промежут</w:t>
      </w:r>
      <w:r w:rsidR="00D43F63">
        <w:rPr>
          <w:rFonts w:ascii="Times New Roman" w:eastAsia="Times New Roman" w:hAnsi="Times New Roman" w:cs="Times New Roman"/>
          <w:color w:val="000000"/>
          <w:sz w:val="28"/>
          <w:szCs w:val="28"/>
          <w:lang w:eastAsia="ru-RU"/>
        </w:rPr>
        <w:t xml:space="preserve">очных опорах показано на </w:t>
      </w:r>
      <w:proofErr w:type="spellStart"/>
      <w:r w:rsidR="00D43F63">
        <w:rPr>
          <w:rFonts w:ascii="Times New Roman" w:eastAsia="Times New Roman" w:hAnsi="Times New Roman" w:cs="Times New Roman"/>
          <w:color w:val="000000"/>
          <w:sz w:val="28"/>
          <w:szCs w:val="28"/>
          <w:lang w:eastAsia="ru-RU"/>
        </w:rPr>
        <w:t>рис.</w:t>
      </w:r>
      <w:r w:rsidRPr="009B7368">
        <w:rPr>
          <w:rFonts w:ascii="Times New Roman" w:eastAsia="Times New Roman" w:hAnsi="Times New Roman" w:cs="Times New Roman"/>
          <w:i/>
          <w:iCs/>
          <w:color w:val="000000"/>
          <w:sz w:val="28"/>
          <w:szCs w:val="28"/>
          <w:lang w:eastAsia="ru-RU"/>
        </w:rPr>
        <w:t>а</w:t>
      </w:r>
      <w:proofErr w:type="spellEnd"/>
      <w:r w:rsidR="00D43F63">
        <w:rPr>
          <w:rFonts w:ascii="Times New Roman" w:eastAsia="Times New Roman" w:hAnsi="Times New Roman" w:cs="Times New Roman"/>
          <w:i/>
          <w:iCs/>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и</w:t>
      </w:r>
      <w:r w:rsidR="00D43F63">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i/>
          <w:iCs/>
          <w:color w:val="000000"/>
          <w:sz w:val="28"/>
          <w:szCs w:val="28"/>
          <w:lang w:eastAsia="ru-RU"/>
        </w:rPr>
        <w:t>б</w:t>
      </w:r>
      <w:r w:rsidR="00D43F63">
        <w:rPr>
          <w:rFonts w:ascii="Times New Roman" w:eastAsia="Times New Roman" w:hAnsi="Times New Roman" w:cs="Times New Roman"/>
          <w:i/>
          <w:iCs/>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 xml:space="preserve">соответственно. Крепление изолированных проводов напряжением выше 1 </w:t>
      </w:r>
      <w:proofErr w:type="spellStart"/>
      <w:r w:rsidRPr="009B7368">
        <w:rPr>
          <w:rFonts w:ascii="Times New Roman" w:eastAsia="Times New Roman" w:hAnsi="Times New Roman" w:cs="Times New Roman"/>
          <w:color w:val="000000"/>
          <w:sz w:val="28"/>
          <w:szCs w:val="28"/>
          <w:lang w:eastAsia="ru-RU"/>
        </w:rPr>
        <w:t>кВ</w:t>
      </w:r>
      <w:proofErr w:type="spellEnd"/>
      <w:r w:rsidRPr="009B7368">
        <w:rPr>
          <w:rFonts w:ascii="Times New Roman" w:eastAsia="Times New Roman" w:hAnsi="Times New Roman" w:cs="Times New Roman"/>
          <w:color w:val="000000"/>
          <w:sz w:val="28"/>
          <w:szCs w:val="28"/>
          <w:lang w:eastAsia="ru-RU"/>
        </w:rPr>
        <w:t xml:space="preserve"> на анкерных и промежуто</w:t>
      </w:r>
      <w:r w:rsidR="00D43F63">
        <w:rPr>
          <w:rFonts w:ascii="Times New Roman" w:eastAsia="Times New Roman" w:hAnsi="Times New Roman" w:cs="Times New Roman"/>
          <w:color w:val="000000"/>
          <w:sz w:val="28"/>
          <w:szCs w:val="28"/>
          <w:lang w:eastAsia="ru-RU"/>
        </w:rPr>
        <w:t xml:space="preserve">чных опорах показано на </w:t>
      </w:r>
      <w:proofErr w:type="spellStart"/>
      <w:r w:rsidR="00D43F63">
        <w:rPr>
          <w:rFonts w:ascii="Times New Roman" w:eastAsia="Times New Roman" w:hAnsi="Times New Roman" w:cs="Times New Roman"/>
          <w:color w:val="000000"/>
          <w:sz w:val="28"/>
          <w:szCs w:val="28"/>
          <w:lang w:eastAsia="ru-RU"/>
        </w:rPr>
        <w:t>рис.</w:t>
      </w:r>
      <w:r w:rsidRPr="009B7368">
        <w:rPr>
          <w:rFonts w:ascii="Times New Roman" w:eastAsia="Times New Roman" w:hAnsi="Times New Roman" w:cs="Times New Roman"/>
          <w:i/>
          <w:iCs/>
          <w:color w:val="000000"/>
          <w:sz w:val="28"/>
          <w:szCs w:val="28"/>
          <w:lang w:eastAsia="ru-RU"/>
        </w:rPr>
        <w:t>а</w:t>
      </w:r>
      <w:proofErr w:type="spellEnd"/>
      <w:r w:rsidR="00D43F63">
        <w:rPr>
          <w:rFonts w:ascii="Times New Roman" w:eastAsia="Times New Roman" w:hAnsi="Times New Roman" w:cs="Times New Roman"/>
          <w:i/>
          <w:iCs/>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и</w:t>
      </w:r>
      <w:r w:rsidR="00D43F63">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i/>
          <w:iCs/>
          <w:color w:val="000000"/>
          <w:sz w:val="28"/>
          <w:szCs w:val="28"/>
          <w:lang w:eastAsia="ru-RU"/>
        </w:rPr>
        <w:t>б</w:t>
      </w:r>
      <w:r w:rsidR="00D43F63">
        <w:rPr>
          <w:rFonts w:ascii="Times New Roman" w:eastAsia="Times New Roman" w:hAnsi="Times New Roman" w:cs="Times New Roman"/>
          <w:i/>
          <w:iCs/>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соответственно.</w:t>
      </w:r>
      <w:r w:rsidR="00D43F63">
        <w:rPr>
          <w:rFonts w:ascii="Times New Roman" w:eastAsia="Times New Roman" w:hAnsi="Times New Roman" w:cs="Times New Roman"/>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 xml:space="preserve">При напряжении до 1 </w:t>
      </w:r>
      <w:proofErr w:type="spellStart"/>
      <w:r w:rsidRPr="009B7368">
        <w:rPr>
          <w:rFonts w:ascii="Times New Roman" w:eastAsia="Times New Roman" w:hAnsi="Times New Roman" w:cs="Times New Roman"/>
          <w:color w:val="000000"/>
          <w:sz w:val="28"/>
          <w:szCs w:val="28"/>
          <w:lang w:eastAsia="ru-RU"/>
        </w:rPr>
        <w:t>кВ</w:t>
      </w:r>
      <w:proofErr w:type="spellEnd"/>
      <w:r w:rsidRPr="009B7368">
        <w:rPr>
          <w:rFonts w:ascii="Times New Roman" w:eastAsia="Times New Roman" w:hAnsi="Times New Roman" w:cs="Times New Roman"/>
          <w:color w:val="000000"/>
          <w:sz w:val="28"/>
          <w:szCs w:val="28"/>
          <w:lang w:eastAsia="ru-RU"/>
        </w:rPr>
        <w:t xml:space="preserve"> изоляторы не используются. При напряжениях выше 1 </w:t>
      </w:r>
      <w:proofErr w:type="spellStart"/>
      <w:r w:rsidRPr="009B7368">
        <w:rPr>
          <w:rFonts w:ascii="Times New Roman" w:eastAsia="Times New Roman" w:hAnsi="Times New Roman" w:cs="Times New Roman"/>
          <w:color w:val="000000"/>
          <w:sz w:val="28"/>
          <w:szCs w:val="28"/>
          <w:lang w:eastAsia="ru-RU"/>
        </w:rPr>
        <w:t>кВ</w:t>
      </w:r>
      <w:proofErr w:type="spellEnd"/>
      <w:r w:rsidRPr="009B7368">
        <w:rPr>
          <w:rFonts w:ascii="Times New Roman" w:eastAsia="Times New Roman" w:hAnsi="Times New Roman" w:cs="Times New Roman"/>
          <w:color w:val="000000"/>
          <w:sz w:val="28"/>
          <w:szCs w:val="28"/>
          <w:lang w:eastAsia="ru-RU"/>
        </w:rPr>
        <w:t xml:space="preserve"> изолированные провода крепятся к опорам через подвесные или штыревые изоляторы.</w:t>
      </w:r>
    </w:p>
    <w:p w:rsidR="009B7368" w:rsidRPr="009B7368" w:rsidRDefault="009B7368" w:rsidP="005A7A0D">
      <w:pPr>
        <w:spacing w:before="100" w:beforeAutospacing="1" w:after="100" w:afterAutospacing="1" w:line="276" w:lineRule="auto"/>
        <w:jc w:val="center"/>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noProof/>
          <w:color w:val="000000"/>
          <w:sz w:val="28"/>
          <w:szCs w:val="28"/>
          <w:lang w:eastAsia="ru-RU"/>
        </w:rPr>
        <w:drawing>
          <wp:inline distT="0" distB="0" distL="0" distR="0" wp14:anchorId="22A48D3F" wp14:editId="3B338366">
            <wp:extent cx="4695825" cy="1371600"/>
            <wp:effectExtent l="0" t="0" r="9525" b="0"/>
            <wp:docPr id="14" name="Рисунок 14" descr="https://studfile.net/html/2706/1118/html_hAUTFgmq0M.lFEA/img-38tL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118/html_hAUTFgmq0M.lFEA/img-38tLu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5825" cy="1371600"/>
                    </a:xfrm>
                    <a:prstGeom prst="rect">
                      <a:avLst/>
                    </a:prstGeom>
                    <a:noFill/>
                    <a:ln>
                      <a:noFill/>
                    </a:ln>
                  </pic:spPr>
                </pic:pic>
              </a:graphicData>
            </a:graphic>
          </wp:inline>
        </w:drawing>
      </w:r>
    </w:p>
    <w:p w:rsidR="009B7368" w:rsidRPr="009B7368" w:rsidRDefault="009B7368" w:rsidP="005A7A0D">
      <w:pPr>
        <w:spacing w:before="100" w:beforeAutospacing="1" w:after="100" w:afterAutospacing="1" w:line="276" w:lineRule="auto"/>
        <w:jc w:val="center"/>
        <w:rPr>
          <w:rFonts w:ascii="Times New Roman" w:eastAsia="Times New Roman" w:hAnsi="Times New Roman" w:cs="Times New Roman"/>
          <w:b/>
          <w:color w:val="000000"/>
          <w:sz w:val="28"/>
          <w:szCs w:val="28"/>
          <w:lang w:eastAsia="ru-RU"/>
        </w:rPr>
      </w:pPr>
      <w:r w:rsidRPr="009B7368">
        <w:rPr>
          <w:rFonts w:ascii="Times New Roman" w:eastAsia="Times New Roman" w:hAnsi="Times New Roman" w:cs="Times New Roman"/>
          <w:b/>
          <w:color w:val="000000"/>
          <w:sz w:val="28"/>
          <w:szCs w:val="28"/>
          <w:lang w:eastAsia="ru-RU"/>
        </w:rPr>
        <w:t>Крепление изолированных проводов</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noProof/>
          <w:color w:val="000000"/>
          <w:sz w:val="28"/>
          <w:szCs w:val="28"/>
          <w:lang w:eastAsia="ru-RU"/>
        </w:rPr>
        <w:lastRenderedPageBreak/>
        <w:drawing>
          <wp:inline distT="0" distB="0" distL="0" distR="0" wp14:anchorId="1DCB6575" wp14:editId="01B71E6B">
            <wp:extent cx="5029200" cy="1885950"/>
            <wp:effectExtent l="0" t="0" r="0" b="0"/>
            <wp:docPr id="15" name="Рисунок 15" descr="https://studfile.net/html/2706/1118/html_hAUTFgmq0M.lFEA/img-FCOb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118/html_hAUTFgmq0M.lFEA/img-FCObb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1885950"/>
                    </a:xfrm>
                    <a:prstGeom prst="rect">
                      <a:avLst/>
                    </a:prstGeom>
                    <a:noFill/>
                    <a:ln>
                      <a:noFill/>
                    </a:ln>
                  </pic:spPr>
                </pic:pic>
              </a:graphicData>
            </a:graphic>
          </wp:inline>
        </w:drawing>
      </w:r>
    </w:p>
    <w:p w:rsidR="009B7368" w:rsidRPr="009B7368" w:rsidRDefault="009B7368" w:rsidP="005A7A0D">
      <w:pPr>
        <w:spacing w:before="100" w:beforeAutospacing="1" w:after="100" w:afterAutospacing="1" w:line="276" w:lineRule="auto"/>
        <w:jc w:val="center"/>
        <w:rPr>
          <w:rFonts w:ascii="Times New Roman" w:eastAsia="Times New Roman" w:hAnsi="Times New Roman" w:cs="Times New Roman"/>
          <w:b/>
          <w:color w:val="000000"/>
          <w:sz w:val="28"/>
          <w:szCs w:val="28"/>
          <w:lang w:eastAsia="ru-RU"/>
        </w:rPr>
      </w:pPr>
      <w:r w:rsidRPr="009B7368">
        <w:rPr>
          <w:rFonts w:ascii="Times New Roman" w:eastAsia="Times New Roman" w:hAnsi="Times New Roman" w:cs="Times New Roman"/>
          <w:b/>
          <w:color w:val="000000"/>
          <w:sz w:val="28"/>
          <w:szCs w:val="28"/>
          <w:lang w:eastAsia="ru-RU"/>
        </w:rPr>
        <w:t>Крепление изолированных проводов</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b/>
          <w:i/>
          <w:iCs/>
          <w:color w:val="000000"/>
          <w:sz w:val="28"/>
          <w:szCs w:val="28"/>
          <w:lang w:eastAsia="ru-RU"/>
        </w:rPr>
        <w:t>Монтаж грозозащитных тросов</w:t>
      </w:r>
      <w:r w:rsidR="00D43F63">
        <w:rPr>
          <w:rFonts w:ascii="Times New Roman" w:eastAsia="Times New Roman" w:hAnsi="Times New Roman" w:cs="Times New Roman"/>
          <w:i/>
          <w:iCs/>
          <w:color w:val="000000"/>
          <w:sz w:val="28"/>
          <w:szCs w:val="28"/>
          <w:lang w:eastAsia="ru-RU"/>
        </w:rPr>
        <w:t xml:space="preserve"> </w:t>
      </w:r>
      <w:r w:rsidRPr="009B7368">
        <w:rPr>
          <w:rFonts w:ascii="Times New Roman" w:eastAsia="Times New Roman" w:hAnsi="Times New Roman" w:cs="Times New Roman"/>
          <w:color w:val="000000"/>
          <w:sz w:val="28"/>
          <w:szCs w:val="28"/>
          <w:lang w:eastAsia="ru-RU"/>
        </w:rPr>
        <w:t xml:space="preserve">аналогичен монтажу проводов. Соединение тросов выполняется, как правило, с помощью стальных прессуемых соединителей. На ВЛ напряжением до 110 </w:t>
      </w:r>
      <w:proofErr w:type="spellStart"/>
      <w:r w:rsidRPr="009B7368">
        <w:rPr>
          <w:rFonts w:ascii="Times New Roman" w:eastAsia="Times New Roman" w:hAnsi="Times New Roman" w:cs="Times New Roman"/>
          <w:color w:val="000000"/>
          <w:sz w:val="28"/>
          <w:szCs w:val="28"/>
          <w:lang w:eastAsia="ru-RU"/>
        </w:rPr>
        <w:t>кВ</w:t>
      </w:r>
      <w:proofErr w:type="spellEnd"/>
      <w:r w:rsidRPr="009B7368">
        <w:rPr>
          <w:rFonts w:ascii="Times New Roman" w:eastAsia="Times New Roman" w:hAnsi="Times New Roman" w:cs="Times New Roman"/>
          <w:color w:val="000000"/>
          <w:sz w:val="28"/>
          <w:szCs w:val="28"/>
          <w:lang w:eastAsia="ru-RU"/>
        </w:rPr>
        <w:t xml:space="preserve"> крепление троса к опорам выполняется без изолятора. На ВЛ напряжением 220 </w:t>
      </w:r>
      <w:proofErr w:type="spellStart"/>
      <w:r w:rsidRPr="009B7368">
        <w:rPr>
          <w:rFonts w:ascii="Times New Roman" w:eastAsia="Times New Roman" w:hAnsi="Times New Roman" w:cs="Times New Roman"/>
          <w:color w:val="000000"/>
          <w:sz w:val="28"/>
          <w:szCs w:val="28"/>
          <w:lang w:eastAsia="ru-RU"/>
        </w:rPr>
        <w:t>кВ</w:t>
      </w:r>
      <w:proofErr w:type="spellEnd"/>
      <w:r w:rsidRPr="009B7368">
        <w:rPr>
          <w:rFonts w:ascii="Times New Roman" w:eastAsia="Times New Roman" w:hAnsi="Times New Roman" w:cs="Times New Roman"/>
          <w:color w:val="000000"/>
          <w:sz w:val="28"/>
          <w:szCs w:val="28"/>
          <w:lang w:eastAsia="ru-RU"/>
        </w:rPr>
        <w:t xml:space="preserve"> крепление троса ко всем опорам выполняется через подвесной изолятор, шунтированный искровым промежутком. В каждом анкерном участке на одной из анкерных опор трос заземляется.</w:t>
      </w:r>
    </w:p>
    <w:p w:rsidR="009B7368" w:rsidRPr="009B7368" w:rsidRDefault="009B7368" w:rsidP="005A7A0D">
      <w:p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После окончания всех монтажных работ на опоры ВЛ на высоте 2…3 м наносятся следующие знаки:</w:t>
      </w:r>
    </w:p>
    <w:p w:rsidR="009B7368" w:rsidRPr="009B7368" w:rsidRDefault="009B7368" w:rsidP="005A7A0D">
      <w:pPr>
        <w:numPr>
          <w:ilvl w:val="0"/>
          <w:numId w:val="40"/>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порядковые номера опор;</w:t>
      </w:r>
    </w:p>
    <w:p w:rsidR="009B7368" w:rsidRPr="009B7368" w:rsidRDefault="009B7368" w:rsidP="005A7A0D">
      <w:pPr>
        <w:numPr>
          <w:ilvl w:val="0"/>
          <w:numId w:val="40"/>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номер ВЛ или ее условное обозначение;</w:t>
      </w:r>
    </w:p>
    <w:p w:rsidR="009B7368" w:rsidRPr="009B7368" w:rsidRDefault="009B7368" w:rsidP="005A7A0D">
      <w:pPr>
        <w:numPr>
          <w:ilvl w:val="0"/>
          <w:numId w:val="40"/>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информационные знаки с указанием ширины охранной зоны;</w:t>
      </w:r>
    </w:p>
    <w:p w:rsidR="009B7368" w:rsidRDefault="009B7368" w:rsidP="005A7A0D">
      <w:pPr>
        <w:numPr>
          <w:ilvl w:val="0"/>
          <w:numId w:val="40"/>
        </w:numPr>
        <w:spacing w:before="100" w:beforeAutospacing="1" w:after="100" w:afterAutospacing="1" w:line="276" w:lineRule="auto"/>
        <w:rPr>
          <w:rFonts w:ascii="Times New Roman" w:eastAsia="Times New Roman" w:hAnsi="Times New Roman" w:cs="Times New Roman"/>
          <w:color w:val="000000"/>
          <w:sz w:val="28"/>
          <w:szCs w:val="28"/>
          <w:lang w:eastAsia="ru-RU"/>
        </w:rPr>
      </w:pPr>
      <w:r w:rsidRPr="009B7368">
        <w:rPr>
          <w:rFonts w:ascii="Times New Roman" w:eastAsia="Times New Roman" w:hAnsi="Times New Roman" w:cs="Times New Roman"/>
          <w:color w:val="000000"/>
          <w:sz w:val="28"/>
          <w:szCs w:val="28"/>
          <w:lang w:eastAsia="ru-RU"/>
        </w:rPr>
        <w:t>предупредительные плакаты на всех опорах в населенной местности.</w:t>
      </w:r>
    </w:p>
    <w:p w:rsidR="00D43F63" w:rsidRDefault="00D43F63" w:rsidP="00D43F63">
      <w:pPr>
        <w:spacing w:before="100" w:beforeAutospacing="1" w:after="100" w:afterAutospacing="1" w:line="276" w:lineRule="auto"/>
        <w:rPr>
          <w:rFonts w:ascii="Times New Roman" w:eastAsia="Times New Roman" w:hAnsi="Times New Roman" w:cs="Times New Roman"/>
          <w:color w:val="000000"/>
          <w:sz w:val="28"/>
          <w:szCs w:val="28"/>
          <w:lang w:eastAsia="ru-RU"/>
        </w:rPr>
      </w:pPr>
    </w:p>
    <w:p w:rsidR="00D43F63" w:rsidRDefault="00D43F63" w:rsidP="00D43F63">
      <w:pPr>
        <w:spacing w:before="100" w:beforeAutospacing="1" w:after="100" w:afterAutospacing="1" w:line="276" w:lineRule="auto"/>
        <w:jc w:val="center"/>
        <w:rPr>
          <w:rFonts w:ascii="Times New Roman" w:eastAsia="Times New Roman" w:hAnsi="Times New Roman" w:cs="Times New Roman"/>
          <w:b/>
          <w:color w:val="000000"/>
          <w:sz w:val="28"/>
          <w:szCs w:val="28"/>
          <w:lang w:eastAsia="ru-RU"/>
        </w:rPr>
      </w:pPr>
      <w:r w:rsidRPr="00D43F63">
        <w:rPr>
          <w:rFonts w:ascii="Times New Roman" w:eastAsia="Times New Roman" w:hAnsi="Times New Roman" w:cs="Times New Roman"/>
          <w:b/>
          <w:color w:val="000000"/>
          <w:sz w:val="28"/>
          <w:szCs w:val="28"/>
          <w:lang w:eastAsia="ru-RU"/>
        </w:rPr>
        <w:t>Задание.</w:t>
      </w:r>
    </w:p>
    <w:p w:rsidR="00D43F63" w:rsidRPr="009B7368" w:rsidRDefault="00E563D5" w:rsidP="00E563D5">
      <w:pPr>
        <w:spacing w:before="100" w:beforeAutospacing="1" w:after="100" w:afterAutospacing="1" w:line="276"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w:t>
      </w:r>
      <w:r w:rsidR="00D43F63">
        <w:rPr>
          <w:rFonts w:ascii="Times New Roman" w:eastAsia="Times New Roman" w:hAnsi="Times New Roman" w:cs="Times New Roman"/>
          <w:b/>
          <w:color w:val="000000"/>
          <w:sz w:val="28"/>
          <w:szCs w:val="28"/>
          <w:lang w:eastAsia="ru-RU"/>
        </w:rPr>
        <w:t>Проработать текст лекции и дать ответы на поставленные вопросы.</w:t>
      </w:r>
    </w:p>
    <w:p w:rsidR="001165AA" w:rsidRPr="001165AA" w:rsidRDefault="001165AA"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165AA">
        <w:rPr>
          <w:rFonts w:ascii="Times New Roman" w:eastAsia="Times New Roman" w:hAnsi="Times New Roman" w:cs="Times New Roman"/>
          <w:color w:val="000000"/>
          <w:sz w:val="28"/>
          <w:szCs w:val="28"/>
          <w:lang w:eastAsia="ru-RU"/>
        </w:rPr>
        <w:t>1.</w:t>
      </w:r>
      <w:r w:rsidR="00E563D5">
        <w:rPr>
          <w:rFonts w:ascii="Times New Roman" w:eastAsia="Times New Roman" w:hAnsi="Times New Roman" w:cs="Times New Roman"/>
          <w:color w:val="000000"/>
          <w:sz w:val="28"/>
          <w:szCs w:val="28"/>
          <w:lang w:eastAsia="ru-RU"/>
        </w:rPr>
        <w:t>1.</w:t>
      </w:r>
      <w:r w:rsidRPr="001165AA">
        <w:rPr>
          <w:rFonts w:ascii="Times New Roman" w:eastAsia="Times New Roman" w:hAnsi="Times New Roman" w:cs="Times New Roman"/>
          <w:color w:val="000000"/>
          <w:sz w:val="28"/>
          <w:szCs w:val="28"/>
          <w:lang w:eastAsia="ru-RU"/>
        </w:rPr>
        <w:t xml:space="preserve"> Каков состав подготовительных работ при монтаже ВЛ?</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2. Каковы основные этапы монтажа ВЛ?</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3. Как осуществляется сборка опор (деревянных, железобетонных, стальных)?</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4. Каковы основные этапы монтажа проводов ВЛ?</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1165AA" w:rsidRPr="001165AA">
        <w:rPr>
          <w:rFonts w:ascii="Times New Roman" w:eastAsia="Times New Roman" w:hAnsi="Times New Roman" w:cs="Times New Roman"/>
          <w:color w:val="000000"/>
          <w:sz w:val="28"/>
          <w:szCs w:val="28"/>
          <w:lang w:eastAsia="ru-RU"/>
        </w:rPr>
        <w:t>5. Каковы особенности монтажа изолированных проводов?</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6. Как осуществляется соединение проводов?</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7. Что такое стрела провеса провода?</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8. Как осуществляется крепление проводов на промежуточных опорах?</w:t>
      </w:r>
    </w:p>
    <w:p w:rsidR="001165AA" w:rsidRPr="001165AA" w:rsidRDefault="00E563D5" w:rsidP="001165AA">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165AA" w:rsidRPr="001165AA">
        <w:rPr>
          <w:rFonts w:ascii="Times New Roman" w:eastAsia="Times New Roman" w:hAnsi="Times New Roman" w:cs="Times New Roman"/>
          <w:color w:val="000000"/>
          <w:sz w:val="28"/>
          <w:szCs w:val="28"/>
          <w:lang w:eastAsia="ru-RU"/>
        </w:rPr>
        <w:t>9. Как осуществляется крепление проводов на анкерных опорах?</w:t>
      </w:r>
    </w:p>
    <w:p w:rsidR="009B7368" w:rsidRPr="005A7A0D" w:rsidRDefault="00E563D5" w:rsidP="005A7A0D">
      <w:pPr>
        <w:shd w:val="clear" w:color="auto" w:fill="FFFFFF"/>
        <w:spacing w:after="360" w:line="276" w:lineRule="auto"/>
        <w:rPr>
          <w:rFonts w:ascii="Times New Roman" w:eastAsia="Times New Roman" w:hAnsi="Times New Roman" w:cs="Times New Roman"/>
          <w:b/>
          <w:color w:val="3D3D3D"/>
          <w:sz w:val="28"/>
          <w:szCs w:val="28"/>
          <w:lang w:eastAsia="ru-RU"/>
        </w:rPr>
      </w:pPr>
      <w:r>
        <w:rPr>
          <w:rFonts w:ascii="Times New Roman" w:eastAsia="Times New Roman" w:hAnsi="Times New Roman" w:cs="Times New Roman"/>
          <w:b/>
          <w:color w:val="3D3D3D"/>
          <w:sz w:val="28"/>
          <w:szCs w:val="28"/>
          <w:lang w:eastAsia="ru-RU"/>
        </w:rPr>
        <w:t>2. Подготовиться к практической работе</w:t>
      </w:r>
      <w:r w:rsidR="00D74123">
        <w:rPr>
          <w:rFonts w:ascii="Times New Roman" w:eastAsia="Times New Roman" w:hAnsi="Times New Roman" w:cs="Times New Roman"/>
          <w:b/>
          <w:color w:val="3D3D3D"/>
          <w:sz w:val="28"/>
          <w:szCs w:val="28"/>
          <w:lang w:eastAsia="ru-RU"/>
        </w:rPr>
        <w:t xml:space="preserve"> по теме «Изучение конструкции иолдяторов»</w:t>
      </w:r>
    </w:p>
    <w:sectPr w:rsidR="009B7368" w:rsidRPr="005A7A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5B5D"/>
    <w:multiLevelType w:val="multilevel"/>
    <w:tmpl w:val="8106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85648"/>
    <w:multiLevelType w:val="multilevel"/>
    <w:tmpl w:val="B544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E6B65"/>
    <w:multiLevelType w:val="multilevel"/>
    <w:tmpl w:val="959E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B124E"/>
    <w:multiLevelType w:val="multilevel"/>
    <w:tmpl w:val="D1EC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B4F3B"/>
    <w:multiLevelType w:val="multilevel"/>
    <w:tmpl w:val="819E1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C4955"/>
    <w:multiLevelType w:val="multilevel"/>
    <w:tmpl w:val="0742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E3AF4"/>
    <w:multiLevelType w:val="multilevel"/>
    <w:tmpl w:val="D5DE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2746B"/>
    <w:multiLevelType w:val="multilevel"/>
    <w:tmpl w:val="1FA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A1E08"/>
    <w:multiLevelType w:val="multilevel"/>
    <w:tmpl w:val="9FB0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42EB1"/>
    <w:multiLevelType w:val="multilevel"/>
    <w:tmpl w:val="E0F0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911E15"/>
    <w:multiLevelType w:val="multilevel"/>
    <w:tmpl w:val="A328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2D0D25"/>
    <w:multiLevelType w:val="multilevel"/>
    <w:tmpl w:val="D148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DE4A84"/>
    <w:multiLevelType w:val="multilevel"/>
    <w:tmpl w:val="D702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EA0D48"/>
    <w:multiLevelType w:val="multilevel"/>
    <w:tmpl w:val="59D8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45788"/>
    <w:multiLevelType w:val="multilevel"/>
    <w:tmpl w:val="6434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A69D8"/>
    <w:multiLevelType w:val="multilevel"/>
    <w:tmpl w:val="A036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226E60"/>
    <w:multiLevelType w:val="multilevel"/>
    <w:tmpl w:val="48F6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A41838"/>
    <w:multiLevelType w:val="multilevel"/>
    <w:tmpl w:val="C0B2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373F7"/>
    <w:multiLevelType w:val="multilevel"/>
    <w:tmpl w:val="1D76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E278E"/>
    <w:multiLevelType w:val="multilevel"/>
    <w:tmpl w:val="482A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C76DD"/>
    <w:multiLevelType w:val="multilevel"/>
    <w:tmpl w:val="9662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EE384A"/>
    <w:multiLevelType w:val="multilevel"/>
    <w:tmpl w:val="594A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186839"/>
    <w:multiLevelType w:val="multilevel"/>
    <w:tmpl w:val="39F4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E2B4D"/>
    <w:multiLevelType w:val="multilevel"/>
    <w:tmpl w:val="CF76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B95D2C"/>
    <w:multiLevelType w:val="multilevel"/>
    <w:tmpl w:val="7B2E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573B88"/>
    <w:multiLevelType w:val="multilevel"/>
    <w:tmpl w:val="23F2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63772A"/>
    <w:multiLevelType w:val="multilevel"/>
    <w:tmpl w:val="BFE6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024935"/>
    <w:multiLevelType w:val="multilevel"/>
    <w:tmpl w:val="799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C6FFF"/>
    <w:multiLevelType w:val="multilevel"/>
    <w:tmpl w:val="9614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4C0077"/>
    <w:multiLevelType w:val="multilevel"/>
    <w:tmpl w:val="FE4C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760385"/>
    <w:multiLevelType w:val="multilevel"/>
    <w:tmpl w:val="4C66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8E21CC"/>
    <w:multiLevelType w:val="multilevel"/>
    <w:tmpl w:val="9EC43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FE61D4"/>
    <w:multiLevelType w:val="multilevel"/>
    <w:tmpl w:val="8564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3319B6"/>
    <w:multiLevelType w:val="multilevel"/>
    <w:tmpl w:val="11E0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A7047F"/>
    <w:multiLevelType w:val="multilevel"/>
    <w:tmpl w:val="6986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156B2"/>
    <w:multiLevelType w:val="multilevel"/>
    <w:tmpl w:val="6186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234352"/>
    <w:multiLevelType w:val="multilevel"/>
    <w:tmpl w:val="D5E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4C2554"/>
    <w:multiLevelType w:val="hybridMultilevel"/>
    <w:tmpl w:val="F6F499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2C250E"/>
    <w:multiLevelType w:val="multilevel"/>
    <w:tmpl w:val="8838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23122D"/>
    <w:multiLevelType w:val="multilevel"/>
    <w:tmpl w:val="D6FE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37E6C"/>
    <w:multiLevelType w:val="multilevel"/>
    <w:tmpl w:val="B7F4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6"/>
  </w:num>
  <w:num w:numId="4">
    <w:abstractNumId w:val="31"/>
  </w:num>
  <w:num w:numId="5">
    <w:abstractNumId w:val="0"/>
  </w:num>
  <w:num w:numId="6">
    <w:abstractNumId w:val="4"/>
  </w:num>
  <w:num w:numId="7">
    <w:abstractNumId w:val="17"/>
  </w:num>
  <w:num w:numId="8">
    <w:abstractNumId w:val="34"/>
  </w:num>
  <w:num w:numId="9">
    <w:abstractNumId w:val="19"/>
  </w:num>
  <w:num w:numId="10">
    <w:abstractNumId w:val="3"/>
  </w:num>
  <w:num w:numId="11">
    <w:abstractNumId w:val="33"/>
  </w:num>
  <w:num w:numId="12">
    <w:abstractNumId w:val="24"/>
  </w:num>
  <w:num w:numId="13">
    <w:abstractNumId w:val="29"/>
  </w:num>
  <w:num w:numId="14">
    <w:abstractNumId w:val="36"/>
  </w:num>
  <w:num w:numId="15">
    <w:abstractNumId w:val="27"/>
  </w:num>
  <w:num w:numId="16">
    <w:abstractNumId w:val="26"/>
  </w:num>
  <w:num w:numId="17">
    <w:abstractNumId w:val="32"/>
  </w:num>
  <w:num w:numId="18">
    <w:abstractNumId w:val="14"/>
  </w:num>
  <w:num w:numId="19">
    <w:abstractNumId w:val="8"/>
  </w:num>
  <w:num w:numId="20">
    <w:abstractNumId w:val="15"/>
  </w:num>
  <w:num w:numId="21">
    <w:abstractNumId w:val="38"/>
  </w:num>
  <w:num w:numId="22">
    <w:abstractNumId w:val="11"/>
  </w:num>
  <w:num w:numId="23">
    <w:abstractNumId w:val="39"/>
  </w:num>
  <w:num w:numId="24">
    <w:abstractNumId w:val="2"/>
  </w:num>
  <w:num w:numId="25">
    <w:abstractNumId w:val="9"/>
  </w:num>
  <w:num w:numId="26">
    <w:abstractNumId w:val="7"/>
  </w:num>
  <w:num w:numId="27">
    <w:abstractNumId w:val="30"/>
  </w:num>
  <w:num w:numId="28">
    <w:abstractNumId w:val="20"/>
  </w:num>
  <w:num w:numId="29">
    <w:abstractNumId w:val="18"/>
  </w:num>
  <w:num w:numId="30">
    <w:abstractNumId w:val="21"/>
  </w:num>
  <w:num w:numId="31">
    <w:abstractNumId w:val="5"/>
  </w:num>
  <w:num w:numId="32">
    <w:abstractNumId w:val="35"/>
  </w:num>
  <w:num w:numId="33">
    <w:abstractNumId w:val="25"/>
  </w:num>
  <w:num w:numId="34">
    <w:abstractNumId w:val="22"/>
  </w:num>
  <w:num w:numId="35">
    <w:abstractNumId w:val="13"/>
  </w:num>
  <w:num w:numId="36">
    <w:abstractNumId w:val="1"/>
  </w:num>
  <w:num w:numId="37">
    <w:abstractNumId w:val="37"/>
  </w:num>
  <w:num w:numId="38">
    <w:abstractNumId w:val="28"/>
  </w:num>
  <w:num w:numId="39">
    <w:abstractNumId w:val="10"/>
  </w:num>
  <w:num w:numId="40">
    <w:abstractNumId w:val="4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DBB"/>
    <w:rsid w:val="0008715B"/>
    <w:rsid w:val="001165AA"/>
    <w:rsid w:val="00136B3D"/>
    <w:rsid w:val="001D3DBB"/>
    <w:rsid w:val="00230CAF"/>
    <w:rsid w:val="00320F8F"/>
    <w:rsid w:val="00403A43"/>
    <w:rsid w:val="004C327C"/>
    <w:rsid w:val="004C7DAF"/>
    <w:rsid w:val="00534D2C"/>
    <w:rsid w:val="005A7A0D"/>
    <w:rsid w:val="007040ED"/>
    <w:rsid w:val="00730E61"/>
    <w:rsid w:val="00886C65"/>
    <w:rsid w:val="009B7368"/>
    <w:rsid w:val="00CB7003"/>
    <w:rsid w:val="00D43F63"/>
    <w:rsid w:val="00D74123"/>
    <w:rsid w:val="00E563D5"/>
    <w:rsid w:val="00EC22F9"/>
    <w:rsid w:val="00F50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3EBD7B-860D-4091-9802-172063A6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B7003"/>
    <w:rPr>
      <w:color w:val="0000FF"/>
      <w:u w:val="single"/>
    </w:rPr>
  </w:style>
  <w:style w:type="paragraph" w:styleId="a4">
    <w:name w:val="Normal (Web)"/>
    <w:basedOn w:val="a"/>
    <w:uiPriority w:val="99"/>
    <w:unhideWhenUsed/>
    <w:rsid w:val="00CB7003"/>
    <w:rPr>
      <w:rFonts w:ascii="Times New Roman" w:hAnsi="Times New Roman" w:cs="Times New Roman"/>
      <w:sz w:val="24"/>
      <w:szCs w:val="24"/>
    </w:rPr>
  </w:style>
  <w:style w:type="paragraph" w:styleId="a5">
    <w:name w:val="List Paragraph"/>
    <w:basedOn w:val="a"/>
    <w:uiPriority w:val="34"/>
    <w:qFormat/>
    <w:rsid w:val="00136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139258">
      <w:bodyDiv w:val="1"/>
      <w:marLeft w:val="0"/>
      <w:marRight w:val="0"/>
      <w:marTop w:val="0"/>
      <w:marBottom w:val="0"/>
      <w:divBdr>
        <w:top w:val="none" w:sz="0" w:space="0" w:color="auto"/>
        <w:left w:val="none" w:sz="0" w:space="0" w:color="auto"/>
        <w:bottom w:val="none" w:sz="0" w:space="0" w:color="auto"/>
        <w:right w:val="none" w:sz="0" w:space="0" w:color="auto"/>
      </w:divBdr>
      <w:divsChild>
        <w:div w:id="1753357337">
          <w:marLeft w:val="0"/>
          <w:marRight w:val="0"/>
          <w:marTop w:val="0"/>
          <w:marBottom w:val="240"/>
          <w:divBdr>
            <w:top w:val="none" w:sz="0" w:space="0" w:color="auto"/>
            <w:left w:val="none" w:sz="0" w:space="0" w:color="auto"/>
            <w:bottom w:val="none" w:sz="0" w:space="0" w:color="auto"/>
            <w:right w:val="none" w:sz="0" w:space="0" w:color="auto"/>
          </w:divBdr>
          <w:divsChild>
            <w:div w:id="292291440">
              <w:marLeft w:val="0"/>
              <w:marRight w:val="0"/>
              <w:marTop w:val="0"/>
              <w:marBottom w:val="0"/>
              <w:divBdr>
                <w:top w:val="none" w:sz="0" w:space="0" w:color="auto"/>
                <w:left w:val="none" w:sz="0" w:space="0" w:color="auto"/>
                <w:bottom w:val="none" w:sz="0" w:space="0" w:color="auto"/>
                <w:right w:val="none" w:sz="0" w:space="0" w:color="auto"/>
              </w:divBdr>
            </w:div>
          </w:divsChild>
        </w:div>
        <w:div w:id="73557488">
          <w:marLeft w:val="0"/>
          <w:marRight w:val="0"/>
          <w:marTop w:val="0"/>
          <w:marBottom w:val="240"/>
          <w:divBdr>
            <w:top w:val="none" w:sz="0" w:space="0" w:color="auto"/>
            <w:left w:val="none" w:sz="0" w:space="0" w:color="auto"/>
            <w:bottom w:val="none" w:sz="0" w:space="0" w:color="auto"/>
            <w:right w:val="none" w:sz="0" w:space="0" w:color="auto"/>
          </w:divBdr>
          <w:divsChild>
            <w:div w:id="1156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3821">
      <w:bodyDiv w:val="1"/>
      <w:marLeft w:val="0"/>
      <w:marRight w:val="0"/>
      <w:marTop w:val="0"/>
      <w:marBottom w:val="0"/>
      <w:divBdr>
        <w:top w:val="none" w:sz="0" w:space="0" w:color="auto"/>
        <w:left w:val="none" w:sz="0" w:space="0" w:color="auto"/>
        <w:bottom w:val="none" w:sz="0" w:space="0" w:color="auto"/>
        <w:right w:val="none" w:sz="0" w:space="0" w:color="auto"/>
      </w:divBdr>
      <w:divsChild>
        <w:div w:id="447624623">
          <w:marLeft w:val="0"/>
          <w:marRight w:val="0"/>
          <w:marTop w:val="0"/>
          <w:marBottom w:val="0"/>
          <w:divBdr>
            <w:top w:val="none" w:sz="0" w:space="0" w:color="auto"/>
            <w:left w:val="none" w:sz="0" w:space="0" w:color="auto"/>
            <w:bottom w:val="none" w:sz="0" w:space="0" w:color="auto"/>
            <w:right w:val="none" w:sz="0" w:space="0" w:color="auto"/>
          </w:divBdr>
          <w:divsChild>
            <w:div w:id="1850216009">
              <w:marLeft w:val="0"/>
              <w:marRight w:val="0"/>
              <w:marTop w:val="0"/>
              <w:marBottom w:val="0"/>
              <w:divBdr>
                <w:top w:val="none" w:sz="0" w:space="0" w:color="auto"/>
                <w:left w:val="none" w:sz="0" w:space="0" w:color="auto"/>
                <w:bottom w:val="none" w:sz="0" w:space="0" w:color="auto"/>
                <w:right w:val="none" w:sz="0" w:space="0" w:color="auto"/>
              </w:divBdr>
              <w:divsChild>
                <w:div w:id="2017032487">
                  <w:marLeft w:val="300"/>
                  <w:marRight w:val="300"/>
                  <w:marTop w:val="0"/>
                  <w:marBottom w:val="0"/>
                  <w:divBdr>
                    <w:top w:val="none" w:sz="0" w:space="0" w:color="auto"/>
                    <w:left w:val="none" w:sz="0" w:space="0" w:color="auto"/>
                    <w:bottom w:val="none" w:sz="0" w:space="0" w:color="auto"/>
                    <w:right w:val="none" w:sz="0" w:space="0" w:color="auto"/>
                  </w:divBdr>
                  <w:divsChild>
                    <w:div w:id="3067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09639">
          <w:marLeft w:val="0"/>
          <w:marRight w:val="0"/>
          <w:marTop w:val="0"/>
          <w:marBottom w:val="0"/>
          <w:divBdr>
            <w:top w:val="none" w:sz="0" w:space="0" w:color="auto"/>
            <w:left w:val="none" w:sz="0" w:space="0" w:color="auto"/>
            <w:bottom w:val="none" w:sz="0" w:space="0" w:color="auto"/>
            <w:right w:val="none" w:sz="0" w:space="0" w:color="auto"/>
          </w:divBdr>
          <w:divsChild>
            <w:div w:id="760373663">
              <w:marLeft w:val="0"/>
              <w:marRight w:val="0"/>
              <w:marTop w:val="0"/>
              <w:marBottom w:val="0"/>
              <w:divBdr>
                <w:top w:val="none" w:sz="0" w:space="0" w:color="auto"/>
                <w:left w:val="none" w:sz="0" w:space="0" w:color="auto"/>
                <w:bottom w:val="none" w:sz="0" w:space="0" w:color="auto"/>
                <w:right w:val="none" w:sz="0" w:space="0" w:color="auto"/>
              </w:divBdr>
              <w:divsChild>
                <w:div w:id="2020546342">
                  <w:marLeft w:val="0"/>
                  <w:marRight w:val="0"/>
                  <w:marTop w:val="0"/>
                  <w:marBottom w:val="0"/>
                  <w:divBdr>
                    <w:top w:val="none" w:sz="0" w:space="0" w:color="auto"/>
                    <w:left w:val="none" w:sz="0" w:space="0" w:color="auto"/>
                    <w:bottom w:val="none" w:sz="0" w:space="0" w:color="auto"/>
                    <w:right w:val="none" w:sz="0" w:space="0" w:color="auto"/>
                  </w:divBdr>
                  <w:divsChild>
                    <w:div w:id="1230648687">
                      <w:marLeft w:val="300"/>
                      <w:marRight w:val="300"/>
                      <w:marTop w:val="0"/>
                      <w:marBottom w:val="0"/>
                      <w:divBdr>
                        <w:top w:val="none" w:sz="0" w:space="0" w:color="auto"/>
                        <w:left w:val="none" w:sz="0" w:space="0" w:color="auto"/>
                        <w:bottom w:val="none" w:sz="0" w:space="0" w:color="auto"/>
                        <w:right w:val="none" w:sz="0" w:space="0" w:color="auto"/>
                      </w:divBdr>
                      <w:divsChild>
                        <w:div w:id="405154017">
                          <w:marLeft w:val="0"/>
                          <w:marRight w:val="0"/>
                          <w:marTop w:val="0"/>
                          <w:marBottom w:val="0"/>
                          <w:divBdr>
                            <w:top w:val="none" w:sz="0" w:space="0" w:color="auto"/>
                            <w:left w:val="none" w:sz="0" w:space="0" w:color="auto"/>
                            <w:bottom w:val="none" w:sz="0" w:space="0" w:color="auto"/>
                            <w:right w:val="none" w:sz="0" w:space="0" w:color="auto"/>
                          </w:divBdr>
                          <w:divsChild>
                            <w:div w:id="762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823320">
          <w:marLeft w:val="0"/>
          <w:marRight w:val="0"/>
          <w:marTop w:val="0"/>
          <w:marBottom w:val="0"/>
          <w:divBdr>
            <w:top w:val="none" w:sz="0" w:space="0" w:color="auto"/>
            <w:left w:val="none" w:sz="0" w:space="0" w:color="auto"/>
            <w:bottom w:val="none" w:sz="0" w:space="0" w:color="auto"/>
            <w:right w:val="none" w:sz="0" w:space="0" w:color="auto"/>
          </w:divBdr>
          <w:divsChild>
            <w:div w:id="366368382">
              <w:marLeft w:val="0"/>
              <w:marRight w:val="0"/>
              <w:marTop w:val="0"/>
              <w:marBottom w:val="0"/>
              <w:divBdr>
                <w:top w:val="none" w:sz="0" w:space="0" w:color="auto"/>
                <w:left w:val="none" w:sz="0" w:space="0" w:color="auto"/>
                <w:bottom w:val="none" w:sz="0" w:space="0" w:color="auto"/>
                <w:right w:val="none" w:sz="0" w:space="0" w:color="auto"/>
              </w:divBdr>
              <w:divsChild>
                <w:div w:id="1541475526">
                  <w:marLeft w:val="300"/>
                  <w:marRight w:val="300"/>
                  <w:marTop w:val="0"/>
                  <w:marBottom w:val="0"/>
                  <w:divBdr>
                    <w:top w:val="none" w:sz="0" w:space="0" w:color="auto"/>
                    <w:left w:val="none" w:sz="0" w:space="0" w:color="auto"/>
                    <w:bottom w:val="none" w:sz="0" w:space="0" w:color="auto"/>
                    <w:right w:val="none" w:sz="0" w:space="0" w:color="auto"/>
                  </w:divBdr>
                  <w:divsChild>
                    <w:div w:id="8381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0669">
          <w:marLeft w:val="0"/>
          <w:marRight w:val="0"/>
          <w:marTop w:val="0"/>
          <w:marBottom w:val="0"/>
          <w:divBdr>
            <w:top w:val="none" w:sz="0" w:space="0" w:color="auto"/>
            <w:left w:val="none" w:sz="0" w:space="0" w:color="auto"/>
            <w:bottom w:val="none" w:sz="0" w:space="0" w:color="auto"/>
            <w:right w:val="none" w:sz="0" w:space="0" w:color="auto"/>
          </w:divBdr>
          <w:divsChild>
            <w:div w:id="1614553771">
              <w:marLeft w:val="0"/>
              <w:marRight w:val="0"/>
              <w:marTop w:val="0"/>
              <w:marBottom w:val="0"/>
              <w:divBdr>
                <w:top w:val="none" w:sz="0" w:space="0" w:color="auto"/>
                <w:left w:val="none" w:sz="0" w:space="0" w:color="auto"/>
                <w:bottom w:val="none" w:sz="0" w:space="0" w:color="auto"/>
                <w:right w:val="none" w:sz="0" w:space="0" w:color="auto"/>
              </w:divBdr>
              <w:divsChild>
                <w:div w:id="255292330">
                  <w:marLeft w:val="0"/>
                  <w:marRight w:val="0"/>
                  <w:marTop w:val="0"/>
                  <w:marBottom w:val="0"/>
                  <w:divBdr>
                    <w:top w:val="none" w:sz="0" w:space="0" w:color="auto"/>
                    <w:left w:val="none" w:sz="0" w:space="0" w:color="auto"/>
                    <w:bottom w:val="none" w:sz="0" w:space="0" w:color="auto"/>
                    <w:right w:val="none" w:sz="0" w:space="0" w:color="auto"/>
                  </w:divBdr>
                  <w:divsChild>
                    <w:div w:id="177887012">
                      <w:marLeft w:val="300"/>
                      <w:marRight w:val="300"/>
                      <w:marTop w:val="0"/>
                      <w:marBottom w:val="0"/>
                      <w:divBdr>
                        <w:top w:val="none" w:sz="0" w:space="0" w:color="auto"/>
                        <w:left w:val="none" w:sz="0" w:space="0" w:color="auto"/>
                        <w:bottom w:val="none" w:sz="0" w:space="0" w:color="auto"/>
                        <w:right w:val="none" w:sz="0" w:space="0" w:color="auto"/>
                      </w:divBdr>
                      <w:divsChild>
                        <w:div w:id="17880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1276">
          <w:marLeft w:val="0"/>
          <w:marRight w:val="0"/>
          <w:marTop w:val="0"/>
          <w:marBottom w:val="0"/>
          <w:divBdr>
            <w:top w:val="none" w:sz="0" w:space="0" w:color="auto"/>
            <w:left w:val="none" w:sz="0" w:space="0" w:color="auto"/>
            <w:bottom w:val="none" w:sz="0" w:space="0" w:color="auto"/>
            <w:right w:val="none" w:sz="0" w:space="0" w:color="auto"/>
          </w:divBdr>
          <w:divsChild>
            <w:div w:id="1376541324">
              <w:marLeft w:val="0"/>
              <w:marRight w:val="0"/>
              <w:marTop w:val="0"/>
              <w:marBottom w:val="0"/>
              <w:divBdr>
                <w:top w:val="none" w:sz="0" w:space="0" w:color="auto"/>
                <w:left w:val="none" w:sz="0" w:space="0" w:color="auto"/>
                <w:bottom w:val="none" w:sz="0" w:space="0" w:color="auto"/>
                <w:right w:val="none" w:sz="0" w:space="0" w:color="auto"/>
              </w:divBdr>
              <w:divsChild>
                <w:div w:id="723212406">
                  <w:marLeft w:val="0"/>
                  <w:marRight w:val="0"/>
                  <w:marTop w:val="0"/>
                  <w:marBottom w:val="0"/>
                  <w:divBdr>
                    <w:top w:val="none" w:sz="0" w:space="0" w:color="auto"/>
                    <w:left w:val="none" w:sz="0" w:space="0" w:color="auto"/>
                    <w:bottom w:val="none" w:sz="0" w:space="0" w:color="auto"/>
                    <w:right w:val="none" w:sz="0" w:space="0" w:color="auto"/>
                  </w:divBdr>
                  <w:divsChild>
                    <w:div w:id="1110973503">
                      <w:marLeft w:val="300"/>
                      <w:marRight w:val="300"/>
                      <w:marTop w:val="0"/>
                      <w:marBottom w:val="0"/>
                      <w:divBdr>
                        <w:top w:val="none" w:sz="0" w:space="0" w:color="auto"/>
                        <w:left w:val="none" w:sz="0" w:space="0" w:color="auto"/>
                        <w:bottom w:val="none" w:sz="0" w:space="0" w:color="auto"/>
                        <w:right w:val="none" w:sz="0" w:space="0" w:color="auto"/>
                      </w:divBdr>
                      <w:divsChild>
                        <w:div w:id="789469595">
                          <w:marLeft w:val="0"/>
                          <w:marRight w:val="0"/>
                          <w:marTop w:val="0"/>
                          <w:marBottom w:val="0"/>
                          <w:divBdr>
                            <w:top w:val="none" w:sz="0" w:space="0" w:color="auto"/>
                            <w:left w:val="none" w:sz="0" w:space="0" w:color="auto"/>
                            <w:bottom w:val="none" w:sz="0" w:space="0" w:color="auto"/>
                            <w:right w:val="none" w:sz="0" w:space="0" w:color="auto"/>
                          </w:divBdr>
                          <w:divsChild>
                            <w:div w:id="15112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59668">
          <w:marLeft w:val="0"/>
          <w:marRight w:val="0"/>
          <w:marTop w:val="0"/>
          <w:marBottom w:val="0"/>
          <w:divBdr>
            <w:top w:val="none" w:sz="0" w:space="0" w:color="auto"/>
            <w:left w:val="none" w:sz="0" w:space="0" w:color="auto"/>
            <w:bottom w:val="none" w:sz="0" w:space="0" w:color="auto"/>
            <w:right w:val="none" w:sz="0" w:space="0" w:color="auto"/>
          </w:divBdr>
          <w:divsChild>
            <w:div w:id="233394548">
              <w:marLeft w:val="0"/>
              <w:marRight w:val="0"/>
              <w:marTop w:val="0"/>
              <w:marBottom w:val="0"/>
              <w:divBdr>
                <w:top w:val="none" w:sz="0" w:space="0" w:color="auto"/>
                <w:left w:val="none" w:sz="0" w:space="0" w:color="auto"/>
                <w:bottom w:val="none" w:sz="0" w:space="0" w:color="auto"/>
                <w:right w:val="none" w:sz="0" w:space="0" w:color="auto"/>
              </w:divBdr>
              <w:divsChild>
                <w:div w:id="1459910381">
                  <w:marLeft w:val="300"/>
                  <w:marRight w:val="300"/>
                  <w:marTop w:val="0"/>
                  <w:marBottom w:val="0"/>
                  <w:divBdr>
                    <w:top w:val="none" w:sz="0" w:space="0" w:color="auto"/>
                    <w:left w:val="none" w:sz="0" w:space="0" w:color="auto"/>
                    <w:bottom w:val="none" w:sz="0" w:space="0" w:color="auto"/>
                    <w:right w:val="none" w:sz="0" w:space="0" w:color="auto"/>
                  </w:divBdr>
                  <w:divsChild>
                    <w:div w:id="13283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3547">
          <w:marLeft w:val="0"/>
          <w:marRight w:val="0"/>
          <w:marTop w:val="0"/>
          <w:marBottom w:val="0"/>
          <w:divBdr>
            <w:top w:val="none" w:sz="0" w:space="0" w:color="auto"/>
            <w:left w:val="none" w:sz="0" w:space="0" w:color="auto"/>
            <w:bottom w:val="none" w:sz="0" w:space="0" w:color="auto"/>
            <w:right w:val="none" w:sz="0" w:space="0" w:color="auto"/>
          </w:divBdr>
          <w:divsChild>
            <w:div w:id="28142358">
              <w:marLeft w:val="0"/>
              <w:marRight w:val="0"/>
              <w:marTop w:val="0"/>
              <w:marBottom w:val="0"/>
              <w:divBdr>
                <w:top w:val="none" w:sz="0" w:space="0" w:color="auto"/>
                <w:left w:val="none" w:sz="0" w:space="0" w:color="auto"/>
                <w:bottom w:val="none" w:sz="0" w:space="0" w:color="auto"/>
                <w:right w:val="none" w:sz="0" w:space="0" w:color="auto"/>
              </w:divBdr>
              <w:divsChild>
                <w:div w:id="1906603006">
                  <w:marLeft w:val="0"/>
                  <w:marRight w:val="0"/>
                  <w:marTop w:val="0"/>
                  <w:marBottom w:val="0"/>
                  <w:divBdr>
                    <w:top w:val="none" w:sz="0" w:space="0" w:color="auto"/>
                    <w:left w:val="none" w:sz="0" w:space="0" w:color="auto"/>
                    <w:bottom w:val="none" w:sz="0" w:space="0" w:color="auto"/>
                    <w:right w:val="none" w:sz="0" w:space="0" w:color="auto"/>
                  </w:divBdr>
                  <w:divsChild>
                    <w:div w:id="1142621527">
                      <w:marLeft w:val="300"/>
                      <w:marRight w:val="300"/>
                      <w:marTop w:val="0"/>
                      <w:marBottom w:val="0"/>
                      <w:divBdr>
                        <w:top w:val="none" w:sz="0" w:space="0" w:color="auto"/>
                        <w:left w:val="none" w:sz="0" w:space="0" w:color="auto"/>
                        <w:bottom w:val="none" w:sz="0" w:space="0" w:color="auto"/>
                        <w:right w:val="none" w:sz="0" w:space="0" w:color="auto"/>
                      </w:divBdr>
                      <w:divsChild>
                        <w:div w:id="17341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5842">
          <w:marLeft w:val="0"/>
          <w:marRight w:val="0"/>
          <w:marTop w:val="0"/>
          <w:marBottom w:val="0"/>
          <w:divBdr>
            <w:top w:val="none" w:sz="0" w:space="0" w:color="auto"/>
            <w:left w:val="none" w:sz="0" w:space="0" w:color="auto"/>
            <w:bottom w:val="none" w:sz="0" w:space="0" w:color="auto"/>
            <w:right w:val="none" w:sz="0" w:space="0" w:color="auto"/>
          </w:divBdr>
          <w:divsChild>
            <w:div w:id="195892028">
              <w:marLeft w:val="0"/>
              <w:marRight w:val="0"/>
              <w:marTop w:val="0"/>
              <w:marBottom w:val="0"/>
              <w:divBdr>
                <w:top w:val="none" w:sz="0" w:space="0" w:color="auto"/>
                <w:left w:val="none" w:sz="0" w:space="0" w:color="auto"/>
                <w:bottom w:val="none" w:sz="0" w:space="0" w:color="auto"/>
                <w:right w:val="none" w:sz="0" w:space="0" w:color="auto"/>
              </w:divBdr>
              <w:divsChild>
                <w:div w:id="1163933590">
                  <w:marLeft w:val="0"/>
                  <w:marRight w:val="0"/>
                  <w:marTop w:val="0"/>
                  <w:marBottom w:val="0"/>
                  <w:divBdr>
                    <w:top w:val="none" w:sz="0" w:space="0" w:color="auto"/>
                    <w:left w:val="none" w:sz="0" w:space="0" w:color="auto"/>
                    <w:bottom w:val="none" w:sz="0" w:space="0" w:color="auto"/>
                    <w:right w:val="none" w:sz="0" w:space="0" w:color="auto"/>
                  </w:divBdr>
                  <w:divsChild>
                    <w:div w:id="36734313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58098029">
          <w:marLeft w:val="0"/>
          <w:marRight w:val="0"/>
          <w:marTop w:val="0"/>
          <w:marBottom w:val="0"/>
          <w:divBdr>
            <w:top w:val="none" w:sz="0" w:space="0" w:color="auto"/>
            <w:left w:val="none" w:sz="0" w:space="0" w:color="auto"/>
            <w:bottom w:val="none" w:sz="0" w:space="0" w:color="auto"/>
            <w:right w:val="none" w:sz="0" w:space="0" w:color="auto"/>
          </w:divBdr>
          <w:divsChild>
            <w:div w:id="40445238">
              <w:marLeft w:val="0"/>
              <w:marRight w:val="0"/>
              <w:marTop w:val="0"/>
              <w:marBottom w:val="0"/>
              <w:divBdr>
                <w:top w:val="none" w:sz="0" w:space="0" w:color="auto"/>
                <w:left w:val="none" w:sz="0" w:space="0" w:color="auto"/>
                <w:bottom w:val="none" w:sz="0" w:space="0" w:color="auto"/>
                <w:right w:val="none" w:sz="0" w:space="0" w:color="auto"/>
              </w:divBdr>
              <w:divsChild>
                <w:div w:id="400755769">
                  <w:marLeft w:val="0"/>
                  <w:marRight w:val="0"/>
                  <w:marTop w:val="0"/>
                  <w:marBottom w:val="0"/>
                  <w:divBdr>
                    <w:top w:val="none" w:sz="0" w:space="0" w:color="auto"/>
                    <w:left w:val="none" w:sz="0" w:space="0" w:color="auto"/>
                    <w:bottom w:val="none" w:sz="0" w:space="0" w:color="auto"/>
                    <w:right w:val="none" w:sz="0" w:space="0" w:color="auto"/>
                  </w:divBdr>
                  <w:divsChild>
                    <w:div w:id="310598383">
                      <w:marLeft w:val="300"/>
                      <w:marRight w:val="300"/>
                      <w:marTop w:val="0"/>
                      <w:marBottom w:val="0"/>
                      <w:divBdr>
                        <w:top w:val="none" w:sz="0" w:space="0" w:color="auto"/>
                        <w:left w:val="none" w:sz="0" w:space="0" w:color="auto"/>
                        <w:bottom w:val="none" w:sz="0" w:space="0" w:color="auto"/>
                        <w:right w:val="none" w:sz="0" w:space="0" w:color="auto"/>
                      </w:divBdr>
                      <w:divsChild>
                        <w:div w:id="9509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203">
          <w:marLeft w:val="0"/>
          <w:marRight w:val="0"/>
          <w:marTop w:val="0"/>
          <w:marBottom w:val="0"/>
          <w:divBdr>
            <w:top w:val="none" w:sz="0" w:space="0" w:color="auto"/>
            <w:left w:val="none" w:sz="0" w:space="0" w:color="auto"/>
            <w:bottom w:val="none" w:sz="0" w:space="0" w:color="auto"/>
            <w:right w:val="none" w:sz="0" w:space="0" w:color="auto"/>
          </w:divBdr>
          <w:divsChild>
            <w:div w:id="1746610413">
              <w:marLeft w:val="0"/>
              <w:marRight w:val="0"/>
              <w:marTop w:val="0"/>
              <w:marBottom w:val="0"/>
              <w:divBdr>
                <w:top w:val="none" w:sz="0" w:space="0" w:color="auto"/>
                <w:left w:val="none" w:sz="0" w:space="0" w:color="auto"/>
                <w:bottom w:val="none" w:sz="0" w:space="0" w:color="auto"/>
                <w:right w:val="none" w:sz="0" w:space="0" w:color="auto"/>
              </w:divBdr>
              <w:divsChild>
                <w:div w:id="1681930714">
                  <w:marLeft w:val="0"/>
                  <w:marRight w:val="0"/>
                  <w:marTop w:val="0"/>
                  <w:marBottom w:val="0"/>
                  <w:divBdr>
                    <w:top w:val="none" w:sz="0" w:space="0" w:color="auto"/>
                    <w:left w:val="none" w:sz="0" w:space="0" w:color="auto"/>
                    <w:bottom w:val="none" w:sz="0" w:space="0" w:color="auto"/>
                    <w:right w:val="none" w:sz="0" w:space="0" w:color="auto"/>
                  </w:divBdr>
                  <w:divsChild>
                    <w:div w:id="58244726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92515040">
          <w:marLeft w:val="0"/>
          <w:marRight w:val="0"/>
          <w:marTop w:val="0"/>
          <w:marBottom w:val="0"/>
          <w:divBdr>
            <w:top w:val="none" w:sz="0" w:space="0" w:color="auto"/>
            <w:left w:val="none" w:sz="0" w:space="0" w:color="auto"/>
            <w:bottom w:val="none" w:sz="0" w:space="0" w:color="auto"/>
            <w:right w:val="none" w:sz="0" w:space="0" w:color="auto"/>
          </w:divBdr>
          <w:divsChild>
            <w:div w:id="1297492393">
              <w:marLeft w:val="0"/>
              <w:marRight w:val="0"/>
              <w:marTop w:val="0"/>
              <w:marBottom w:val="0"/>
              <w:divBdr>
                <w:top w:val="none" w:sz="0" w:space="0" w:color="auto"/>
                <w:left w:val="none" w:sz="0" w:space="0" w:color="auto"/>
                <w:bottom w:val="none" w:sz="0" w:space="0" w:color="auto"/>
                <w:right w:val="none" w:sz="0" w:space="0" w:color="auto"/>
              </w:divBdr>
              <w:divsChild>
                <w:div w:id="1443694901">
                  <w:marLeft w:val="0"/>
                  <w:marRight w:val="0"/>
                  <w:marTop w:val="0"/>
                  <w:marBottom w:val="0"/>
                  <w:divBdr>
                    <w:top w:val="none" w:sz="0" w:space="0" w:color="auto"/>
                    <w:left w:val="none" w:sz="0" w:space="0" w:color="auto"/>
                    <w:bottom w:val="none" w:sz="0" w:space="0" w:color="auto"/>
                    <w:right w:val="none" w:sz="0" w:space="0" w:color="auto"/>
                  </w:divBdr>
                  <w:divsChild>
                    <w:div w:id="1295986223">
                      <w:marLeft w:val="300"/>
                      <w:marRight w:val="300"/>
                      <w:marTop w:val="0"/>
                      <w:marBottom w:val="0"/>
                      <w:divBdr>
                        <w:top w:val="none" w:sz="0" w:space="0" w:color="auto"/>
                        <w:left w:val="none" w:sz="0" w:space="0" w:color="auto"/>
                        <w:bottom w:val="none" w:sz="0" w:space="0" w:color="auto"/>
                        <w:right w:val="none" w:sz="0" w:space="0" w:color="auto"/>
                      </w:divBdr>
                      <w:divsChild>
                        <w:div w:id="5437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3279">
          <w:marLeft w:val="0"/>
          <w:marRight w:val="0"/>
          <w:marTop w:val="0"/>
          <w:marBottom w:val="0"/>
          <w:divBdr>
            <w:top w:val="none" w:sz="0" w:space="0" w:color="auto"/>
            <w:left w:val="none" w:sz="0" w:space="0" w:color="auto"/>
            <w:bottom w:val="none" w:sz="0" w:space="0" w:color="auto"/>
            <w:right w:val="none" w:sz="0" w:space="0" w:color="auto"/>
          </w:divBdr>
          <w:divsChild>
            <w:div w:id="344327033">
              <w:marLeft w:val="0"/>
              <w:marRight w:val="0"/>
              <w:marTop w:val="0"/>
              <w:marBottom w:val="0"/>
              <w:divBdr>
                <w:top w:val="none" w:sz="0" w:space="0" w:color="auto"/>
                <w:left w:val="none" w:sz="0" w:space="0" w:color="auto"/>
                <w:bottom w:val="none" w:sz="0" w:space="0" w:color="auto"/>
                <w:right w:val="none" w:sz="0" w:space="0" w:color="auto"/>
              </w:divBdr>
              <w:divsChild>
                <w:div w:id="958605095">
                  <w:marLeft w:val="0"/>
                  <w:marRight w:val="0"/>
                  <w:marTop w:val="0"/>
                  <w:marBottom w:val="0"/>
                  <w:divBdr>
                    <w:top w:val="none" w:sz="0" w:space="0" w:color="auto"/>
                    <w:left w:val="none" w:sz="0" w:space="0" w:color="auto"/>
                    <w:bottom w:val="none" w:sz="0" w:space="0" w:color="auto"/>
                    <w:right w:val="none" w:sz="0" w:space="0" w:color="auto"/>
                  </w:divBdr>
                  <w:divsChild>
                    <w:div w:id="1079673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46188091">
          <w:marLeft w:val="0"/>
          <w:marRight w:val="0"/>
          <w:marTop w:val="0"/>
          <w:marBottom w:val="0"/>
          <w:divBdr>
            <w:top w:val="none" w:sz="0" w:space="0" w:color="auto"/>
            <w:left w:val="none" w:sz="0" w:space="0" w:color="auto"/>
            <w:bottom w:val="none" w:sz="0" w:space="0" w:color="auto"/>
            <w:right w:val="none" w:sz="0" w:space="0" w:color="auto"/>
          </w:divBdr>
          <w:divsChild>
            <w:div w:id="513958540">
              <w:marLeft w:val="0"/>
              <w:marRight w:val="0"/>
              <w:marTop w:val="0"/>
              <w:marBottom w:val="0"/>
              <w:divBdr>
                <w:top w:val="none" w:sz="0" w:space="0" w:color="auto"/>
                <w:left w:val="none" w:sz="0" w:space="0" w:color="auto"/>
                <w:bottom w:val="none" w:sz="0" w:space="0" w:color="auto"/>
                <w:right w:val="none" w:sz="0" w:space="0" w:color="auto"/>
              </w:divBdr>
              <w:divsChild>
                <w:div w:id="1519083310">
                  <w:marLeft w:val="0"/>
                  <w:marRight w:val="0"/>
                  <w:marTop w:val="0"/>
                  <w:marBottom w:val="0"/>
                  <w:divBdr>
                    <w:top w:val="none" w:sz="0" w:space="0" w:color="auto"/>
                    <w:left w:val="none" w:sz="0" w:space="0" w:color="auto"/>
                    <w:bottom w:val="none" w:sz="0" w:space="0" w:color="auto"/>
                    <w:right w:val="none" w:sz="0" w:space="0" w:color="auto"/>
                  </w:divBdr>
                  <w:divsChild>
                    <w:div w:id="66585235">
                      <w:marLeft w:val="300"/>
                      <w:marRight w:val="300"/>
                      <w:marTop w:val="0"/>
                      <w:marBottom w:val="0"/>
                      <w:divBdr>
                        <w:top w:val="none" w:sz="0" w:space="0" w:color="auto"/>
                        <w:left w:val="none" w:sz="0" w:space="0" w:color="auto"/>
                        <w:bottom w:val="none" w:sz="0" w:space="0" w:color="auto"/>
                        <w:right w:val="none" w:sz="0" w:space="0" w:color="auto"/>
                      </w:divBdr>
                      <w:divsChild>
                        <w:div w:id="2327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10042">
          <w:marLeft w:val="0"/>
          <w:marRight w:val="0"/>
          <w:marTop w:val="0"/>
          <w:marBottom w:val="0"/>
          <w:divBdr>
            <w:top w:val="none" w:sz="0" w:space="0" w:color="auto"/>
            <w:left w:val="none" w:sz="0" w:space="0" w:color="auto"/>
            <w:bottom w:val="none" w:sz="0" w:space="0" w:color="auto"/>
            <w:right w:val="none" w:sz="0" w:space="0" w:color="auto"/>
          </w:divBdr>
          <w:divsChild>
            <w:div w:id="1239242653">
              <w:marLeft w:val="0"/>
              <w:marRight w:val="0"/>
              <w:marTop w:val="0"/>
              <w:marBottom w:val="0"/>
              <w:divBdr>
                <w:top w:val="none" w:sz="0" w:space="0" w:color="auto"/>
                <w:left w:val="none" w:sz="0" w:space="0" w:color="auto"/>
                <w:bottom w:val="none" w:sz="0" w:space="0" w:color="auto"/>
                <w:right w:val="none" w:sz="0" w:space="0" w:color="auto"/>
              </w:divBdr>
              <w:divsChild>
                <w:div w:id="842671836">
                  <w:marLeft w:val="0"/>
                  <w:marRight w:val="0"/>
                  <w:marTop w:val="0"/>
                  <w:marBottom w:val="0"/>
                  <w:divBdr>
                    <w:top w:val="none" w:sz="0" w:space="0" w:color="auto"/>
                    <w:left w:val="none" w:sz="0" w:space="0" w:color="auto"/>
                    <w:bottom w:val="none" w:sz="0" w:space="0" w:color="auto"/>
                    <w:right w:val="none" w:sz="0" w:space="0" w:color="auto"/>
                  </w:divBdr>
                  <w:divsChild>
                    <w:div w:id="1534222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82984674">
          <w:marLeft w:val="0"/>
          <w:marRight w:val="0"/>
          <w:marTop w:val="0"/>
          <w:marBottom w:val="0"/>
          <w:divBdr>
            <w:top w:val="none" w:sz="0" w:space="0" w:color="auto"/>
            <w:left w:val="none" w:sz="0" w:space="0" w:color="auto"/>
            <w:bottom w:val="none" w:sz="0" w:space="0" w:color="auto"/>
            <w:right w:val="none" w:sz="0" w:space="0" w:color="auto"/>
          </w:divBdr>
          <w:divsChild>
            <w:div w:id="468208266">
              <w:marLeft w:val="0"/>
              <w:marRight w:val="0"/>
              <w:marTop w:val="0"/>
              <w:marBottom w:val="0"/>
              <w:divBdr>
                <w:top w:val="none" w:sz="0" w:space="0" w:color="auto"/>
                <w:left w:val="none" w:sz="0" w:space="0" w:color="auto"/>
                <w:bottom w:val="none" w:sz="0" w:space="0" w:color="auto"/>
                <w:right w:val="none" w:sz="0" w:space="0" w:color="auto"/>
              </w:divBdr>
              <w:divsChild>
                <w:div w:id="415398478">
                  <w:marLeft w:val="0"/>
                  <w:marRight w:val="0"/>
                  <w:marTop w:val="0"/>
                  <w:marBottom w:val="0"/>
                  <w:divBdr>
                    <w:top w:val="none" w:sz="0" w:space="0" w:color="auto"/>
                    <w:left w:val="none" w:sz="0" w:space="0" w:color="auto"/>
                    <w:bottom w:val="none" w:sz="0" w:space="0" w:color="auto"/>
                    <w:right w:val="none" w:sz="0" w:space="0" w:color="auto"/>
                  </w:divBdr>
                  <w:divsChild>
                    <w:div w:id="197283369">
                      <w:marLeft w:val="300"/>
                      <w:marRight w:val="300"/>
                      <w:marTop w:val="0"/>
                      <w:marBottom w:val="0"/>
                      <w:divBdr>
                        <w:top w:val="none" w:sz="0" w:space="0" w:color="auto"/>
                        <w:left w:val="none" w:sz="0" w:space="0" w:color="auto"/>
                        <w:bottom w:val="none" w:sz="0" w:space="0" w:color="auto"/>
                        <w:right w:val="none" w:sz="0" w:space="0" w:color="auto"/>
                      </w:divBdr>
                      <w:divsChild>
                        <w:div w:id="18253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52365">
          <w:marLeft w:val="0"/>
          <w:marRight w:val="0"/>
          <w:marTop w:val="0"/>
          <w:marBottom w:val="0"/>
          <w:divBdr>
            <w:top w:val="none" w:sz="0" w:space="0" w:color="auto"/>
            <w:left w:val="none" w:sz="0" w:space="0" w:color="auto"/>
            <w:bottom w:val="none" w:sz="0" w:space="0" w:color="auto"/>
            <w:right w:val="none" w:sz="0" w:space="0" w:color="auto"/>
          </w:divBdr>
          <w:divsChild>
            <w:div w:id="1438871770">
              <w:marLeft w:val="0"/>
              <w:marRight w:val="0"/>
              <w:marTop w:val="0"/>
              <w:marBottom w:val="0"/>
              <w:divBdr>
                <w:top w:val="none" w:sz="0" w:space="0" w:color="auto"/>
                <w:left w:val="none" w:sz="0" w:space="0" w:color="auto"/>
                <w:bottom w:val="none" w:sz="0" w:space="0" w:color="auto"/>
                <w:right w:val="none" w:sz="0" w:space="0" w:color="auto"/>
              </w:divBdr>
              <w:divsChild>
                <w:div w:id="262226804">
                  <w:marLeft w:val="0"/>
                  <w:marRight w:val="0"/>
                  <w:marTop w:val="0"/>
                  <w:marBottom w:val="0"/>
                  <w:divBdr>
                    <w:top w:val="none" w:sz="0" w:space="0" w:color="auto"/>
                    <w:left w:val="none" w:sz="0" w:space="0" w:color="auto"/>
                    <w:bottom w:val="none" w:sz="0" w:space="0" w:color="auto"/>
                    <w:right w:val="none" w:sz="0" w:space="0" w:color="auto"/>
                  </w:divBdr>
                  <w:divsChild>
                    <w:div w:id="3904264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35771043">
          <w:marLeft w:val="0"/>
          <w:marRight w:val="0"/>
          <w:marTop w:val="0"/>
          <w:marBottom w:val="0"/>
          <w:divBdr>
            <w:top w:val="none" w:sz="0" w:space="0" w:color="auto"/>
            <w:left w:val="none" w:sz="0" w:space="0" w:color="auto"/>
            <w:bottom w:val="none" w:sz="0" w:space="0" w:color="auto"/>
            <w:right w:val="none" w:sz="0" w:space="0" w:color="auto"/>
          </w:divBdr>
          <w:divsChild>
            <w:div w:id="229005902">
              <w:marLeft w:val="0"/>
              <w:marRight w:val="0"/>
              <w:marTop w:val="0"/>
              <w:marBottom w:val="0"/>
              <w:divBdr>
                <w:top w:val="none" w:sz="0" w:space="0" w:color="auto"/>
                <w:left w:val="none" w:sz="0" w:space="0" w:color="auto"/>
                <w:bottom w:val="none" w:sz="0" w:space="0" w:color="auto"/>
                <w:right w:val="none" w:sz="0" w:space="0" w:color="auto"/>
              </w:divBdr>
              <w:divsChild>
                <w:div w:id="608046445">
                  <w:marLeft w:val="0"/>
                  <w:marRight w:val="0"/>
                  <w:marTop w:val="0"/>
                  <w:marBottom w:val="0"/>
                  <w:divBdr>
                    <w:top w:val="none" w:sz="0" w:space="0" w:color="auto"/>
                    <w:left w:val="none" w:sz="0" w:space="0" w:color="auto"/>
                    <w:bottom w:val="none" w:sz="0" w:space="0" w:color="auto"/>
                    <w:right w:val="none" w:sz="0" w:space="0" w:color="auto"/>
                  </w:divBdr>
                  <w:divsChild>
                    <w:div w:id="732848135">
                      <w:marLeft w:val="300"/>
                      <w:marRight w:val="300"/>
                      <w:marTop w:val="0"/>
                      <w:marBottom w:val="0"/>
                      <w:divBdr>
                        <w:top w:val="none" w:sz="0" w:space="0" w:color="auto"/>
                        <w:left w:val="none" w:sz="0" w:space="0" w:color="auto"/>
                        <w:bottom w:val="none" w:sz="0" w:space="0" w:color="auto"/>
                        <w:right w:val="none" w:sz="0" w:space="0" w:color="auto"/>
                      </w:divBdr>
                      <w:divsChild>
                        <w:div w:id="4030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2545">
          <w:marLeft w:val="0"/>
          <w:marRight w:val="0"/>
          <w:marTop w:val="0"/>
          <w:marBottom w:val="0"/>
          <w:divBdr>
            <w:top w:val="none" w:sz="0" w:space="0" w:color="auto"/>
            <w:left w:val="none" w:sz="0" w:space="0" w:color="auto"/>
            <w:bottom w:val="none" w:sz="0" w:space="0" w:color="auto"/>
            <w:right w:val="none" w:sz="0" w:space="0" w:color="auto"/>
          </w:divBdr>
          <w:divsChild>
            <w:div w:id="1442383427">
              <w:marLeft w:val="0"/>
              <w:marRight w:val="0"/>
              <w:marTop w:val="0"/>
              <w:marBottom w:val="0"/>
              <w:divBdr>
                <w:top w:val="none" w:sz="0" w:space="0" w:color="auto"/>
                <w:left w:val="none" w:sz="0" w:space="0" w:color="auto"/>
                <w:bottom w:val="none" w:sz="0" w:space="0" w:color="auto"/>
                <w:right w:val="none" w:sz="0" w:space="0" w:color="auto"/>
              </w:divBdr>
              <w:divsChild>
                <w:div w:id="399183552">
                  <w:marLeft w:val="0"/>
                  <w:marRight w:val="0"/>
                  <w:marTop w:val="0"/>
                  <w:marBottom w:val="0"/>
                  <w:divBdr>
                    <w:top w:val="none" w:sz="0" w:space="0" w:color="auto"/>
                    <w:left w:val="none" w:sz="0" w:space="0" w:color="auto"/>
                    <w:bottom w:val="none" w:sz="0" w:space="0" w:color="auto"/>
                    <w:right w:val="none" w:sz="0" w:space="0" w:color="auto"/>
                  </w:divBdr>
                  <w:divsChild>
                    <w:div w:id="167287231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24367530">
          <w:marLeft w:val="0"/>
          <w:marRight w:val="0"/>
          <w:marTop w:val="0"/>
          <w:marBottom w:val="0"/>
          <w:divBdr>
            <w:top w:val="none" w:sz="0" w:space="0" w:color="auto"/>
            <w:left w:val="none" w:sz="0" w:space="0" w:color="auto"/>
            <w:bottom w:val="none" w:sz="0" w:space="0" w:color="auto"/>
            <w:right w:val="none" w:sz="0" w:space="0" w:color="auto"/>
          </w:divBdr>
          <w:divsChild>
            <w:div w:id="847476290">
              <w:marLeft w:val="0"/>
              <w:marRight w:val="0"/>
              <w:marTop w:val="0"/>
              <w:marBottom w:val="0"/>
              <w:divBdr>
                <w:top w:val="none" w:sz="0" w:space="0" w:color="auto"/>
                <w:left w:val="none" w:sz="0" w:space="0" w:color="auto"/>
                <w:bottom w:val="none" w:sz="0" w:space="0" w:color="auto"/>
                <w:right w:val="none" w:sz="0" w:space="0" w:color="auto"/>
              </w:divBdr>
              <w:divsChild>
                <w:div w:id="1092556399">
                  <w:marLeft w:val="0"/>
                  <w:marRight w:val="0"/>
                  <w:marTop w:val="0"/>
                  <w:marBottom w:val="0"/>
                  <w:divBdr>
                    <w:top w:val="none" w:sz="0" w:space="0" w:color="auto"/>
                    <w:left w:val="none" w:sz="0" w:space="0" w:color="auto"/>
                    <w:bottom w:val="none" w:sz="0" w:space="0" w:color="auto"/>
                    <w:right w:val="none" w:sz="0" w:space="0" w:color="auto"/>
                  </w:divBdr>
                  <w:divsChild>
                    <w:div w:id="242760540">
                      <w:marLeft w:val="300"/>
                      <w:marRight w:val="300"/>
                      <w:marTop w:val="0"/>
                      <w:marBottom w:val="0"/>
                      <w:divBdr>
                        <w:top w:val="none" w:sz="0" w:space="0" w:color="auto"/>
                        <w:left w:val="none" w:sz="0" w:space="0" w:color="auto"/>
                        <w:bottom w:val="none" w:sz="0" w:space="0" w:color="auto"/>
                        <w:right w:val="none" w:sz="0" w:space="0" w:color="auto"/>
                      </w:divBdr>
                      <w:divsChild>
                        <w:div w:id="20941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1981">
          <w:marLeft w:val="0"/>
          <w:marRight w:val="0"/>
          <w:marTop w:val="0"/>
          <w:marBottom w:val="0"/>
          <w:divBdr>
            <w:top w:val="none" w:sz="0" w:space="0" w:color="auto"/>
            <w:left w:val="none" w:sz="0" w:space="0" w:color="auto"/>
            <w:bottom w:val="none" w:sz="0" w:space="0" w:color="auto"/>
            <w:right w:val="none" w:sz="0" w:space="0" w:color="auto"/>
          </w:divBdr>
          <w:divsChild>
            <w:div w:id="1995647134">
              <w:marLeft w:val="0"/>
              <w:marRight w:val="0"/>
              <w:marTop w:val="0"/>
              <w:marBottom w:val="0"/>
              <w:divBdr>
                <w:top w:val="none" w:sz="0" w:space="0" w:color="auto"/>
                <w:left w:val="none" w:sz="0" w:space="0" w:color="auto"/>
                <w:bottom w:val="none" w:sz="0" w:space="0" w:color="auto"/>
                <w:right w:val="none" w:sz="0" w:space="0" w:color="auto"/>
              </w:divBdr>
              <w:divsChild>
                <w:div w:id="896161995">
                  <w:marLeft w:val="300"/>
                  <w:marRight w:val="300"/>
                  <w:marTop w:val="0"/>
                  <w:marBottom w:val="0"/>
                  <w:divBdr>
                    <w:top w:val="none" w:sz="0" w:space="0" w:color="auto"/>
                    <w:left w:val="none" w:sz="0" w:space="0" w:color="auto"/>
                    <w:bottom w:val="none" w:sz="0" w:space="0" w:color="auto"/>
                    <w:right w:val="none" w:sz="0" w:space="0" w:color="auto"/>
                  </w:divBdr>
                  <w:divsChild>
                    <w:div w:id="2081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27349">
          <w:marLeft w:val="0"/>
          <w:marRight w:val="0"/>
          <w:marTop w:val="0"/>
          <w:marBottom w:val="0"/>
          <w:divBdr>
            <w:top w:val="none" w:sz="0" w:space="0" w:color="auto"/>
            <w:left w:val="none" w:sz="0" w:space="0" w:color="auto"/>
            <w:bottom w:val="none" w:sz="0" w:space="0" w:color="auto"/>
            <w:right w:val="none" w:sz="0" w:space="0" w:color="auto"/>
          </w:divBdr>
          <w:divsChild>
            <w:div w:id="885919988">
              <w:marLeft w:val="0"/>
              <w:marRight w:val="0"/>
              <w:marTop w:val="0"/>
              <w:marBottom w:val="0"/>
              <w:divBdr>
                <w:top w:val="none" w:sz="0" w:space="0" w:color="auto"/>
                <w:left w:val="none" w:sz="0" w:space="0" w:color="auto"/>
                <w:bottom w:val="none" w:sz="0" w:space="0" w:color="auto"/>
                <w:right w:val="none" w:sz="0" w:space="0" w:color="auto"/>
              </w:divBdr>
              <w:divsChild>
                <w:div w:id="953680584">
                  <w:marLeft w:val="0"/>
                  <w:marRight w:val="0"/>
                  <w:marTop w:val="0"/>
                  <w:marBottom w:val="0"/>
                  <w:divBdr>
                    <w:top w:val="none" w:sz="0" w:space="0" w:color="auto"/>
                    <w:left w:val="none" w:sz="0" w:space="0" w:color="auto"/>
                    <w:bottom w:val="none" w:sz="0" w:space="0" w:color="auto"/>
                    <w:right w:val="none" w:sz="0" w:space="0" w:color="auto"/>
                  </w:divBdr>
                  <w:divsChild>
                    <w:div w:id="2116947040">
                      <w:marLeft w:val="300"/>
                      <w:marRight w:val="300"/>
                      <w:marTop w:val="0"/>
                      <w:marBottom w:val="0"/>
                      <w:divBdr>
                        <w:top w:val="none" w:sz="0" w:space="0" w:color="auto"/>
                        <w:left w:val="none" w:sz="0" w:space="0" w:color="auto"/>
                        <w:bottom w:val="none" w:sz="0" w:space="0" w:color="auto"/>
                        <w:right w:val="none" w:sz="0" w:space="0" w:color="auto"/>
                      </w:divBdr>
                      <w:divsChild>
                        <w:div w:id="6847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81214">
          <w:marLeft w:val="0"/>
          <w:marRight w:val="0"/>
          <w:marTop w:val="0"/>
          <w:marBottom w:val="0"/>
          <w:divBdr>
            <w:top w:val="none" w:sz="0" w:space="0" w:color="auto"/>
            <w:left w:val="none" w:sz="0" w:space="0" w:color="auto"/>
            <w:bottom w:val="none" w:sz="0" w:space="0" w:color="auto"/>
            <w:right w:val="none" w:sz="0" w:space="0" w:color="auto"/>
          </w:divBdr>
          <w:divsChild>
            <w:div w:id="1799833553">
              <w:marLeft w:val="0"/>
              <w:marRight w:val="0"/>
              <w:marTop w:val="0"/>
              <w:marBottom w:val="0"/>
              <w:divBdr>
                <w:top w:val="none" w:sz="0" w:space="0" w:color="auto"/>
                <w:left w:val="none" w:sz="0" w:space="0" w:color="auto"/>
                <w:bottom w:val="none" w:sz="0" w:space="0" w:color="auto"/>
                <w:right w:val="none" w:sz="0" w:space="0" w:color="auto"/>
              </w:divBdr>
              <w:divsChild>
                <w:div w:id="367727396">
                  <w:marLeft w:val="0"/>
                  <w:marRight w:val="0"/>
                  <w:marTop w:val="0"/>
                  <w:marBottom w:val="0"/>
                  <w:divBdr>
                    <w:top w:val="none" w:sz="0" w:space="0" w:color="auto"/>
                    <w:left w:val="none" w:sz="0" w:space="0" w:color="auto"/>
                    <w:bottom w:val="none" w:sz="0" w:space="0" w:color="auto"/>
                    <w:right w:val="none" w:sz="0" w:space="0" w:color="auto"/>
                  </w:divBdr>
                  <w:divsChild>
                    <w:div w:id="145845447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16225551">
          <w:marLeft w:val="0"/>
          <w:marRight w:val="0"/>
          <w:marTop w:val="0"/>
          <w:marBottom w:val="0"/>
          <w:divBdr>
            <w:top w:val="none" w:sz="0" w:space="0" w:color="auto"/>
            <w:left w:val="none" w:sz="0" w:space="0" w:color="auto"/>
            <w:bottom w:val="none" w:sz="0" w:space="0" w:color="auto"/>
            <w:right w:val="none" w:sz="0" w:space="0" w:color="auto"/>
          </w:divBdr>
          <w:divsChild>
            <w:div w:id="848953749">
              <w:marLeft w:val="0"/>
              <w:marRight w:val="0"/>
              <w:marTop w:val="0"/>
              <w:marBottom w:val="0"/>
              <w:divBdr>
                <w:top w:val="none" w:sz="0" w:space="0" w:color="auto"/>
                <w:left w:val="none" w:sz="0" w:space="0" w:color="auto"/>
                <w:bottom w:val="none" w:sz="0" w:space="0" w:color="auto"/>
                <w:right w:val="none" w:sz="0" w:space="0" w:color="auto"/>
              </w:divBdr>
              <w:divsChild>
                <w:div w:id="2063939753">
                  <w:marLeft w:val="0"/>
                  <w:marRight w:val="0"/>
                  <w:marTop w:val="0"/>
                  <w:marBottom w:val="0"/>
                  <w:divBdr>
                    <w:top w:val="none" w:sz="0" w:space="0" w:color="auto"/>
                    <w:left w:val="none" w:sz="0" w:space="0" w:color="auto"/>
                    <w:bottom w:val="none" w:sz="0" w:space="0" w:color="auto"/>
                    <w:right w:val="none" w:sz="0" w:space="0" w:color="auto"/>
                  </w:divBdr>
                  <w:divsChild>
                    <w:div w:id="1825928123">
                      <w:marLeft w:val="300"/>
                      <w:marRight w:val="300"/>
                      <w:marTop w:val="0"/>
                      <w:marBottom w:val="0"/>
                      <w:divBdr>
                        <w:top w:val="none" w:sz="0" w:space="0" w:color="auto"/>
                        <w:left w:val="none" w:sz="0" w:space="0" w:color="auto"/>
                        <w:bottom w:val="none" w:sz="0" w:space="0" w:color="auto"/>
                        <w:right w:val="none" w:sz="0" w:space="0" w:color="auto"/>
                      </w:divBdr>
                      <w:divsChild>
                        <w:div w:id="805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3168">
          <w:marLeft w:val="0"/>
          <w:marRight w:val="0"/>
          <w:marTop w:val="0"/>
          <w:marBottom w:val="0"/>
          <w:divBdr>
            <w:top w:val="none" w:sz="0" w:space="0" w:color="auto"/>
            <w:left w:val="none" w:sz="0" w:space="0" w:color="auto"/>
            <w:bottom w:val="none" w:sz="0" w:space="0" w:color="auto"/>
            <w:right w:val="none" w:sz="0" w:space="0" w:color="auto"/>
          </w:divBdr>
          <w:divsChild>
            <w:div w:id="989480422">
              <w:marLeft w:val="0"/>
              <w:marRight w:val="0"/>
              <w:marTop w:val="0"/>
              <w:marBottom w:val="0"/>
              <w:divBdr>
                <w:top w:val="none" w:sz="0" w:space="0" w:color="auto"/>
                <w:left w:val="none" w:sz="0" w:space="0" w:color="auto"/>
                <w:bottom w:val="none" w:sz="0" w:space="0" w:color="auto"/>
                <w:right w:val="none" w:sz="0" w:space="0" w:color="auto"/>
              </w:divBdr>
              <w:divsChild>
                <w:div w:id="139418849">
                  <w:marLeft w:val="0"/>
                  <w:marRight w:val="0"/>
                  <w:marTop w:val="0"/>
                  <w:marBottom w:val="0"/>
                  <w:divBdr>
                    <w:top w:val="none" w:sz="0" w:space="0" w:color="auto"/>
                    <w:left w:val="none" w:sz="0" w:space="0" w:color="auto"/>
                    <w:bottom w:val="none" w:sz="0" w:space="0" w:color="auto"/>
                    <w:right w:val="none" w:sz="0" w:space="0" w:color="auto"/>
                  </w:divBdr>
                  <w:divsChild>
                    <w:div w:id="129086417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704675472">
          <w:marLeft w:val="0"/>
          <w:marRight w:val="0"/>
          <w:marTop w:val="0"/>
          <w:marBottom w:val="0"/>
          <w:divBdr>
            <w:top w:val="none" w:sz="0" w:space="0" w:color="auto"/>
            <w:left w:val="none" w:sz="0" w:space="0" w:color="auto"/>
            <w:bottom w:val="none" w:sz="0" w:space="0" w:color="auto"/>
            <w:right w:val="none" w:sz="0" w:space="0" w:color="auto"/>
          </w:divBdr>
          <w:divsChild>
            <w:div w:id="1390156653">
              <w:marLeft w:val="0"/>
              <w:marRight w:val="0"/>
              <w:marTop w:val="0"/>
              <w:marBottom w:val="0"/>
              <w:divBdr>
                <w:top w:val="none" w:sz="0" w:space="0" w:color="auto"/>
                <w:left w:val="none" w:sz="0" w:space="0" w:color="auto"/>
                <w:bottom w:val="none" w:sz="0" w:space="0" w:color="auto"/>
                <w:right w:val="none" w:sz="0" w:space="0" w:color="auto"/>
              </w:divBdr>
              <w:divsChild>
                <w:div w:id="558975537">
                  <w:marLeft w:val="0"/>
                  <w:marRight w:val="0"/>
                  <w:marTop w:val="0"/>
                  <w:marBottom w:val="0"/>
                  <w:divBdr>
                    <w:top w:val="none" w:sz="0" w:space="0" w:color="auto"/>
                    <w:left w:val="none" w:sz="0" w:space="0" w:color="auto"/>
                    <w:bottom w:val="none" w:sz="0" w:space="0" w:color="auto"/>
                    <w:right w:val="none" w:sz="0" w:space="0" w:color="auto"/>
                  </w:divBdr>
                  <w:divsChild>
                    <w:div w:id="1663392455">
                      <w:marLeft w:val="300"/>
                      <w:marRight w:val="300"/>
                      <w:marTop w:val="0"/>
                      <w:marBottom w:val="0"/>
                      <w:divBdr>
                        <w:top w:val="none" w:sz="0" w:space="0" w:color="auto"/>
                        <w:left w:val="none" w:sz="0" w:space="0" w:color="auto"/>
                        <w:bottom w:val="none" w:sz="0" w:space="0" w:color="auto"/>
                        <w:right w:val="none" w:sz="0" w:space="0" w:color="auto"/>
                      </w:divBdr>
                      <w:divsChild>
                        <w:div w:id="5868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12284">
          <w:marLeft w:val="0"/>
          <w:marRight w:val="0"/>
          <w:marTop w:val="0"/>
          <w:marBottom w:val="0"/>
          <w:divBdr>
            <w:top w:val="none" w:sz="0" w:space="0" w:color="auto"/>
            <w:left w:val="none" w:sz="0" w:space="0" w:color="auto"/>
            <w:bottom w:val="none" w:sz="0" w:space="0" w:color="auto"/>
            <w:right w:val="none" w:sz="0" w:space="0" w:color="auto"/>
          </w:divBdr>
          <w:divsChild>
            <w:div w:id="805705406">
              <w:marLeft w:val="0"/>
              <w:marRight w:val="0"/>
              <w:marTop w:val="0"/>
              <w:marBottom w:val="0"/>
              <w:divBdr>
                <w:top w:val="none" w:sz="0" w:space="0" w:color="auto"/>
                <w:left w:val="none" w:sz="0" w:space="0" w:color="auto"/>
                <w:bottom w:val="none" w:sz="0" w:space="0" w:color="auto"/>
                <w:right w:val="none" w:sz="0" w:space="0" w:color="auto"/>
              </w:divBdr>
              <w:divsChild>
                <w:div w:id="402488854">
                  <w:marLeft w:val="0"/>
                  <w:marRight w:val="0"/>
                  <w:marTop w:val="0"/>
                  <w:marBottom w:val="0"/>
                  <w:divBdr>
                    <w:top w:val="none" w:sz="0" w:space="0" w:color="auto"/>
                    <w:left w:val="none" w:sz="0" w:space="0" w:color="auto"/>
                    <w:bottom w:val="none" w:sz="0" w:space="0" w:color="auto"/>
                    <w:right w:val="none" w:sz="0" w:space="0" w:color="auto"/>
                  </w:divBdr>
                  <w:divsChild>
                    <w:div w:id="764894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16389475">
          <w:marLeft w:val="0"/>
          <w:marRight w:val="0"/>
          <w:marTop w:val="0"/>
          <w:marBottom w:val="0"/>
          <w:divBdr>
            <w:top w:val="none" w:sz="0" w:space="0" w:color="auto"/>
            <w:left w:val="none" w:sz="0" w:space="0" w:color="auto"/>
            <w:bottom w:val="none" w:sz="0" w:space="0" w:color="auto"/>
            <w:right w:val="none" w:sz="0" w:space="0" w:color="auto"/>
          </w:divBdr>
          <w:divsChild>
            <w:div w:id="573391554">
              <w:marLeft w:val="0"/>
              <w:marRight w:val="0"/>
              <w:marTop w:val="0"/>
              <w:marBottom w:val="0"/>
              <w:divBdr>
                <w:top w:val="none" w:sz="0" w:space="0" w:color="auto"/>
                <w:left w:val="none" w:sz="0" w:space="0" w:color="auto"/>
                <w:bottom w:val="none" w:sz="0" w:space="0" w:color="auto"/>
                <w:right w:val="none" w:sz="0" w:space="0" w:color="auto"/>
              </w:divBdr>
              <w:divsChild>
                <w:div w:id="575824006">
                  <w:marLeft w:val="0"/>
                  <w:marRight w:val="0"/>
                  <w:marTop w:val="0"/>
                  <w:marBottom w:val="0"/>
                  <w:divBdr>
                    <w:top w:val="none" w:sz="0" w:space="0" w:color="auto"/>
                    <w:left w:val="none" w:sz="0" w:space="0" w:color="auto"/>
                    <w:bottom w:val="none" w:sz="0" w:space="0" w:color="auto"/>
                    <w:right w:val="none" w:sz="0" w:space="0" w:color="auto"/>
                  </w:divBdr>
                  <w:divsChild>
                    <w:div w:id="263731568">
                      <w:marLeft w:val="300"/>
                      <w:marRight w:val="300"/>
                      <w:marTop w:val="0"/>
                      <w:marBottom w:val="0"/>
                      <w:divBdr>
                        <w:top w:val="none" w:sz="0" w:space="0" w:color="auto"/>
                        <w:left w:val="none" w:sz="0" w:space="0" w:color="auto"/>
                        <w:bottom w:val="none" w:sz="0" w:space="0" w:color="auto"/>
                        <w:right w:val="none" w:sz="0" w:space="0" w:color="auto"/>
                      </w:divBdr>
                      <w:divsChild>
                        <w:div w:id="14172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326809">
          <w:marLeft w:val="0"/>
          <w:marRight w:val="0"/>
          <w:marTop w:val="0"/>
          <w:marBottom w:val="0"/>
          <w:divBdr>
            <w:top w:val="none" w:sz="0" w:space="0" w:color="auto"/>
            <w:left w:val="none" w:sz="0" w:space="0" w:color="auto"/>
            <w:bottom w:val="none" w:sz="0" w:space="0" w:color="auto"/>
            <w:right w:val="none" w:sz="0" w:space="0" w:color="auto"/>
          </w:divBdr>
          <w:divsChild>
            <w:div w:id="1586302326">
              <w:marLeft w:val="0"/>
              <w:marRight w:val="0"/>
              <w:marTop w:val="0"/>
              <w:marBottom w:val="0"/>
              <w:divBdr>
                <w:top w:val="none" w:sz="0" w:space="0" w:color="auto"/>
                <w:left w:val="none" w:sz="0" w:space="0" w:color="auto"/>
                <w:bottom w:val="none" w:sz="0" w:space="0" w:color="auto"/>
                <w:right w:val="none" w:sz="0" w:space="0" w:color="auto"/>
              </w:divBdr>
              <w:divsChild>
                <w:div w:id="1914310049">
                  <w:marLeft w:val="0"/>
                  <w:marRight w:val="0"/>
                  <w:marTop w:val="0"/>
                  <w:marBottom w:val="0"/>
                  <w:divBdr>
                    <w:top w:val="none" w:sz="0" w:space="0" w:color="auto"/>
                    <w:left w:val="none" w:sz="0" w:space="0" w:color="auto"/>
                    <w:bottom w:val="none" w:sz="0" w:space="0" w:color="auto"/>
                    <w:right w:val="none" w:sz="0" w:space="0" w:color="auto"/>
                  </w:divBdr>
                  <w:divsChild>
                    <w:div w:id="19374006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70241199">
          <w:marLeft w:val="0"/>
          <w:marRight w:val="0"/>
          <w:marTop w:val="0"/>
          <w:marBottom w:val="0"/>
          <w:divBdr>
            <w:top w:val="none" w:sz="0" w:space="0" w:color="auto"/>
            <w:left w:val="none" w:sz="0" w:space="0" w:color="auto"/>
            <w:bottom w:val="none" w:sz="0" w:space="0" w:color="auto"/>
            <w:right w:val="none" w:sz="0" w:space="0" w:color="auto"/>
          </w:divBdr>
          <w:divsChild>
            <w:div w:id="1641034202">
              <w:marLeft w:val="0"/>
              <w:marRight w:val="0"/>
              <w:marTop w:val="0"/>
              <w:marBottom w:val="0"/>
              <w:divBdr>
                <w:top w:val="none" w:sz="0" w:space="0" w:color="auto"/>
                <w:left w:val="none" w:sz="0" w:space="0" w:color="auto"/>
                <w:bottom w:val="none" w:sz="0" w:space="0" w:color="auto"/>
                <w:right w:val="none" w:sz="0" w:space="0" w:color="auto"/>
              </w:divBdr>
              <w:divsChild>
                <w:div w:id="1569340222">
                  <w:marLeft w:val="0"/>
                  <w:marRight w:val="0"/>
                  <w:marTop w:val="0"/>
                  <w:marBottom w:val="0"/>
                  <w:divBdr>
                    <w:top w:val="none" w:sz="0" w:space="0" w:color="auto"/>
                    <w:left w:val="none" w:sz="0" w:space="0" w:color="auto"/>
                    <w:bottom w:val="none" w:sz="0" w:space="0" w:color="auto"/>
                    <w:right w:val="none" w:sz="0" w:space="0" w:color="auto"/>
                  </w:divBdr>
                  <w:divsChild>
                    <w:div w:id="2114204955">
                      <w:marLeft w:val="300"/>
                      <w:marRight w:val="300"/>
                      <w:marTop w:val="0"/>
                      <w:marBottom w:val="0"/>
                      <w:divBdr>
                        <w:top w:val="none" w:sz="0" w:space="0" w:color="auto"/>
                        <w:left w:val="none" w:sz="0" w:space="0" w:color="auto"/>
                        <w:bottom w:val="none" w:sz="0" w:space="0" w:color="auto"/>
                        <w:right w:val="none" w:sz="0" w:space="0" w:color="auto"/>
                      </w:divBdr>
                      <w:divsChild>
                        <w:div w:id="8428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09682">
          <w:marLeft w:val="0"/>
          <w:marRight w:val="0"/>
          <w:marTop w:val="0"/>
          <w:marBottom w:val="0"/>
          <w:divBdr>
            <w:top w:val="none" w:sz="0" w:space="0" w:color="auto"/>
            <w:left w:val="none" w:sz="0" w:space="0" w:color="auto"/>
            <w:bottom w:val="none" w:sz="0" w:space="0" w:color="auto"/>
            <w:right w:val="none" w:sz="0" w:space="0" w:color="auto"/>
          </w:divBdr>
          <w:divsChild>
            <w:div w:id="1828469834">
              <w:marLeft w:val="0"/>
              <w:marRight w:val="0"/>
              <w:marTop w:val="0"/>
              <w:marBottom w:val="0"/>
              <w:divBdr>
                <w:top w:val="none" w:sz="0" w:space="0" w:color="auto"/>
                <w:left w:val="none" w:sz="0" w:space="0" w:color="auto"/>
                <w:bottom w:val="none" w:sz="0" w:space="0" w:color="auto"/>
                <w:right w:val="none" w:sz="0" w:space="0" w:color="auto"/>
              </w:divBdr>
              <w:divsChild>
                <w:div w:id="62800637">
                  <w:marLeft w:val="0"/>
                  <w:marRight w:val="0"/>
                  <w:marTop w:val="0"/>
                  <w:marBottom w:val="0"/>
                  <w:divBdr>
                    <w:top w:val="none" w:sz="0" w:space="0" w:color="auto"/>
                    <w:left w:val="none" w:sz="0" w:space="0" w:color="auto"/>
                    <w:bottom w:val="none" w:sz="0" w:space="0" w:color="auto"/>
                    <w:right w:val="none" w:sz="0" w:space="0" w:color="auto"/>
                  </w:divBdr>
                  <w:divsChild>
                    <w:div w:id="123033727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78326169">
          <w:marLeft w:val="0"/>
          <w:marRight w:val="0"/>
          <w:marTop w:val="0"/>
          <w:marBottom w:val="0"/>
          <w:divBdr>
            <w:top w:val="none" w:sz="0" w:space="0" w:color="auto"/>
            <w:left w:val="none" w:sz="0" w:space="0" w:color="auto"/>
            <w:bottom w:val="none" w:sz="0" w:space="0" w:color="auto"/>
            <w:right w:val="none" w:sz="0" w:space="0" w:color="auto"/>
          </w:divBdr>
          <w:divsChild>
            <w:div w:id="60451579">
              <w:marLeft w:val="0"/>
              <w:marRight w:val="0"/>
              <w:marTop w:val="0"/>
              <w:marBottom w:val="0"/>
              <w:divBdr>
                <w:top w:val="none" w:sz="0" w:space="0" w:color="auto"/>
                <w:left w:val="none" w:sz="0" w:space="0" w:color="auto"/>
                <w:bottom w:val="none" w:sz="0" w:space="0" w:color="auto"/>
                <w:right w:val="none" w:sz="0" w:space="0" w:color="auto"/>
              </w:divBdr>
              <w:divsChild>
                <w:div w:id="1672105122">
                  <w:marLeft w:val="0"/>
                  <w:marRight w:val="0"/>
                  <w:marTop w:val="0"/>
                  <w:marBottom w:val="0"/>
                  <w:divBdr>
                    <w:top w:val="none" w:sz="0" w:space="0" w:color="auto"/>
                    <w:left w:val="none" w:sz="0" w:space="0" w:color="auto"/>
                    <w:bottom w:val="none" w:sz="0" w:space="0" w:color="auto"/>
                    <w:right w:val="none" w:sz="0" w:space="0" w:color="auto"/>
                  </w:divBdr>
                  <w:divsChild>
                    <w:div w:id="1094862065">
                      <w:marLeft w:val="300"/>
                      <w:marRight w:val="300"/>
                      <w:marTop w:val="0"/>
                      <w:marBottom w:val="0"/>
                      <w:divBdr>
                        <w:top w:val="none" w:sz="0" w:space="0" w:color="auto"/>
                        <w:left w:val="none" w:sz="0" w:space="0" w:color="auto"/>
                        <w:bottom w:val="none" w:sz="0" w:space="0" w:color="auto"/>
                        <w:right w:val="none" w:sz="0" w:space="0" w:color="auto"/>
                      </w:divBdr>
                      <w:divsChild>
                        <w:div w:id="10808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46642">
          <w:marLeft w:val="0"/>
          <w:marRight w:val="0"/>
          <w:marTop w:val="0"/>
          <w:marBottom w:val="0"/>
          <w:divBdr>
            <w:top w:val="none" w:sz="0" w:space="0" w:color="auto"/>
            <w:left w:val="none" w:sz="0" w:space="0" w:color="auto"/>
            <w:bottom w:val="none" w:sz="0" w:space="0" w:color="auto"/>
            <w:right w:val="none" w:sz="0" w:space="0" w:color="auto"/>
          </w:divBdr>
          <w:divsChild>
            <w:div w:id="1249660204">
              <w:marLeft w:val="0"/>
              <w:marRight w:val="0"/>
              <w:marTop w:val="0"/>
              <w:marBottom w:val="0"/>
              <w:divBdr>
                <w:top w:val="none" w:sz="0" w:space="0" w:color="auto"/>
                <w:left w:val="none" w:sz="0" w:space="0" w:color="auto"/>
                <w:bottom w:val="none" w:sz="0" w:space="0" w:color="auto"/>
                <w:right w:val="none" w:sz="0" w:space="0" w:color="auto"/>
              </w:divBdr>
              <w:divsChild>
                <w:div w:id="598833012">
                  <w:marLeft w:val="0"/>
                  <w:marRight w:val="0"/>
                  <w:marTop w:val="0"/>
                  <w:marBottom w:val="0"/>
                  <w:divBdr>
                    <w:top w:val="none" w:sz="0" w:space="0" w:color="auto"/>
                    <w:left w:val="none" w:sz="0" w:space="0" w:color="auto"/>
                    <w:bottom w:val="none" w:sz="0" w:space="0" w:color="auto"/>
                    <w:right w:val="none" w:sz="0" w:space="0" w:color="auto"/>
                  </w:divBdr>
                  <w:divsChild>
                    <w:div w:id="21239585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450396331">
          <w:marLeft w:val="0"/>
          <w:marRight w:val="0"/>
          <w:marTop w:val="0"/>
          <w:marBottom w:val="0"/>
          <w:divBdr>
            <w:top w:val="none" w:sz="0" w:space="0" w:color="auto"/>
            <w:left w:val="none" w:sz="0" w:space="0" w:color="auto"/>
            <w:bottom w:val="none" w:sz="0" w:space="0" w:color="auto"/>
            <w:right w:val="none" w:sz="0" w:space="0" w:color="auto"/>
          </w:divBdr>
          <w:divsChild>
            <w:div w:id="18052390">
              <w:marLeft w:val="0"/>
              <w:marRight w:val="0"/>
              <w:marTop w:val="0"/>
              <w:marBottom w:val="0"/>
              <w:divBdr>
                <w:top w:val="none" w:sz="0" w:space="0" w:color="auto"/>
                <w:left w:val="none" w:sz="0" w:space="0" w:color="auto"/>
                <w:bottom w:val="none" w:sz="0" w:space="0" w:color="auto"/>
                <w:right w:val="none" w:sz="0" w:space="0" w:color="auto"/>
              </w:divBdr>
              <w:divsChild>
                <w:div w:id="1380670477">
                  <w:marLeft w:val="0"/>
                  <w:marRight w:val="0"/>
                  <w:marTop w:val="0"/>
                  <w:marBottom w:val="0"/>
                  <w:divBdr>
                    <w:top w:val="none" w:sz="0" w:space="0" w:color="auto"/>
                    <w:left w:val="none" w:sz="0" w:space="0" w:color="auto"/>
                    <w:bottom w:val="none" w:sz="0" w:space="0" w:color="auto"/>
                    <w:right w:val="none" w:sz="0" w:space="0" w:color="auto"/>
                  </w:divBdr>
                  <w:divsChild>
                    <w:div w:id="1267498222">
                      <w:marLeft w:val="300"/>
                      <w:marRight w:val="300"/>
                      <w:marTop w:val="0"/>
                      <w:marBottom w:val="0"/>
                      <w:divBdr>
                        <w:top w:val="none" w:sz="0" w:space="0" w:color="auto"/>
                        <w:left w:val="none" w:sz="0" w:space="0" w:color="auto"/>
                        <w:bottom w:val="none" w:sz="0" w:space="0" w:color="auto"/>
                        <w:right w:val="none" w:sz="0" w:space="0" w:color="auto"/>
                      </w:divBdr>
                      <w:divsChild>
                        <w:div w:id="1914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18020">
          <w:marLeft w:val="0"/>
          <w:marRight w:val="0"/>
          <w:marTop w:val="0"/>
          <w:marBottom w:val="0"/>
          <w:divBdr>
            <w:top w:val="none" w:sz="0" w:space="0" w:color="auto"/>
            <w:left w:val="none" w:sz="0" w:space="0" w:color="auto"/>
            <w:bottom w:val="none" w:sz="0" w:space="0" w:color="auto"/>
            <w:right w:val="none" w:sz="0" w:space="0" w:color="auto"/>
          </w:divBdr>
          <w:divsChild>
            <w:div w:id="1436897770">
              <w:marLeft w:val="0"/>
              <w:marRight w:val="0"/>
              <w:marTop w:val="0"/>
              <w:marBottom w:val="0"/>
              <w:divBdr>
                <w:top w:val="none" w:sz="0" w:space="0" w:color="auto"/>
                <w:left w:val="none" w:sz="0" w:space="0" w:color="auto"/>
                <w:bottom w:val="none" w:sz="0" w:space="0" w:color="auto"/>
                <w:right w:val="none" w:sz="0" w:space="0" w:color="auto"/>
              </w:divBdr>
              <w:divsChild>
                <w:div w:id="85467477">
                  <w:marLeft w:val="0"/>
                  <w:marRight w:val="0"/>
                  <w:marTop w:val="0"/>
                  <w:marBottom w:val="0"/>
                  <w:divBdr>
                    <w:top w:val="none" w:sz="0" w:space="0" w:color="auto"/>
                    <w:left w:val="none" w:sz="0" w:space="0" w:color="auto"/>
                    <w:bottom w:val="none" w:sz="0" w:space="0" w:color="auto"/>
                    <w:right w:val="none" w:sz="0" w:space="0" w:color="auto"/>
                  </w:divBdr>
                  <w:divsChild>
                    <w:div w:id="198280430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29872973">
          <w:marLeft w:val="0"/>
          <w:marRight w:val="0"/>
          <w:marTop w:val="0"/>
          <w:marBottom w:val="0"/>
          <w:divBdr>
            <w:top w:val="none" w:sz="0" w:space="0" w:color="auto"/>
            <w:left w:val="none" w:sz="0" w:space="0" w:color="auto"/>
            <w:bottom w:val="none" w:sz="0" w:space="0" w:color="auto"/>
            <w:right w:val="none" w:sz="0" w:space="0" w:color="auto"/>
          </w:divBdr>
          <w:divsChild>
            <w:div w:id="1724408783">
              <w:marLeft w:val="0"/>
              <w:marRight w:val="0"/>
              <w:marTop w:val="0"/>
              <w:marBottom w:val="0"/>
              <w:divBdr>
                <w:top w:val="none" w:sz="0" w:space="0" w:color="auto"/>
                <w:left w:val="none" w:sz="0" w:space="0" w:color="auto"/>
                <w:bottom w:val="none" w:sz="0" w:space="0" w:color="auto"/>
                <w:right w:val="none" w:sz="0" w:space="0" w:color="auto"/>
              </w:divBdr>
              <w:divsChild>
                <w:div w:id="1500385417">
                  <w:marLeft w:val="0"/>
                  <w:marRight w:val="0"/>
                  <w:marTop w:val="0"/>
                  <w:marBottom w:val="0"/>
                  <w:divBdr>
                    <w:top w:val="none" w:sz="0" w:space="0" w:color="auto"/>
                    <w:left w:val="none" w:sz="0" w:space="0" w:color="auto"/>
                    <w:bottom w:val="none" w:sz="0" w:space="0" w:color="auto"/>
                    <w:right w:val="none" w:sz="0" w:space="0" w:color="auto"/>
                  </w:divBdr>
                  <w:divsChild>
                    <w:div w:id="476268328">
                      <w:marLeft w:val="300"/>
                      <w:marRight w:val="300"/>
                      <w:marTop w:val="0"/>
                      <w:marBottom w:val="0"/>
                      <w:divBdr>
                        <w:top w:val="none" w:sz="0" w:space="0" w:color="auto"/>
                        <w:left w:val="none" w:sz="0" w:space="0" w:color="auto"/>
                        <w:bottom w:val="none" w:sz="0" w:space="0" w:color="auto"/>
                        <w:right w:val="none" w:sz="0" w:space="0" w:color="auto"/>
                      </w:divBdr>
                      <w:divsChild>
                        <w:div w:id="1117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8133">
          <w:marLeft w:val="0"/>
          <w:marRight w:val="0"/>
          <w:marTop w:val="0"/>
          <w:marBottom w:val="0"/>
          <w:divBdr>
            <w:top w:val="none" w:sz="0" w:space="0" w:color="auto"/>
            <w:left w:val="none" w:sz="0" w:space="0" w:color="auto"/>
            <w:bottom w:val="none" w:sz="0" w:space="0" w:color="auto"/>
            <w:right w:val="none" w:sz="0" w:space="0" w:color="auto"/>
          </w:divBdr>
          <w:divsChild>
            <w:div w:id="422262157">
              <w:marLeft w:val="0"/>
              <w:marRight w:val="0"/>
              <w:marTop w:val="0"/>
              <w:marBottom w:val="0"/>
              <w:divBdr>
                <w:top w:val="none" w:sz="0" w:space="0" w:color="auto"/>
                <w:left w:val="none" w:sz="0" w:space="0" w:color="auto"/>
                <w:bottom w:val="none" w:sz="0" w:space="0" w:color="auto"/>
                <w:right w:val="none" w:sz="0" w:space="0" w:color="auto"/>
              </w:divBdr>
              <w:divsChild>
                <w:div w:id="931165470">
                  <w:marLeft w:val="0"/>
                  <w:marRight w:val="0"/>
                  <w:marTop w:val="0"/>
                  <w:marBottom w:val="0"/>
                  <w:divBdr>
                    <w:top w:val="none" w:sz="0" w:space="0" w:color="auto"/>
                    <w:left w:val="none" w:sz="0" w:space="0" w:color="auto"/>
                    <w:bottom w:val="none" w:sz="0" w:space="0" w:color="auto"/>
                    <w:right w:val="none" w:sz="0" w:space="0" w:color="auto"/>
                  </w:divBdr>
                  <w:divsChild>
                    <w:div w:id="7681620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81176584">
          <w:marLeft w:val="0"/>
          <w:marRight w:val="0"/>
          <w:marTop w:val="0"/>
          <w:marBottom w:val="0"/>
          <w:divBdr>
            <w:top w:val="none" w:sz="0" w:space="0" w:color="auto"/>
            <w:left w:val="none" w:sz="0" w:space="0" w:color="auto"/>
            <w:bottom w:val="none" w:sz="0" w:space="0" w:color="auto"/>
            <w:right w:val="none" w:sz="0" w:space="0" w:color="auto"/>
          </w:divBdr>
          <w:divsChild>
            <w:div w:id="254676053">
              <w:marLeft w:val="0"/>
              <w:marRight w:val="0"/>
              <w:marTop w:val="0"/>
              <w:marBottom w:val="0"/>
              <w:divBdr>
                <w:top w:val="none" w:sz="0" w:space="0" w:color="auto"/>
                <w:left w:val="none" w:sz="0" w:space="0" w:color="auto"/>
                <w:bottom w:val="none" w:sz="0" w:space="0" w:color="auto"/>
                <w:right w:val="none" w:sz="0" w:space="0" w:color="auto"/>
              </w:divBdr>
              <w:divsChild>
                <w:div w:id="999625169">
                  <w:marLeft w:val="0"/>
                  <w:marRight w:val="0"/>
                  <w:marTop w:val="0"/>
                  <w:marBottom w:val="0"/>
                  <w:divBdr>
                    <w:top w:val="none" w:sz="0" w:space="0" w:color="auto"/>
                    <w:left w:val="none" w:sz="0" w:space="0" w:color="auto"/>
                    <w:bottom w:val="none" w:sz="0" w:space="0" w:color="auto"/>
                    <w:right w:val="none" w:sz="0" w:space="0" w:color="auto"/>
                  </w:divBdr>
                  <w:divsChild>
                    <w:div w:id="221063512">
                      <w:marLeft w:val="300"/>
                      <w:marRight w:val="300"/>
                      <w:marTop w:val="0"/>
                      <w:marBottom w:val="0"/>
                      <w:divBdr>
                        <w:top w:val="none" w:sz="0" w:space="0" w:color="auto"/>
                        <w:left w:val="none" w:sz="0" w:space="0" w:color="auto"/>
                        <w:bottom w:val="none" w:sz="0" w:space="0" w:color="auto"/>
                        <w:right w:val="none" w:sz="0" w:space="0" w:color="auto"/>
                      </w:divBdr>
                      <w:divsChild>
                        <w:div w:id="10064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4121">
          <w:marLeft w:val="0"/>
          <w:marRight w:val="0"/>
          <w:marTop w:val="0"/>
          <w:marBottom w:val="0"/>
          <w:divBdr>
            <w:top w:val="none" w:sz="0" w:space="0" w:color="auto"/>
            <w:left w:val="none" w:sz="0" w:space="0" w:color="auto"/>
            <w:bottom w:val="none" w:sz="0" w:space="0" w:color="auto"/>
            <w:right w:val="none" w:sz="0" w:space="0" w:color="auto"/>
          </w:divBdr>
          <w:divsChild>
            <w:div w:id="994260490">
              <w:marLeft w:val="0"/>
              <w:marRight w:val="0"/>
              <w:marTop w:val="0"/>
              <w:marBottom w:val="0"/>
              <w:divBdr>
                <w:top w:val="none" w:sz="0" w:space="0" w:color="auto"/>
                <w:left w:val="none" w:sz="0" w:space="0" w:color="auto"/>
                <w:bottom w:val="none" w:sz="0" w:space="0" w:color="auto"/>
                <w:right w:val="none" w:sz="0" w:space="0" w:color="auto"/>
              </w:divBdr>
              <w:divsChild>
                <w:div w:id="555631369">
                  <w:marLeft w:val="0"/>
                  <w:marRight w:val="0"/>
                  <w:marTop w:val="0"/>
                  <w:marBottom w:val="0"/>
                  <w:divBdr>
                    <w:top w:val="none" w:sz="0" w:space="0" w:color="auto"/>
                    <w:left w:val="none" w:sz="0" w:space="0" w:color="auto"/>
                    <w:bottom w:val="none" w:sz="0" w:space="0" w:color="auto"/>
                    <w:right w:val="none" w:sz="0" w:space="0" w:color="auto"/>
                  </w:divBdr>
                  <w:divsChild>
                    <w:div w:id="172714417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94945278">
          <w:marLeft w:val="0"/>
          <w:marRight w:val="0"/>
          <w:marTop w:val="0"/>
          <w:marBottom w:val="0"/>
          <w:divBdr>
            <w:top w:val="none" w:sz="0" w:space="0" w:color="auto"/>
            <w:left w:val="none" w:sz="0" w:space="0" w:color="auto"/>
            <w:bottom w:val="none" w:sz="0" w:space="0" w:color="auto"/>
            <w:right w:val="none" w:sz="0" w:space="0" w:color="auto"/>
          </w:divBdr>
          <w:divsChild>
            <w:div w:id="2015495577">
              <w:marLeft w:val="0"/>
              <w:marRight w:val="0"/>
              <w:marTop w:val="0"/>
              <w:marBottom w:val="0"/>
              <w:divBdr>
                <w:top w:val="none" w:sz="0" w:space="0" w:color="auto"/>
                <w:left w:val="none" w:sz="0" w:space="0" w:color="auto"/>
                <w:bottom w:val="none" w:sz="0" w:space="0" w:color="auto"/>
                <w:right w:val="none" w:sz="0" w:space="0" w:color="auto"/>
              </w:divBdr>
              <w:divsChild>
                <w:div w:id="1716656473">
                  <w:marLeft w:val="0"/>
                  <w:marRight w:val="0"/>
                  <w:marTop w:val="0"/>
                  <w:marBottom w:val="0"/>
                  <w:divBdr>
                    <w:top w:val="none" w:sz="0" w:space="0" w:color="auto"/>
                    <w:left w:val="none" w:sz="0" w:space="0" w:color="auto"/>
                    <w:bottom w:val="none" w:sz="0" w:space="0" w:color="auto"/>
                    <w:right w:val="none" w:sz="0" w:space="0" w:color="auto"/>
                  </w:divBdr>
                  <w:divsChild>
                    <w:div w:id="1970746971">
                      <w:marLeft w:val="300"/>
                      <w:marRight w:val="300"/>
                      <w:marTop w:val="0"/>
                      <w:marBottom w:val="0"/>
                      <w:divBdr>
                        <w:top w:val="none" w:sz="0" w:space="0" w:color="auto"/>
                        <w:left w:val="none" w:sz="0" w:space="0" w:color="auto"/>
                        <w:bottom w:val="none" w:sz="0" w:space="0" w:color="auto"/>
                        <w:right w:val="none" w:sz="0" w:space="0" w:color="auto"/>
                      </w:divBdr>
                      <w:divsChild>
                        <w:div w:id="16416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756320">
          <w:marLeft w:val="0"/>
          <w:marRight w:val="0"/>
          <w:marTop w:val="0"/>
          <w:marBottom w:val="0"/>
          <w:divBdr>
            <w:top w:val="none" w:sz="0" w:space="0" w:color="auto"/>
            <w:left w:val="none" w:sz="0" w:space="0" w:color="auto"/>
            <w:bottom w:val="none" w:sz="0" w:space="0" w:color="auto"/>
            <w:right w:val="none" w:sz="0" w:space="0" w:color="auto"/>
          </w:divBdr>
          <w:divsChild>
            <w:div w:id="668170047">
              <w:marLeft w:val="0"/>
              <w:marRight w:val="0"/>
              <w:marTop w:val="0"/>
              <w:marBottom w:val="0"/>
              <w:divBdr>
                <w:top w:val="none" w:sz="0" w:space="0" w:color="auto"/>
                <w:left w:val="none" w:sz="0" w:space="0" w:color="auto"/>
                <w:bottom w:val="none" w:sz="0" w:space="0" w:color="auto"/>
                <w:right w:val="none" w:sz="0" w:space="0" w:color="auto"/>
              </w:divBdr>
              <w:divsChild>
                <w:div w:id="303052094">
                  <w:marLeft w:val="0"/>
                  <w:marRight w:val="0"/>
                  <w:marTop w:val="0"/>
                  <w:marBottom w:val="0"/>
                  <w:divBdr>
                    <w:top w:val="none" w:sz="0" w:space="0" w:color="auto"/>
                    <w:left w:val="none" w:sz="0" w:space="0" w:color="auto"/>
                    <w:bottom w:val="none" w:sz="0" w:space="0" w:color="auto"/>
                    <w:right w:val="none" w:sz="0" w:space="0" w:color="auto"/>
                  </w:divBdr>
                  <w:divsChild>
                    <w:div w:id="150662785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66738721">
          <w:marLeft w:val="0"/>
          <w:marRight w:val="0"/>
          <w:marTop w:val="0"/>
          <w:marBottom w:val="0"/>
          <w:divBdr>
            <w:top w:val="none" w:sz="0" w:space="0" w:color="auto"/>
            <w:left w:val="none" w:sz="0" w:space="0" w:color="auto"/>
            <w:bottom w:val="none" w:sz="0" w:space="0" w:color="auto"/>
            <w:right w:val="none" w:sz="0" w:space="0" w:color="auto"/>
          </w:divBdr>
          <w:divsChild>
            <w:div w:id="2012830679">
              <w:marLeft w:val="0"/>
              <w:marRight w:val="0"/>
              <w:marTop w:val="0"/>
              <w:marBottom w:val="0"/>
              <w:divBdr>
                <w:top w:val="none" w:sz="0" w:space="0" w:color="auto"/>
                <w:left w:val="none" w:sz="0" w:space="0" w:color="auto"/>
                <w:bottom w:val="none" w:sz="0" w:space="0" w:color="auto"/>
                <w:right w:val="none" w:sz="0" w:space="0" w:color="auto"/>
              </w:divBdr>
              <w:divsChild>
                <w:div w:id="1552812970">
                  <w:marLeft w:val="0"/>
                  <w:marRight w:val="0"/>
                  <w:marTop w:val="0"/>
                  <w:marBottom w:val="0"/>
                  <w:divBdr>
                    <w:top w:val="none" w:sz="0" w:space="0" w:color="auto"/>
                    <w:left w:val="none" w:sz="0" w:space="0" w:color="auto"/>
                    <w:bottom w:val="none" w:sz="0" w:space="0" w:color="auto"/>
                    <w:right w:val="none" w:sz="0" w:space="0" w:color="auto"/>
                  </w:divBdr>
                  <w:divsChild>
                    <w:div w:id="792796761">
                      <w:marLeft w:val="300"/>
                      <w:marRight w:val="300"/>
                      <w:marTop w:val="0"/>
                      <w:marBottom w:val="0"/>
                      <w:divBdr>
                        <w:top w:val="none" w:sz="0" w:space="0" w:color="auto"/>
                        <w:left w:val="none" w:sz="0" w:space="0" w:color="auto"/>
                        <w:bottom w:val="none" w:sz="0" w:space="0" w:color="auto"/>
                        <w:right w:val="none" w:sz="0" w:space="0" w:color="auto"/>
                      </w:divBdr>
                      <w:divsChild>
                        <w:div w:id="921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5686">
          <w:marLeft w:val="0"/>
          <w:marRight w:val="0"/>
          <w:marTop w:val="0"/>
          <w:marBottom w:val="0"/>
          <w:divBdr>
            <w:top w:val="none" w:sz="0" w:space="0" w:color="auto"/>
            <w:left w:val="none" w:sz="0" w:space="0" w:color="auto"/>
            <w:bottom w:val="none" w:sz="0" w:space="0" w:color="auto"/>
            <w:right w:val="none" w:sz="0" w:space="0" w:color="auto"/>
          </w:divBdr>
          <w:divsChild>
            <w:div w:id="1511600882">
              <w:marLeft w:val="0"/>
              <w:marRight w:val="0"/>
              <w:marTop w:val="0"/>
              <w:marBottom w:val="0"/>
              <w:divBdr>
                <w:top w:val="none" w:sz="0" w:space="0" w:color="auto"/>
                <w:left w:val="none" w:sz="0" w:space="0" w:color="auto"/>
                <w:bottom w:val="none" w:sz="0" w:space="0" w:color="auto"/>
                <w:right w:val="none" w:sz="0" w:space="0" w:color="auto"/>
              </w:divBdr>
              <w:divsChild>
                <w:div w:id="2123110844">
                  <w:marLeft w:val="0"/>
                  <w:marRight w:val="0"/>
                  <w:marTop w:val="0"/>
                  <w:marBottom w:val="0"/>
                  <w:divBdr>
                    <w:top w:val="none" w:sz="0" w:space="0" w:color="auto"/>
                    <w:left w:val="none" w:sz="0" w:space="0" w:color="auto"/>
                    <w:bottom w:val="none" w:sz="0" w:space="0" w:color="auto"/>
                    <w:right w:val="none" w:sz="0" w:space="0" w:color="auto"/>
                  </w:divBdr>
                  <w:divsChild>
                    <w:div w:id="64761501">
                      <w:marLeft w:val="300"/>
                      <w:marRight w:val="300"/>
                      <w:marTop w:val="100"/>
                      <w:marBottom w:val="100"/>
                      <w:divBdr>
                        <w:top w:val="none" w:sz="0" w:space="0" w:color="auto"/>
                        <w:left w:val="none" w:sz="0" w:space="0" w:color="auto"/>
                        <w:bottom w:val="none" w:sz="0" w:space="0" w:color="auto"/>
                        <w:right w:val="none" w:sz="0" w:space="0" w:color="auto"/>
                      </w:divBdr>
                      <w:divsChild>
                        <w:div w:id="630289876">
                          <w:marLeft w:val="0"/>
                          <w:marRight w:val="0"/>
                          <w:marTop w:val="0"/>
                          <w:marBottom w:val="0"/>
                          <w:divBdr>
                            <w:top w:val="none" w:sz="0" w:space="0" w:color="auto"/>
                            <w:left w:val="none" w:sz="0" w:space="0" w:color="auto"/>
                            <w:bottom w:val="none" w:sz="0" w:space="0" w:color="auto"/>
                            <w:right w:val="none" w:sz="0" w:space="0" w:color="auto"/>
                          </w:divBdr>
                          <w:divsChild>
                            <w:div w:id="3203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2567">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971472796">
          <w:marLeft w:val="0"/>
          <w:marRight w:val="0"/>
          <w:marTop w:val="0"/>
          <w:marBottom w:val="0"/>
          <w:divBdr>
            <w:top w:val="none" w:sz="0" w:space="0" w:color="auto"/>
            <w:left w:val="none" w:sz="0" w:space="0" w:color="auto"/>
            <w:bottom w:val="none" w:sz="0" w:space="0" w:color="auto"/>
            <w:right w:val="none" w:sz="0" w:space="0" w:color="auto"/>
          </w:divBdr>
          <w:divsChild>
            <w:div w:id="1129783596">
              <w:marLeft w:val="0"/>
              <w:marRight w:val="0"/>
              <w:marTop w:val="0"/>
              <w:marBottom w:val="0"/>
              <w:divBdr>
                <w:top w:val="none" w:sz="0" w:space="0" w:color="auto"/>
                <w:left w:val="none" w:sz="0" w:space="0" w:color="auto"/>
                <w:bottom w:val="none" w:sz="0" w:space="0" w:color="auto"/>
                <w:right w:val="none" w:sz="0" w:space="0" w:color="auto"/>
              </w:divBdr>
              <w:divsChild>
                <w:div w:id="1478843734">
                  <w:marLeft w:val="0"/>
                  <w:marRight w:val="0"/>
                  <w:marTop w:val="0"/>
                  <w:marBottom w:val="0"/>
                  <w:divBdr>
                    <w:top w:val="none" w:sz="0" w:space="0" w:color="auto"/>
                    <w:left w:val="none" w:sz="0" w:space="0" w:color="auto"/>
                    <w:bottom w:val="none" w:sz="0" w:space="0" w:color="auto"/>
                    <w:right w:val="none" w:sz="0" w:space="0" w:color="auto"/>
                  </w:divBdr>
                  <w:divsChild>
                    <w:div w:id="830559053">
                      <w:marLeft w:val="0"/>
                      <w:marRight w:val="0"/>
                      <w:marTop w:val="0"/>
                      <w:marBottom w:val="0"/>
                      <w:divBdr>
                        <w:top w:val="none" w:sz="0" w:space="0" w:color="auto"/>
                        <w:left w:val="none" w:sz="0" w:space="0" w:color="auto"/>
                        <w:bottom w:val="none" w:sz="0" w:space="0" w:color="auto"/>
                        <w:right w:val="none" w:sz="0" w:space="0" w:color="auto"/>
                      </w:divBdr>
                      <w:divsChild>
                        <w:div w:id="1383824093">
                          <w:marLeft w:val="0"/>
                          <w:marRight w:val="0"/>
                          <w:marTop w:val="0"/>
                          <w:marBottom w:val="0"/>
                          <w:divBdr>
                            <w:top w:val="none" w:sz="0" w:space="0" w:color="auto"/>
                            <w:left w:val="none" w:sz="0" w:space="0" w:color="auto"/>
                            <w:bottom w:val="none" w:sz="0" w:space="0" w:color="auto"/>
                            <w:right w:val="none" w:sz="0" w:space="0" w:color="auto"/>
                          </w:divBdr>
                          <w:divsChild>
                            <w:div w:id="1261063169">
                              <w:marLeft w:val="0"/>
                              <w:marRight w:val="0"/>
                              <w:marTop w:val="0"/>
                              <w:marBottom w:val="0"/>
                              <w:divBdr>
                                <w:top w:val="none" w:sz="0" w:space="0" w:color="auto"/>
                                <w:left w:val="none" w:sz="0" w:space="0" w:color="auto"/>
                                <w:bottom w:val="none" w:sz="0" w:space="0" w:color="auto"/>
                                <w:right w:val="none" w:sz="0" w:space="0" w:color="auto"/>
                              </w:divBdr>
                            </w:div>
                          </w:divsChild>
                        </w:div>
                        <w:div w:id="9426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94649">
      <w:bodyDiv w:val="1"/>
      <w:marLeft w:val="0"/>
      <w:marRight w:val="0"/>
      <w:marTop w:val="0"/>
      <w:marBottom w:val="0"/>
      <w:divBdr>
        <w:top w:val="none" w:sz="0" w:space="0" w:color="auto"/>
        <w:left w:val="none" w:sz="0" w:space="0" w:color="auto"/>
        <w:bottom w:val="none" w:sz="0" w:space="0" w:color="auto"/>
        <w:right w:val="none" w:sz="0" w:space="0" w:color="auto"/>
      </w:divBdr>
    </w:div>
    <w:div w:id="1016998923">
      <w:bodyDiv w:val="1"/>
      <w:marLeft w:val="0"/>
      <w:marRight w:val="0"/>
      <w:marTop w:val="0"/>
      <w:marBottom w:val="0"/>
      <w:divBdr>
        <w:top w:val="none" w:sz="0" w:space="0" w:color="auto"/>
        <w:left w:val="none" w:sz="0" w:space="0" w:color="auto"/>
        <w:bottom w:val="none" w:sz="0" w:space="0" w:color="auto"/>
        <w:right w:val="none" w:sz="0" w:space="0" w:color="auto"/>
      </w:divBdr>
    </w:div>
    <w:div w:id="1043674180">
      <w:bodyDiv w:val="1"/>
      <w:marLeft w:val="0"/>
      <w:marRight w:val="0"/>
      <w:marTop w:val="0"/>
      <w:marBottom w:val="0"/>
      <w:divBdr>
        <w:top w:val="none" w:sz="0" w:space="0" w:color="auto"/>
        <w:left w:val="none" w:sz="0" w:space="0" w:color="auto"/>
        <w:bottom w:val="none" w:sz="0" w:space="0" w:color="auto"/>
        <w:right w:val="none" w:sz="0" w:space="0" w:color="auto"/>
      </w:divBdr>
    </w:div>
    <w:div w:id="1078867375">
      <w:bodyDiv w:val="1"/>
      <w:marLeft w:val="0"/>
      <w:marRight w:val="0"/>
      <w:marTop w:val="0"/>
      <w:marBottom w:val="0"/>
      <w:divBdr>
        <w:top w:val="none" w:sz="0" w:space="0" w:color="auto"/>
        <w:left w:val="none" w:sz="0" w:space="0" w:color="auto"/>
        <w:bottom w:val="none" w:sz="0" w:space="0" w:color="auto"/>
        <w:right w:val="none" w:sz="0" w:space="0" w:color="auto"/>
      </w:divBdr>
      <w:divsChild>
        <w:div w:id="1255675394">
          <w:marLeft w:val="0"/>
          <w:marRight w:val="0"/>
          <w:marTop w:val="0"/>
          <w:marBottom w:val="0"/>
          <w:divBdr>
            <w:top w:val="none" w:sz="0" w:space="0" w:color="auto"/>
            <w:left w:val="none" w:sz="0" w:space="0" w:color="auto"/>
            <w:bottom w:val="none" w:sz="0" w:space="0" w:color="auto"/>
            <w:right w:val="none" w:sz="0" w:space="0" w:color="auto"/>
          </w:divBdr>
          <w:divsChild>
            <w:div w:id="1799254236">
              <w:marLeft w:val="0"/>
              <w:marRight w:val="0"/>
              <w:marTop w:val="0"/>
              <w:marBottom w:val="0"/>
              <w:divBdr>
                <w:top w:val="none" w:sz="0" w:space="0" w:color="auto"/>
                <w:left w:val="none" w:sz="0" w:space="0" w:color="auto"/>
                <w:bottom w:val="none" w:sz="0" w:space="0" w:color="auto"/>
                <w:right w:val="none" w:sz="0" w:space="0" w:color="auto"/>
              </w:divBdr>
              <w:divsChild>
                <w:div w:id="1299726340">
                  <w:marLeft w:val="-225"/>
                  <w:marRight w:val="-225"/>
                  <w:marTop w:val="0"/>
                  <w:marBottom w:val="0"/>
                  <w:divBdr>
                    <w:top w:val="none" w:sz="0" w:space="0" w:color="auto"/>
                    <w:left w:val="none" w:sz="0" w:space="0" w:color="auto"/>
                    <w:bottom w:val="none" w:sz="0" w:space="0" w:color="auto"/>
                    <w:right w:val="none" w:sz="0" w:space="0" w:color="auto"/>
                  </w:divBdr>
                  <w:divsChild>
                    <w:div w:id="860361078">
                      <w:marLeft w:val="0"/>
                      <w:marRight w:val="0"/>
                      <w:marTop w:val="0"/>
                      <w:marBottom w:val="0"/>
                      <w:divBdr>
                        <w:top w:val="none" w:sz="0" w:space="0" w:color="auto"/>
                        <w:left w:val="none" w:sz="0" w:space="0" w:color="auto"/>
                        <w:bottom w:val="none" w:sz="0" w:space="0" w:color="auto"/>
                        <w:right w:val="none" w:sz="0" w:space="0" w:color="auto"/>
                      </w:divBdr>
                      <w:divsChild>
                        <w:div w:id="1126239117">
                          <w:marLeft w:val="0"/>
                          <w:marRight w:val="0"/>
                          <w:marTop w:val="360"/>
                          <w:marBottom w:val="0"/>
                          <w:divBdr>
                            <w:top w:val="none" w:sz="0" w:space="0" w:color="auto"/>
                            <w:left w:val="none" w:sz="0" w:space="0" w:color="auto"/>
                            <w:bottom w:val="none" w:sz="0" w:space="0" w:color="auto"/>
                            <w:right w:val="none" w:sz="0" w:space="0" w:color="auto"/>
                          </w:divBdr>
                          <w:divsChild>
                            <w:div w:id="331296869">
                              <w:marLeft w:val="0"/>
                              <w:marRight w:val="0"/>
                              <w:marTop w:val="0"/>
                              <w:marBottom w:val="0"/>
                              <w:divBdr>
                                <w:top w:val="none" w:sz="0" w:space="0" w:color="auto"/>
                                <w:left w:val="none" w:sz="0" w:space="0" w:color="auto"/>
                                <w:bottom w:val="none" w:sz="0" w:space="0" w:color="auto"/>
                                <w:right w:val="none" w:sz="0" w:space="0" w:color="auto"/>
                              </w:divBdr>
                            </w:div>
                            <w:div w:id="1012416275">
                              <w:marLeft w:val="0"/>
                              <w:marRight w:val="0"/>
                              <w:marTop w:val="0"/>
                              <w:marBottom w:val="0"/>
                              <w:divBdr>
                                <w:top w:val="none" w:sz="0" w:space="0" w:color="auto"/>
                                <w:left w:val="none" w:sz="0" w:space="0" w:color="auto"/>
                                <w:bottom w:val="none" w:sz="0" w:space="0" w:color="auto"/>
                                <w:right w:val="none" w:sz="0" w:space="0" w:color="auto"/>
                              </w:divBdr>
                              <w:divsChild>
                                <w:div w:id="1534802689">
                                  <w:marLeft w:val="0"/>
                                  <w:marRight w:val="0"/>
                                  <w:marTop w:val="0"/>
                                  <w:marBottom w:val="0"/>
                                  <w:divBdr>
                                    <w:top w:val="none" w:sz="0" w:space="0" w:color="auto"/>
                                    <w:left w:val="none" w:sz="0" w:space="0" w:color="auto"/>
                                    <w:bottom w:val="none" w:sz="0" w:space="0" w:color="auto"/>
                                    <w:right w:val="none" w:sz="0" w:space="0" w:color="auto"/>
                                  </w:divBdr>
                                  <w:divsChild>
                                    <w:div w:id="2394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04118">
                              <w:marLeft w:val="0"/>
                              <w:marRight w:val="0"/>
                              <w:marTop w:val="240"/>
                              <w:marBottom w:val="240"/>
                              <w:divBdr>
                                <w:top w:val="none" w:sz="0" w:space="0" w:color="auto"/>
                                <w:left w:val="none" w:sz="0" w:space="0" w:color="auto"/>
                                <w:bottom w:val="none" w:sz="0" w:space="0" w:color="auto"/>
                                <w:right w:val="none" w:sz="0" w:space="0" w:color="auto"/>
                              </w:divBdr>
                              <w:divsChild>
                                <w:div w:id="2035226781">
                                  <w:marLeft w:val="0"/>
                                  <w:marRight w:val="-300"/>
                                  <w:marTop w:val="0"/>
                                  <w:marBottom w:val="0"/>
                                  <w:divBdr>
                                    <w:top w:val="none" w:sz="0" w:space="0" w:color="auto"/>
                                    <w:left w:val="none" w:sz="0" w:space="0" w:color="auto"/>
                                    <w:bottom w:val="none" w:sz="0" w:space="0" w:color="auto"/>
                                    <w:right w:val="none" w:sz="0" w:space="0" w:color="auto"/>
                                  </w:divBdr>
                                  <w:divsChild>
                                    <w:div w:id="1375813471">
                                      <w:marLeft w:val="0"/>
                                      <w:marRight w:val="0"/>
                                      <w:marTop w:val="0"/>
                                      <w:marBottom w:val="240"/>
                                      <w:divBdr>
                                        <w:top w:val="none" w:sz="0" w:space="0" w:color="auto"/>
                                        <w:left w:val="none" w:sz="0" w:space="0" w:color="auto"/>
                                        <w:bottom w:val="none" w:sz="0" w:space="0" w:color="auto"/>
                                        <w:right w:val="none" w:sz="0" w:space="0" w:color="auto"/>
                                      </w:divBdr>
                                    </w:div>
                                    <w:div w:id="1054155458">
                                      <w:marLeft w:val="0"/>
                                      <w:marRight w:val="0"/>
                                      <w:marTop w:val="0"/>
                                      <w:marBottom w:val="240"/>
                                      <w:divBdr>
                                        <w:top w:val="none" w:sz="0" w:space="0" w:color="auto"/>
                                        <w:left w:val="none" w:sz="0" w:space="0" w:color="auto"/>
                                        <w:bottom w:val="none" w:sz="0" w:space="0" w:color="auto"/>
                                        <w:right w:val="none" w:sz="0" w:space="0" w:color="auto"/>
                                      </w:divBdr>
                                    </w:div>
                                    <w:div w:id="26834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2496474">
                          <w:marLeft w:val="0"/>
                          <w:marRight w:val="0"/>
                          <w:marTop w:val="0"/>
                          <w:marBottom w:val="0"/>
                          <w:divBdr>
                            <w:top w:val="none" w:sz="0" w:space="0" w:color="auto"/>
                            <w:left w:val="none" w:sz="0" w:space="0" w:color="auto"/>
                            <w:bottom w:val="none" w:sz="0" w:space="0" w:color="auto"/>
                            <w:right w:val="none" w:sz="0" w:space="0" w:color="auto"/>
                          </w:divBdr>
                          <w:divsChild>
                            <w:div w:id="750085339">
                              <w:marLeft w:val="0"/>
                              <w:marRight w:val="0"/>
                              <w:marTop w:val="0"/>
                              <w:marBottom w:val="0"/>
                              <w:divBdr>
                                <w:top w:val="none" w:sz="0" w:space="0" w:color="auto"/>
                                <w:left w:val="none" w:sz="0" w:space="0" w:color="auto"/>
                                <w:bottom w:val="none" w:sz="0" w:space="0" w:color="auto"/>
                                <w:right w:val="none" w:sz="0" w:space="0" w:color="auto"/>
                              </w:divBdr>
                            </w:div>
                          </w:divsChild>
                        </w:div>
                        <w:div w:id="227769050">
                          <w:marLeft w:val="0"/>
                          <w:marRight w:val="0"/>
                          <w:marTop w:val="0"/>
                          <w:marBottom w:val="0"/>
                          <w:divBdr>
                            <w:top w:val="none" w:sz="0" w:space="0" w:color="auto"/>
                            <w:left w:val="none" w:sz="0" w:space="0" w:color="auto"/>
                            <w:bottom w:val="none" w:sz="0" w:space="0" w:color="auto"/>
                            <w:right w:val="none" w:sz="0" w:space="0" w:color="auto"/>
                          </w:divBdr>
                          <w:divsChild>
                            <w:div w:id="20685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44691">
                      <w:marLeft w:val="0"/>
                      <w:marRight w:val="0"/>
                      <w:marTop w:val="0"/>
                      <w:marBottom w:val="0"/>
                      <w:divBdr>
                        <w:top w:val="none" w:sz="0" w:space="0" w:color="auto"/>
                        <w:left w:val="none" w:sz="0" w:space="0" w:color="auto"/>
                        <w:bottom w:val="none" w:sz="0" w:space="0" w:color="auto"/>
                        <w:right w:val="none" w:sz="0" w:space="0" w:color="auto"/>
                      </w:divBdr>
                      <w:divsChild>
                        <w:div w:id="1454861346">
                          <w:marLeft w:val="0"/>
                          <w:marRight w:val="0"/>
                          <w:marTop w:val="0"/>
                          <w:marBottom w:val="0"/>
                          <w:divBdr>
                            <w:top w:val="none" w:sz="0" w:space="0" w:color="auto"/>
                            <w:left w:val="none" w:sz="0" w:space="0" w:color="auto"/>
                            <w:bottom w:val="none" w:sz="0" w:space="0" w:color="auto"/>
                            <w:right w:val="none" w:sz="0" w:space="0" w:color="auto"/>
                          </w:divBdr>
                        </w:div>
                        <w:div w:id="5140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66852">
          <w:marLeft w:val="0"/>
          <w:marRight w:val="0"/>
          <w:marTop w:val="0"/>
          <w:marBottom w:val="0"/>
          <w:divBdr>
            <w:top w:val="none" w:sz="0" w:space="0" w:color="auto"/>
            <w:left w:val="none" w:sz="0" w:space="0" w:color="auto"/>
            <w:bottom w:val="none" w:sz="0" w:space="0" w:color="auto"/>
            <w:right w:val="none" w:sz="0" w:space="0" w:color="auto"/>
          </w:divBdr>
          <w:divsChild>
            <w:div w:id="1398548993">
              <w:marLeft w:val="0"/>
              <w:marRight w:val="0"/>
              <w:marTop w:val="0"/>
              <w:marBottom w:val="0"/>
              <w:divBdr>
                <w:top w:val="none" w:sz="0" w:space="0" w:color="auto"/>
                <w:left w:val="none" w:sz="0" w:space="0" w:color="auto"/>
                <w:bottom w:val="none" w:sz="0" w:space="0" w:color="auto"/>
                <w:right w:val="none" w:sz="0" w:space="0" w:color="auto"/>
              </w:divBdr>
              <w:divsChild>
                <w:div w:id="863640810">
                  <w:marLeft w:val="-225"/>
                  <w:marRight w:val="-225"/>
                  <w:marTop w:val="0"/>
                  <w:marBottom w:val="0"/>
                  <w:divBdr>
                    <w:top w:val="none" w:sz="0" w:space="0" w:color="auto"/>
                    <w:left w:val="none" w:sz="0" w:space="0" w:color="auto"/>
                    <w:bottom w:val="none" w:sz="0" w:space="0" w:color="auto"/>
                    <w:right w:val="none" w:sz="0" w:space="0" w:color="auto"/>
                  </w:divBdr>
                  <w:divsChild>
                    <w:div w:id="775367905">
                      <w:marLeft w:val="0"/>
                      <w:marRight w:val="0"/>
                      <w:marTop w:val="0"/>
                      <w:marBottom w:val="0"/>
                      <w:divBdr>
                        <w:top w:val="none" w:sz="0" w:space="0" w:color="auto"/>
                        <w:left w:val="none" w:sz="0" w:space="0" w:color="auto"/>
                        <w:bottom w:val="none" w:sz="0" w:space="0" w:color="auto"/>
                        <w:right w:val="none" w:sz="0" w:space="0" w:color="auto"/>
                      </w:divBdr>
                      <w:divsChild>
                        <w:div w:id="954101328">
                          <w:marLeft w:val="0"/>
                          <w:marRight w:val="0"/>
                          <w:marTop w:val="0"/>
                          <w:marBottom w:val="0"/>
                          <w:divBdr>
                            <w:top w:val="none" w:sz="0" w:space="0" w:color="auto"/>
                            <w:left w:val="none" w:sz="0" w:space="0" w:color="auto"/>
                            <w:bottom w:val="none" w:sz="0" w:space="0" w:color="auto"/>
                            <w:right w:val="none" w:sz="0" w:space="0" w:color="auto"/>
                          </w:divBdr>
                        </w:div>
                      </w:divsChild>
                    </w:div>
                    <w:div w:id="264850331">
                      <w:marLeft w:val="0"/>
                      <w:marRight w:val="0"/>
                      <w:marTop w:val="0"/>
                      <w:marBottom w:val="0"/>
                      <w:divBdr>
                        <w:top w:val="none" w:sz="0" w:space="0" w:color="auto"/>
                        <w:left w:val="none" w:sz="0" w:space="0" w:color="auto"/>
                        <w:bottom w:val="none" w:sz="0" w:space="0" w:color="auto"/>
                        <w:right w:val="none" w:sz="0" w:space="0" w:color="auto"/>
                      </w:divBdr>
                      <w:divsChild>
                        <w:div w:id="1192691623">
                          <w:marLeft w:val="0"/>
                          <w:marRight w:val="0"/>
                          <w:marTop w:val="0"/>
                          <w:marBottom w:val="0"/>
                          <w:divBdr>
                            <w:top w:val="none" w:sz="0" w:space="0" w:color="auto"/>
                            <w:left w:val="none" w:sz="0" w:space="0" w:color="auto"/>
                            <w:bottom w:val="none" w:sz="0" w:space="0" w:color="auto"/>
                            <w:right w:val="none" w:sz="0" w:space="0" w:color="auto"/>
                          </w:divBdr>
                        </w:div>
                      </w:divsChild>
                    </w:div>
                    <w:div w:id="484785237">
                      <w:marLeft w:val="0"/>
                      <w:marRight w:val="0"/>
                      <w:marTop w:val="0"/>
                      <w:marBottom w:val="0"/>
                      <w:divBdr>
                        <w:top w:val="none" w:sz="0" w:space="0" w:color="auto"/>
                        <w:left w:val="none" w:sz="0" w:space="0" w:color="auto"/>
                        <w:bottom w:val="none" w:sz="0" w:space="0" w:color="auto"/>
                        <w:right w:val="none" w:sz="0" w:space="0" w:color="auto"/>
                      </w:divBdr>
                      <w:divsChild>
                        <w:div w:id="6730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58603">
          <w:marLeft w:val="0"/>
          <w:marRight w:val="0"/>
          <w:marTop w:val="0"/>
          <w:marBottom w:val="0"/>
          <w:divBdr>
            <w:top w:val="none" w:sz="0" w:space="0" w:color="auto"/>
            <w:left w:val="none" w:sz="0" w:space="0" w:color="auto"/>
            <w:bottom w:val="none" w:sz="0" w:space="0" w:color="auto"/>
            <w:right w:val="none" w:sz="0" w:space="0" w:color="auto"/>
          </w:divBdr>
          <w:divsChild>
            <w:div w:id="1548030623">
              <w:marLeft w:val="0"/>
              <w:marRight w:val="0"/>
              <w:marTop w:val="0"/>
              <w:marBottom w:val="0"/>
              <w:divBdr>
                <w:top w:val="none" w:sz="0" w:space="0" w:color="auto"/>
                <w:left w:val="none" w:sz="0" w:space="0" w:color="auto"/>
                <w:bottom w:val="none" w:sz="0" w:space="0" w:color="auto"/>
                <w:right w:val="none" w:sz="0" w:space="0" w:color="auto"/>
              </w:divBdr>
              <w:divsChild>
                <w:div w:id="180974018">
                  <w:marLeft w:val="-225"/>
                  <w:marRight w:val="-225"/>
                  <w:marTop w:val="0"/>
                  <w:marBottom w:val="0"/>
                  <w:divBdr>
                    <w:top w:val="none" w:sz="0" w:space="0" w:color="auto"/>
                    <w:left w:val="none" w:sz="0" w:space="0" w:color="auto"/>
                    <w:bottom w:val="none" w:sz="0" w:space="0" w:color="auto"/>
                    <w:right w:val="none" w:sz="0" w:space="0" w:color="auto"/>
                  </w:divBdr>
                  <w:divsChild>
                    <w:div w:id="1009521564">
                      <w:marLeft w:val="0"/>
                      <w:marRight w:val="0"/>
                      <w:marTop w:val="0"/>
                      <w:marBottom w:val="0"/>
                      <w:divBdr>
                        <w:top w:val="none" w:sz="0" w:space="0" w:color="auto"/>
                        <w:left w:val="none" w:sz="0" w:space="0" w:color="auto"/>
                        <w:bottom w:val="none" w:sz="0" w:space="0" w:color="auto"/>
                        <w:right w:val="none" w:sz="0" w:space="0" w:color="auto"/>
                      </w:divBdr>
                    </w:div>
                    <w:div w:id="17069016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65709154">
      <w:bodyDiv w:val="1"/>
      <w:marLeft w:val="0"/>
      <w:marRight w:val="0"/>
      <w:marTop w:val="0"/>
      <w:marBottom w:val="0"/>
      <w:divBdr>
        <w:top w:val="none" w:sz="0" w:space="0" w:color="auto"/>
        <w:left w:val="none" w:sz="0" w:space="0" w:color="auto"/>
        <w:bottom w:val="none" w:sz="0" w:space="0" w:color="auto"/>
        <w:right w:val="none" w:sz="0" w:space="0" w:color="auto"/>
      </w:divBdr>
    </w:div>
    <w:div w:id="1415204485">
      <w:bodyDiv w:val="1"/>
      <w:marLeft w:val="0"/>
      <w:marRight w:val="0"/>
      <w:marTop w:val="0"/>
      <w:marBottom w:val="0"/>
      <w:divBdr>
        <w:top w:val="none" w:sz="0" w:space="0" w:color="auto"/>
        <w:left w:val="none" w:sz="0" w:space="0" w:color="auto"/>
        <w:bottom w:val="none" w:sz="0" w:space="0" w:color="auto"/>
        <w:right w:val="none" w:sz="0" w:space="0" w:color="auto"/>
      </w:divBdr>
    </w:div>
    <w:div w:id="1496216546">
      <w:bodyDiv w:val="1"/>
      <w:marLeft w:val="0"/>
      <w:marRight w:val="0"/>
      <w:marTop w:val="0"/>
      <w:marBottom w:val="0"/>
      <w:divBdr>
        <w:top w:val="none" w:sz="0" w:space="0" w:color="auto"/>
        <w:left w:val="none" w:sz="0" w:space="0" w:color="auto"/>
        <w:bottom w:val="none" w:sz="0" w:space="0" w:color="auto"/>
        <w:right w:val="none" w:sz="0" w:space="0" w:color="auto"/>
      </w:divBdr>
      <w:divsChild>
        <w:div w:id="1925842913">
          <w:marLeft w:val="0"/>
          <w:marRight w:val="0"/>
          <w:marTop w:val="0"/>
          <w:marBottom w:val="0"/>
          <w:divBdr>
            <w:top w:val="none" w:sz="0" w:space="0" w:color="auto"/>
            <w:left w:val="none" w:sz="0" w:space="0" w:color="auto"/>
            <w:bottom w:val="none" w:sz="0" w:space="0" w:color="auto"/>
            <w:right w:val="none" w:sz="0" w:space="0" w:color="auto"/>
          </w:divBdr>
          <w:divsChild>
            <w:div w:id="1995794422">
              <w:marLeft w:val="0"/>
              <w:marRight w:val="0"/>
              <w:marTop w:val="0"/>
              <w:marBottom w:val="0"/>
              <w:divBdr>
                <w:top w:val="none" w:sz="0" w:space="0" w:color="auto"/>
                <w:left w:val="none" w:sz="0" w:space="0" w:color="auto"/>
                <w:bottom w:val="none" w:sz="0" w:space="0" w:color="auto"/>
                <w:right w:val="none" w:sz="0" w:space="0" w:color="auto"/>
              </w:divBdr>
              <w:divsChild>
                <w:div w:id="429277802">
                  <w:marLeft w:val="300"/>
                  <w:marRight w:val="300"/>
                  <w:marTop w:val="0"/>
                  <w:marBottom w:val="0"/>
                  <w:divBdr>
                    <w:top w:val="none" w:sz="0" w:space="0" w:color="auto"/>
                    <w:left w:val="none" w:sz="0" w:space="0" w:color="auto"/>
                    <w:bottom w:val="none" w:sz="0" w:space="0" w:color="auto"/>
                    <w:right w:val="none" w:sz="0" w:space="0" w:color="auto"/>
                  </w:divBdr>
                  <w:divsChild>
                    <w:div w:id="17449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3338">
          <w:marLeft w:val="0"/>
          <w:marRight w:val="0"/>
          <w:marTop w:val="0"/>
          <w:marBottom w:val="0"/>
          <w:divBdr>
            <w:top w:val="none" w:sz="0" w:space="0" w:color="auto"/>
            <w:left w:val="none" w:sz="0" w:space="0" w:color="auto"/>
            <w:bottom w:val="none" w:sz="0" w:space="0" w:color="auto"/>
            <w:right w:val="none" w:sz="0" w:space="0" w:color="auto"/>
          </w:divBdr>
          <w:divsChild>
            <w:div w:id="1704135469">
              <w:marLeft w:val="0"/>
              <w:marRight w:val="0"/>
              <w:marTop w:val="0"/>
              <w:marBottom w:val="0"/>
              <w:divBdr>
                <w:top w:val="none" w:sz="0" w:space="0" w:color="auto"/>
                <w:left w:val="none" w:sz="0" w:space="0" w:color="auto"/>
                <w:bottom w:val="none" w:sz="0" w:space="0" w:color="auto"/>
                <w:right w:val="none" w:sz="0" w:space="0" w:color="auto"/>
              </w:divBdr>
              <w:divsChild>
                <w:div w:id="949360020">
                  <w:marLeft w:val="0"/>
                  <w:marRight w:val="0"/>
                  <w:marTop w:val="0"/>
                  <w:marBottom w:val="0"/>
                  <w:divBdr>
                    <w:top w:val="none" w:sz="0" w:space="0" w:color="auto"/>
                    <w:left w:val="none" w:sz="0" w:space="0" w:color="auto"/>
                    <w:bottom w:val="none" w:sz="0" w:space="0" w:color="auto"/>
                    <w:right w:val="none" w:sz="0" w:space="0" w:color="auto"/>
                  </w:divBdr>
                  <w:divsChild>
                    <w:div w:id="1108889577">
                      <w:marLeft w:val="300"/>
                      <w:marRight w:val="300"/>
                      <w:marTop w:val="0"/>
                      <w:marBottom w:val="0"/>
                      <w:divBdr>
                        <w:top w:val="none" w:sz="0" w:space="0" w:color="auto"/>
                        <w:left w:val="none" w:sz="0" w:space="0" w:color="auto"/>
                        <w:bottom w:val="none" w:sz="0" w:space="0" w:color="auto"/>
                        <w:right w:val="none" w:sz="0" w:space="0" w:color="auto"/>
                      </w:divBdr>
                      <w:divsChild>
                        <w:div w:id="1148596749">
                          <w:marLeft w:val="0"/>
                          <w:marRight w:val="0"/>
                          <w:marTop w:val="0"/>
                          <w:marBottom w:val="0"/>
                          <w:divBdr>
                            <w:top w:val="none" w:sz="0" w:space="0" w:color="auto"/>
                            <w:left w:val="none" w:sz="0" w:space="0" w:color="auto"/>
                            <w:bottom w:val="none" w:sz="0" w:space="0" w:color="auto"/>
                            <w:right w:val="none" w:sz="0" w:space="0" w:color="auto"/>
                          </w:divBdr>
                          <w:divsChild>
                            <w:div w:id="16100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433678">
          <w:marLeft w:val="0"/>
          <w:marRight w:val="0"/>
          <w:marTop w:val="0"/>
          <w:marBottom w:val="0"/>
          <w:divBdr>
            <w:top w:val="none" w:sz="0" w:space="0" w:color="auto"/>
            <w:left w:val="none" w:sz="0" w:space="0" w:color="auto"/>
            <w:bottom w:val="none" w:sz="0" w:space="0" w:color="auto"/>
            <w:right w:val="none" w:sz="0" w:space="0" w:color="auto"/>
          </w:divBdr>
          <w:divsChild>
            <w:div w:id="1235160507">
              <w:marLeft w:val="0"/>
              <w:marRight w:val="0"/>
              <w:marTop w:val="0"/>
              <w:marBottom w:val="0"/>
              <w:divBdr>
                <w:top w:val="none" w:sz="0" w:space="0" w:color="auto"/>
                <w:left w:val="none" w:sz="0" w:space="0" w:color="auto"/>
                <w:bottom w:val="none" w:sz="0" w:space="0" w:color="auto"/>
                <w:right w:val="none" w:sz="0" w:space="0" w:color="auto"/>
              </w:divBdr>
              <w:divsChild>
                <w:div w:id="102848023">
                  <w:marLeft w:val="300"/>
                  <w:marRight w:val="300"/>
                  <w:marTop w:val="0"/>
                  <w:marBottom w:val="0"/>
                  <w:divBdr>
                    <w:top w:val="none" w:sz="0" w:space="0" w:color="auto"/>
                    <w:left w:val="none" w:sz="0" w:space="0" w:color="auto"/>
                    <w:bottom w:val="none" w:sz="0" w:space="0" w:color="auto"/>
                    <w:right w:val="none" w:sz="0" w:space="0" w:color="auto"/>
                  </w:divBdr>
                  <w:divsChild>
                    <w:div w:id="3501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4265">
          <w:marLeft w:val="0"/>
          <w:marRight w:val="0"/>
          <w:marTop w:val="0"/>
          <w:marBottom w:val="0"/>
          <w:divBdr>
            <w:top w:val="none" w:sz="0" w:space="0" w:color="auto"/>
            <w:left w:val="none" w:sz="0" w:space="0" w:color="auto"/>
            <w:bottom w:val="none" w:sz="0" w:space="0" w:color="auto"/>
            <w:right w:val="none" w:sz="0" w:space="0" w:color="auto"/>
          </w:divBdr>
          <w:divsChild>
            <w:div w:id="46413625">
              <w:marLeft w:val="0"/>
              <w:marRight w:val="0"/>
              <w:marTop w:val="0"/>
              <w:marBottom w:val="0"/>
              <w:divBdr>
                <w:top w:val="none" w:sz="0" w:space="0" w:color="auto"/>
                <w:left w:val="none" w:sz="0" w:space="0" w:color="auto"/>
                <w:bottom w:val="none" w:sz="0" w:space="0" w:color="auto"/>
                <w:right w:val="none" w:sz="0" w:space="0" w:color="auto"/>
              </w:divBdr>
              <w:divsChild>
                <w:div w:id="522481862">
                  <w:marLeft w:val="0"/>
                  <w:marRight w:val="0"/>
                  <w:marTop w:val="0"/>
                  <w:marBottom w:val="0"/>
                  <w:divBdr>
                    <w:top w:val="none" w:sz="0" w:space="0" w:color="auto"/>
                    <w:left w:val="none" w:sz="0" w:space="0" w:color="auto"/>
                    <w:bottom w:val="none" w:sz="0" w:space="0" w:color="auto"/>
                    <w:right w:val="none" w:sz="0" w:space="0" w:color="auto"/>
                  </w:divBdr>
                  <w:divsChild>
                    <w:div w:id="984162904">
                      <w:marLeft w:val="300"/>
                      <w:marRight w:val="300"/>
                      <w:marTop w:val="0"/>
                      <w:marBottom w:val="0"/>
                      <w:divBdr>
                        <w:top w:val="none" w:sz="0" w:space="0" w:color="auto"/>
                        <w:left w:val="none" w:sz="0" w:space="0" w:color="auto"/>
                        <w:bottom w:val="none" w:sz="0" w:space="0" w:color="auto"/>
                        <w:right w:val="none" w:sz="0" w:space="0" w:color="auto"/>
                      </w:divBdr>
                      <w:divsChild>
                        <w:div w:id="8997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1914">
          <w:marLeft w:val="0"/>
          <w:marRight w:val="0"/>
          <w:marTop w:val="0"/>
          <w:marBottom w:val="0"/>
          <w:divBdr>
            <w:top w:val="none" w:sz="0" w:space="0" w:color="auto"/>
            <w:left w:val="none" w:sz="0" w:space="0" w:color="auto"/>
            <w:bottom w:val="none" w:sz="0" w:space="0" w:color="auto"/>
            <w:right w:val="none" w:sz="0" w:space="0" w:color="auto"/>
          </w:divBdr>
          <w:divsChild>
            <w:div w:id="1440678343">
              <w:marLeft w:val="0"/>
              <w:marRight w:val="0"/>
              <w:marTop w:val="0"/>
              <w:marBottom w:val="0"/>
              <w:divBdr>
                <w:top w:val="none" w:sz="0" w:space="0" w:color="auto"/>
                <w:left w:val="none" w:sz="0" w:space="0" w:color="auto"/>
                <w:bottom w:val="none" w:sz="0" w:space="0" w:color="auto"/>
                <w:right w:val="none" w:sz="0" w:space="0" w:color="auto"/>
              </w:divBdr>
              <w:divsChild>
                <w:div w:id="1906455981">
                  <w:marLeft w:val="0"/>
                  <w:marRight w:val="0"/>
                  <w:marTop w:val="0"/>
                  <w:marBottom w:val="0"/>
                  <w:divBdr>
                    <w:top w:val="none" w:sz="0" w:space="0" w:color="auto"/>
                    <w:left w:val="none" w:sz="0" w:space="0" w:color="auto"/>
                    <w:bottom w:val="none" w:sz="0" w:space="0" w:color="auto"/>
                    <w:right w:val="none" w:sz="0" w:space="0" w:color="auto"/>
                  </w:divBdr>
                  <w:divsChild>
                    <w:div w:id="57630579">
                      <w:marLeft w:val="300"/>
                      <w:marRight w:val="300"/>
                      <w:marTop w:val="0"/>
                      <w:marBottom w:val="0"/>
                      <w:divBdr>
                        <w:top w:val="none" w:sz="0" w:space="0" w:color="auto"/>
                        <w:left w:val="none" w:sz="0" w:space="0" w:color="auto"/>
                        <w:bottom w:val="none" w:sz="0" w:space="0" w:color="auto"/>
                        <w:right w:val="none" w:sz="0" w:space="0" w:color="auto"/>
                      </w:divBdr>
                      <w:divsChild>
                        <w:div w:id="27491330">
                          <w:marLeft w:val="0"/>
                          <w:marRight w:val="0"/>
                          <w:marTop w:val="0"/>
                          <w:marBottom w:val="0"/>
                          <w:divBdr>
                            <w:top w:val="none" w:sz="0" w:space="0" w:color="auto"/>
                            <w:left w:val="none" w:sz="0" w:space="0" w:color="auto"/>
                            <w:bottom w:val="none" w:sz="0" w:space="0" w:color="auto"/>
                            <w:right w:val="none" w:sz="0" w:space="0" w:color="auto"/>
                          </w:divBdr>
                          <w:divsChild>
                            <w:div w:id="2113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96412">
          <w:marLeft w:val="0"/>
          <w:marRight w:val="0"/>
          <w:marTop w:val="0"/>
          <w:marBottom w:val="0"/>
          <w:divBdr>
            <w:top w:val="none" w:sz="0" w:space="0" w:color="auto"/>
            <w:left w:val="none" w:sz="0" w:space="0" w:color="auto"/>
            <w:bottom w:val="none" w:sz="0" w:space="0" w:color="auto"/>
            <w:right w:val="none" w:sz="0" w:space="0" w:color="auto"/>
          </w:divBdr>
          <w:divsChild>
            <w:div w:id="992104439">
              <w:marLeft w:val="0"/>
              <w:marRight w:val="0"/>
              <w:marTop w:val="0"/>
              <w:marBottom w:val="0"/>
              <w:divBdr>
                <w:top w:val="none" w:sz="0" w:space="0" w:color="auto"/>
                <w:left w:val="none" w:sz="0" w:space="0" w:color="auto"/>
                <w:bottom w:val="none" w:sz="0" w:space="0" w:color="auto"/>
                <w:right w:val="none" w:sz="0" w:space="0" w:color="auto"/>
              </w:divBdr>
              <w:divsChild>
                <w:div w:id="112134026">
                  <w:marLeft w:val="300"/>
                  <w:marRight w:val="300"/>
                  <w:marTop w:val="0"/>
                  <w:marBottom w:val="0"/>
                  <w:divBdr>
                    <w:top w:val="none" w:sz="0" w:space="0" w:color="auto"/>
                    <w:left w:val="none" w:sz="0" w:space="0" w:color="auto"/>
                    <w:bottom w:val="none" w:sz="0" w:space="0" w:color="auto"/>
                    <w:right w:val="none" w:sz="0" w:space="0" w:color="auto"/>
                  </w:divBdr>
                  <w:divsChild>
                    <w:div w:id="6124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972609">
          <w:marLeft w:val="0"/>
          <w:marRight w:val="0"/>
          <w:marTop w:val="0"/>
          <w:marBottom w:val="0"/>
          <w:divBdr>
            <w:top w:val="none" w:sz="0" w:space="0" w:color="auto"/>
            <w:left w:val="none" w:sz="0" w:space="0" w:color="auto"/>
            <w:bottom w:val="none" w:sz="0" w:space="0" w:color="auto"/>
            <w:right w:val="none" w:sz="0" w:space="0" w:color="auto"/>
          </w:divBdr>
          <w:divsChild>
            <w:div w:id="1534610277">
              <w:marLeft w:val="0"/>
              <w:marRight w:val="0"/>
              <w:marTop w:val="0"/>
              <w:marBottom w:val="0"/>
              <w:divBdr>
                <w:top w:val="none" w:sz="0" w:space="0" w:color="auto"/>
                <w:left w:val="none" w:sz="0" w:space="0" w:color="auto"/>
                <w:bottom w:val="none" w:sz="0" w:space="0" w:color="auto"/>
                <w:right w:val="none" w:sz="0" w:space="0" w:color="auto"/>
              </w:divBdr>
              <w:divsChild>
                <w:div w:id="1970747872">
                  <w:marLeft w:val="0"/>
                  <w:marRight w:val="0"/>
                  <w:marTop w:val="0"/>
                  <w:marBottom w:val="0"/>
                  <w:divBdr>
                    <w:top w:val="none" w:sz="0" w:space="0" w:color="auto"/>
                    <w:left w:val="none" w:sz="0" w:space="0" w:color="auto"/>
                    <w:bottom w:val="none" w:sz="0" w:space="0" w:color="auto"/>
                    <w:right w:val="none" w:sz="0" w:space="0" w:color="auto"/>
                  </w:divBdr>
                  <w:divsChild>
                    <w:div w:id="1492981981">
                      <w:marLeft w:val="300"/>
                      <w:marRight w:val="300"/>
                      <w:marTop w:val="0"/>
                      <w:marBottom w:val="0"/>
                      <w:divBdr>
                        <w:top w:val="none" w:sz="0" w:space="0" w:color="auto"/>
                        <w:left w:val="none" w:sz="0" w:space="0" w:color="auto"/>
                        <w:bottom w:val="none" w:sz="0" w:space="0" w:color="auto"/>
                        <w:right w:val="none" w:sz="0" w:space="0" w:color="auto"/>
                      </w:divBdr>
                      <w:divsChild>
                        <w:div w:id="5751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20503">
          <w:marLeft w:val="0"/>
          <w:marRight w:val="0"/>
          <w:marTop w:val="0"/>
          <w:marBottom w:val="0"/>
          <w:divBdr>
            <w:top w:val="none" w:sz="0" w:space="0" w:color="auto"/>
            <w:left w:val="none" w:sz="0" w:space="0" w:color="auto"/>
            <w:bottom w:val="none" w:sz="0" w:space="0" w:color="auto"/>
            <w:right w:val="none" w:sz="0" w:space="0" w:color="auto"/>
          </w:divBdr>
          <w:divsChild>
            <w:div w:id="1201288562">
              <w:marLeft w:val="0"/>
              <w:marRight w:val="0"/>
              <w:marTop w:val="0"/>
              <w:marBottom w:val="0"/>
              <w:divBdr>
                <w:top w:val="none" w:sz="0" w:space="0" w:color="auto"/>
                <w:left w:val="none" w:sz="0" w:space="0" w:color="auto"/>
                <w:bottom w:val="none" w:sz="0" w:space="0" w:color="auto"/>
                <w:right w:val="none" w:sz="0" w:space="0" w:color="auto"/>
              </w:divBdr>
              <w:divsChild>
                <w:div w:id="315426348">
                  <w:marLeft w:val="0"/>
                  <w:marRight w:val="0"/>
                  <w:marTop w:val="0"/>
                  <w:marBottom w:val="0"/>
                  <w:divBdr>
                    <w:top w:val="none" w:sz="0" w:space="0" w:color="auto"/>
                    <w:left w:val="none" w:sz="0" w:space="0" w:color="auto"/>
                    <w:bottom w:val="none" w:sz="0" w:space="0" w:color="auto"/>
                    <w:right w:val="none" w:sz="0" w:space="0" w:color="auto"/>
                  </w:divBdr>
                  <w:divsChild>
                    <w:div w:id="94604343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24854526">
          <w:marLeft w:val="0"/>
          <w:marRight w:val="0"/>
          <w:marTop w:val="0"/>
          <w:marBottom w:val="0"/>
          <w:divBdr>
            <w:top w:val="none" w:sz="0" w:space="0" w:color="auto"/>
            <w:left w:val="none" w:sz="0" w:space="0" w:color="auto"/>
            <w:bottom w:val="none" w:sz="0" w:space="0" w:color="auto"/>
            <w:right w:val="none" w:sz="0" w:space="0" w:color="auto"/>
          </w:divBdr>
          <w:divsChild>
            <w:div w:id="1194805676">
              <w:marLeft w:val="0"/>
              <w:marRight w:val="0"/>
              <w:marTop w:val="0"/>
              <w:marBottom w:val="0"/>
              <w:divBdr>
                <w:top w:val="none" w:sz="0" w:space="0" w:color="auto"/>
                <w:left w:val="none" w:sz="0" w:space="0" w:color="auto"/>
                <w:bottom w:val="none" w:sz="0" w:space="0" w:color="auto"/>
                <w:right w:val="none" w:sz="0" w:space="0" w:color="auto"/>
              </w:divBdr>
              <w:divsChild>
                <w:div w:id="1136797127">
                  <w:marLeft w:val="0"/>
                  <w:marRight w:val="0"/>
                  <w:marTop w:val="0"/>
                  <w:marBottom w:val="0"/>
                  <w:divBdr>
                    <w:top w:val="none" w:sz="0" w:space="0" w:color="auto"/>
                    <w:left w:val="none" w:sz="0" w:space="0" w:color="auto"/>
                    <w:bottom w:val="none" w:sz="0" w:space="0" w:color="auto"/>
                    <w:right w:val="none" w:sz="0" w:space="0" w:color="auto"/>
                  </w:divBdr>
                  <w:divsChild>
                    <w:div w:id="1326126016">
                      <w:marLeft w:val="300"/>
                      <w:marRight w:val="300"/>
                      <w:marTop w:val="0"/>
                      <w:marBottom w:val="0"/>
                      <w:divBdr>
                        <w:top w:val="none" w:sz="0" w:space="0" w:color="auto"/>
                        <w:left w:val="none" w:sz="0" w:space="0" w:color="auto"/>
                        <w:bottom w:val="none" w:sz="0" w:space="0" w:color="auto"/>
                        <w:right w:val="none" w:sz="0" w:space="0" w:color="auto"/>
                      </w:divBdr>
                      <w:divsChild>
                        <w:div w:id="108032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56791">
          <w:marLeft w:val="0"/>
          <w:marRight w:val="0"/>
          <w:marTop w:val="0"/>
          <w:marBottom w:val="0"/>
          <w:divBdr>
            <w:top w:val="none" w:sz="0" w:space="0" w:color="auto"/>
            <w:left w:val="none" w:sz="0" w:space="0" w:color="auto"/>
            <w:bottom w:val="none" w:sz="0" w:space="0" w:color="auto"/>
            <w:right w:val="none" w:sz="0" w:space="0" w:color="auto"/>
          </w:divBdr>
          <w:divsChild>
            <w:div w:id="403526042">
              <w:marLeft w:val="0"/>
              <w:marRight w:val="0"/>
              <w:marTop w:val="0"/>
              <w:marBottom w:val="0"/>
              <w:divBdr>
                <w:top w:val="none" w:sz="0" w:space="0" w:color="auto"/>
                <w:left w:val="none" w:sz="0" w:space="0" w:color="auto"/>
                <w:bottom w:val="none" w:sz="0" w:space="0" w:color="auto"/>
                <w:right w:val="none" w:sz="0" w:space="0" w:color="auto"/>
              </w:divBdr>
              <w:divsChild>
                <w:div w:id="1865317525">
                  <w:marLeft w:val="0"/>
                  <w:marRight w:val="0"/>
                  <w:marTop w:val="0"/>
                  <w:marBottom w:val="0"/>
                  <w:divBdr>
                    <w:top w:val="none" w:sz="0" w:space="0" w:color="auto"/>
                    <w:left w:val="none" w:sz="0" w:space="0" w:color="auto"/>
                    <w:bottom w:val="none" w:sz="0" w:space="0" w:color="auto"/>
                    <w:right w:val="none" w:sz="0" w:space="0" w:color="auto"/>
                  </w:divBdr>
                  <w:divsChild>
                    <w:div w:id="171608203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37414224">
          <w:marLeft w:val="0"/>
          <w:marRight w:val="0"/>
          <w:marTop w:val="0"/>
          <w:marBottom w:val="0"/>
          <w:divBdr>
            <w:top w:val="none" w:sz="0" w:space="0" w:color="auto"/>
            <w:left w:val="none" w:sz="0" w:space="0" w:color="auto"/>
            <w:bottom w:val="none" w:sz="0" w:space="0" w:color="auto"/>
            <w:right w:val="none" w:sz="0" w:space="0" w:color="auto"/>
          </w:divBdr>
          <w:divsChild>
            <w:div w:id="2143230709">
              <w:marLeft w:val="0"/>
              <w:marRight w:val="0"/>
              <w:marTop w:val="0"/>
              <w:marBottom w:val="0"/>
              <w:divBdr>
                <w:top w:val="none" w:sz="0" w:space="0" w:color="auto"/>
                <w:left w:val="none" w:sz="0" w:space="0" w:color="auto"/>
                <w:bottom w:val="none" w:sz="0" w:space="0" w:color="auto"/>
                <w:right w:val="none" w:sz="0" w:space="0" w:color="auto"/>
              </w:divBdr>
              <w:divsChild>
                <w:div w:id="1970083908">
                  <w:marLeft w:val="0"/>
                  <w:marRight w:val="0"/>
                  <w:marTop w:val="0"/>
                  <w:marBottom w:val="0"/>
                  <w:divBdr>
                    <w:top w:val="none" w:sz="0" w:space="0" w:color="auto"/>
                    <w:left w:val="none" w:sz="0" w:space="0" w:color="auto"/>
                    <w:bottom w:val="none" w:sz="0" w:space="0" w:color="auto"/>
                    <w:right w:val="none" w:sz="0" w:space="0" w:color="auto"/>
                  </w:divBdr>
                  <w:divsChild>
                    <w:div w:id="271133609">
                      <w:marLeft w:val="300"/>
                      <w:marRight w:val="300"/>
                      <w:marTop w:val="0"/>
                      <w:marBottom w:val="0"/>
                      <w:divBdr>
                        <w:top w:val="none" w:sz="0" w:space="0" w:color="auto"/>
                        <w:left w:val="none" w:sz="0" w:space="0" w:color="auto"/>
                        <w:bottom w:val="none" w:sz="0" w:space="0" w:color="auto"/>
                        <w:right w:val="none" w:sz="0" w:space="0" w:color="auto"/>
                      </w:divBdr>
                      <w:divsChild>
                        <w:div w:id="4102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296886">
          <w:marLeft w:val="0"/>
          <w:marRight w:val="0"/>
          <w:marTop w:val="0"/>
          <w:marBottom w:val="0"/>
          <w:divBdr>
            <w:top w:val="none" w:sz="0" w:space="0" w:color="auto"/>
            <w:left w:val="none" w:sz="0" w:space="0" w:color="auto"/>
            <w:bottom w:val="none" w:sz="0" w:space="0" w:color="auto"/>
            <w:right w:val="none" w:sz="0" w:space="0" w:color="auto"/>
          </w:divBdr>
          <w:divsChild>
            <w:div w:id="1943105370">
              <w:marLeft w:val="0"/>
              <w:marRight w:val="0"/>
              <w:marTop w:val="0"/>
              <w:marBottom w:val="0"/>
              <w:divBdr>
                <w:top w:val="none" w:sz="0" w:space="0" w:color="auto"/>
                <w:left w:val="none" w:sz="0" w:space="0" w:color="auto"/>
                <w:bottom w:val="none" w:sz="0" w:space="0" w:color="auto"/>
                <w:right w:val="none" w:sz="0" w:space="0" w:color="auto"/>
              </w:divBdr>
              <w:divsChild>
                <w:div w:id="1411080645">
                  <w:marLeft w:val="0"/>
                  <w:marRight w:val="0"/>
                  <w:marTop w:val="0"/>
                  <w:marBottom w:val="0"/>
                  <w:divBdr>
                    <w:top w:val="none" w:sz="0" w:space="0" w:color="auto"/>
                    <w:left w:val="none" w:sz="0" w:space="0" w:color="auto"/>
                    <w:bottom w:val="none" w:sz="0" w:space="0" w:color="auto"/>
                    <w:right w:val="none" w:sz="0" w:space="0" w:color="auto"/>
                  </w:divBdr>
                  <w:divsChild>
                    <w:div w:id="17211546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294222">
          <w:marLeft w:val="0"/>
          <w:marRight w:val="0"/>
          <w:marTop w:val="0"/>
          <w:marBottom w:val="0"/>
          <w:divBdr>
            <w:top w:val="none" w:sz="0" w:space="0" w:color="auto"/>
            <w:left w:val="none" w:sz="0" w:space="0" w:color="auto"/>
            <w:bottom w:val="none" w:sz="0" w:space="0" w:color="auto"/>
            <w:right w:val="none" w:sz="0" w:space="0" w:color="auto"/>
          </w:divBdr>
          <w:divsChild>
            <w:div w:id="792137579">
              <w:marLeft w:val="0"/>
              <w:marRight w:val="0"/>
              <w:marTop w:val="0"/>
              <w:marBottom w:val="0"/>
              <w:divBdr>
                <w:top w:val="none" w:sz="0" w:space="0" w:color="auto"/>
                <w:left w:val="none" w:sz="0" w:space="0" w:color="auto"/>
                <w:bottom w:val="none" w:sz="0" w:space="0" w:color="auto"/>
                <w:right w:val="none" w:sz="0" w:space="0" w:color="auto"/>
              </w:divBdr>
              <w:divsChild>
                <w:div w:id="1452017592">
                  <w:marLeft w:val="0"/>
                  <w:marRight w:val="0"/>
                  <w:marTop w:val="0"/>
                  <w:marBottom w:val="0"/>
                  <w:divBdr>
                    <w:top w:val="none" w:sz="0" w:space="0" w:color="auto"/>
                    <w:left w:val="none" w:sz="0" w:space="0" w:color="auto"/>
                    <w:bottom w:val="none" w:sz="0" w:space="0" w:color="auto"/>
                    <w:right w:val="none" w:sz="0" w:space="0" w:color="auto"/>
                  </w:divBdr>
                  <w:divsChild>
                    <w:div w:id="978874088">
                      <w:marLeft w:val="300"/>
                      <w:marRight w:val="300"/>
                      <w:marTop w:val="0"/>
                      <w:marBottom w:val="0"/>
                      <w:divBdr>
                        <w:top w:val="none" w:sz="0" w:space="0" w:color="auto"/>
                        <w:left w:val="none" w:sz="0" w:space="0" w:color="auto"/>
                        <w:bottom w:val="none" w:sz="0" w:space="0" w:color="auto"/>
                        <w:right w:val="none" w:sz="0" w:space="0" w:color="auto"/>
                      </w:divBdr>
                      <w:divsChild>
                        <w:div w:id="14891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515">
          <w:marLeft w:val="0"/>
          <w:marRight w:val="0"/>
          <w:marTop w:val="0"/>
          <w:marBottom w:val="0"/>
          <w:divBdr>
            <w:top w:val="none" w:sz="0" w:space="0" w:color="auto"/>
            <w:left w:val="none" w:sz="0" w:space="0" w:color="auto"/>
            <w:bottom w:val="none" w:sz="0" w:space="0" w:color="auto"/>
            <w:right w:val="none" w:sz="0" w:space="0" w:color="auto"/>
          </w:divBdr>
          <w:divsChild>
            <w:div w:id="441728021">
              <w:marLeft w:val="0"/>
              <w:marRight w:val="0"/>
              <w:marTop w:val="0"/>
              <w:marBottom w:val="0"/>
              <w:divBdr>
                <w:top w:val="none" w:sz="0" w:space="0" w:color="auto"/>
                <w:left w:val="none" w:sz="0" w:space="0" w:color="auto"/>
                <w:bottom w:val="none" w:sz="0" w:space="0" w:color="auto"/>
                <w:right w:val="none" w:sz="0" w:space="0" w:color="auto"/>
              </w:divBdr>
              <w:divsChild>
                <w:div w:id="654380974">
                  <w:marLeft w:val="0"/>
                  <w:marRight w:val="0"/>
                  <w:marTop w:val="0"/>
                  <w:marBottom w:val="0"/>
                  <w:divBdr>
                    <w:top w:val="none" w:sz="0" w:space="0" w:color="auto"/>
                    <w:left w:val="none" w:sz="0" w:space="0" w:color="auto"/>
                    <w:bottom w:val="none" w:sz="0" w:space="0" w:color="auto"/>
                    <w:right w:val="none" w:sz="0" w:space="0" w:color="auto"/>
                  </w:divBdr>
                  <w:divsChild>
                    <w:div w:id="163776245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13716741">
          <w:marLeft w:val="0"/>
          <w:marRight w:val="0"/>
          <w:marTop w:val="0"/>
          <w:marBottom w:val="0"/>
          <w:divBdr>
            <w:top w:val="none" w:sz="0" w:space="0" w:color="auto"/>
            <w:left w:val="none" w:sz="0" w:space="0" w:color="auto"/>
            <w:bottom w:val="none" w:sz="0" w:space="0" w:color="auto"/>
            <w:right w:val="none" w:sz="0" w:space="0" w:color="auto"/>
          </w:divBdr>
          <w:divsChild>
            <w:div w:id="913976875">
              <w:marLeft w:val="0"/>
              <w:marRight w:val="0"/>
              <w:marTop w:val="0"/>
              <w:marBottom w:val="0"/>
              <w:divBdr>
                <w:top w:val="none" w:sz="0" w:space="0" w:color="auto"/>
                <w:left w:val="none" w:sz="0" w:space="0" w:color="auto"/>
                <w:bottom w:val="none" w:sz="0" w:space="0" w:color="auto"/>
                <w:right w:val="none" w:sz="0" w:space="0" w:color="auto"/>
              </w:divBdr>
              <w:divsChild>
                <w:div w:id="845362361">
                  <w:marLeft w:val="0"/>
                  <w:marRight w:val="0"/>
                  <w:marTop w:val="0"/>
                  <w:marBottom w:val="0"/>
                  <w:divBdr>
                    <w:top w:val="none" w:sz="0" w:space="0" w:color="auto"/>
                    <w:left w:val="none" w:sz="0" w:space="0" w:color="auto"/>
                    <w:bottom w:val="none" w:sz="0" w:space="0" w:color="auto"/>
                    <w:right w:val="none" w:sz="0" w:space="0" w:color="auto"/>
                  </w:divBdr>
                  <w:divsChild>
                    <w:div w:id="1476334605">
                      <w:marLeft w:val="300"/>
                      <w:marRight w:val="300"/>
                      <w:marTop w:val="0"/>
                      <w:marBottom w:val="0"/>
                      <w:divBdr>
                        <w:top w:val="none" w:sz="0" w:space="0" w:color="auto"/>
                        <w:left w:val="none" w:sz="0" w:space="0" w:color="auto"/>
                        <w:bottom w:val="none" w:sz="0" w:space="0" w:color="auto"/>
                        <w:right w:val="none" w:sz="0" w:space="0" w:color="auto"/>
                      </w:divBdr>
                      <w:divsChild>
                        <w:div w:id="8847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26293">
          <w:marLeft w:val="0"/>
          <w:marRight w:val="0"/>
          <w:marTop w:val="0"/>
          <w:marBottom w:val="0"/>
          <w:divBdr>
            <w:top w:val="none" w:sz="0" w:space="0" w:color="auto"/>
            <w:left w:val="none" w:sz="0" w:space="0" w:color="auto"/>
            <w:bottom w:val="none" w:sz="0" w:space="0" w:color="auto"/>
            <w:right w:val="none" w:sz="0" w:space="0" w:color="auto"/>
          </w:divBdr>
          <w:divsChild>
            <w:div w:id="508443321">
              <w:marLeft w:val="0"/>
              <w:marRight w:val="0"/>
              <w:marTop w:val="0"/>
              <w:marBottom w:val="0"/>
              <w:divBdr>
                <w:top w:val="none" w:sz="0" w:space="0" w:color="auto"/>
                <w:left w:val="none" w:sz="0" w:space="0" w:color="auto"/>
                <w:bottom w:val="none" w:sz="0" w:space="0" w:color="auto"/>
                <w:right w:val="none" w:sz="0" w:space="0" w:color="auto"/>
              </w:divBdr>
              <w:divsChild>
                <w:div w:id="476261944">
                  <w:marLeft w:val="0"/>
                  <w:marRight w:val="0"/>
                  <w:marTop w:val="0"/>
                  <w:marBottom w:val="0"/>
                  <w:divBdr>
                    <w:top w:val="none" w:sz="0" w:space="0" w:color="auto"/>
                    <w:left w:val="none" w:sz="0" w:space="0" w:color="auto"/>
                    <w:bottom w:val="none" w:sz="0" w:space="0" w:color="auto"/>
                    <w:right w:val="none" w:sz="0" w:space="0" w:color="auto"/>
                  </w:divBdr>
                  <w:divsChild>
                    <w:div w:id="97930628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65190671">
          <w:marLeft w:val="0"/>
          <w:marRight w:val="0"/>
          <w:marTop w:val="0"/>
          <w:marBottom w:val="0"/>
          <w:divBdr>
            <w:top w:val="none" w:sz="0" w:space="0" w:color="auto"/>
            <w:left w:val="none" w:sz="0" w:space="0" w:color="auto"/>
            <w:bottom w:val="none" w:sz="0" w:space="0" w:color="auto"/>
            <w:right w:val="none" w:sz="0" w:space="0" w:color="auto"/>
          </w:divBdr>
          <w:divsChild>
            <w:div w:id="1993947841">
              <w:marLeft w:val="0"/>
              <w:marRight w:val="0"/>
              <w:marTop w:val="0"/>
              <w:marBottom w:val="0"/>
              <w:divBdr>
                <w:top w:val="none" w:sz="0" w:space="0" w:color="auto"/>
                <w:left w:val="none" w:sz="0" w:space="0" w:color="auto"/>
                <w:bottom w:val="none" w:sz="0" w:space="0" w:color="auto"/>
                <w:right w:val="none" w:sz="0" w:space="0" w:color="auto"/>
              </w:divBdr>
              <w:divsChild>
                <w:div w:id="1650281881">
                  <w:marLeft w:val="0"/>
                  <w:marRight w:val="0"/>
                  <w:marTop w:val="0"/>
                  <w:marBottom w:val="0"/>
                  <w:divBdr>
                    <w:top w:val="none" w:sz="0" w:space="0" w:color="auto"/>
                    <w:left w:val="none" w:sz="0" w:space="0" w:color="auto"/>
                    <w:bottom w:val="none" w:sz="0" w:space="0" w:color="auto"/>
                    <w:right w:val="none" w:sz="0" w:space="0" w:color="auto"/>
                  </w:divBdr>
                  <w:divsChild>
                    <w:div w:id="31926324">
                      <w:marLeft w:val="300"/>
                      <w:marRight w:val="300"/>
                      <w:marTop w:val="0"/>
                      <w:marBottom w:val="0"/>
                      <w:divBdr>
                        <w:top w:val="none" w:sz="0" w:space="0" w:color="auto"/>
                        <w:left w:val="none" w:sz="0" w:space="0" w:color="auto"/>
                        <w:bottom w:val="none" w:sz="0" w:space="0" w:color="auto"/>
                        <w:right w:val="none" w:sz="0" w:space="0" w:color="auto"/>
                      </w:divBdr>
                      <w:divsChild>
                        <w:div w:id="4875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45401">
          <w:marLeft w:val="0"/>
          <w:marRight w:val="0"/>
          <w:marTop w:val="0"/>
          <w:marBottom w:val="0"/>
          <w:divBdr>
            <w:top w:val="none" w:sz="0" w:space="0" w:color="auto"/>
            <w:left w:val="none" w:sz="0" w:space="0" w:color="auto"/>
            <w:bottom w:val="none" w:sz="0" w:space="0" w:color="auto"/>
            <w:right w:val="none" w:sz="0" w:space="0" w:color="auto"/>
          </w:divBdr>
          <w:divsChild>
            <w:div w:id="1136409434">
              <w:marLeft w:val="0"/>
              <w:marRight w:val="0"/>
              <w:marTop w:val="0"/>
              <w:marBottom w:val="0"/>
              <w:divBdr>
                <w:top w:val="none" w:sz="0" w:space="0" w:color="auto"/>
                <w:left w:val="none" w:sz="0" w:space="0" w:color="auto"/>
                <w:bottom w:val="none" w:sz="0" w:space="0" w:color="auto"/>
                <w:right w:val="none" w:sz="0" w:space="0" w:color="auto"/>
              </w:divBdr>
              <w:divsChild>
                <w:div w:id="2087804583">
                  <w:marLeft w:val="0"/>
                  <w:marRight w:val="0"/>
                  <w:marTop w:val="0"/>
                  <w:marBottom w:val="0"/>
                  <w:divBdr>
                    <w:top w:val="none" w:sz="0" w:space="0" w:color="auto"/>
                    <w:left w:val="none" w:sz="0" w:space="0" w:color="auto"/>
                    <w:bottom w:val="none" w:sz="0" w:space="0" w:color="auto"/>
                    <w:right w:val="none" w:sz="0" w:space="0" w:color="auto"/>
                  </w:divBdr>
                  <w:divsChild>
                    <w:div w:id="92480579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31740049">
          <w:marLeft w:val="0"/>
          <w:marRight w:val="0"/>
          <w:marTop w:val="0"/>
          <w:marBottom w:val="0"/>
          <w:divBdr>
            <w:top w:val="none" w:sz="0" w:space="0" w:color="auto"/>
            <w:left w:val="none" w:sz="0" w:space="0" w:color="auto"/>
            <w:bottom w:val="none" w:sz="0" w:space="0" w:color="auto"/>
            <w:right w:val="none" w:sz="0" w:space="0" w:color="auto"/>
          </w:divBdr>
          <w:divsChild>
            <w:div w:id="1592936305">
              <w:marLeft w:val="0"/>
              <w:marRight w:val="0"/>
              <w:marTop w:val="0"/>
              <w:marBottom w:val="0"/>
              <w:divBdr>
                <w:top w:val="none" w:sz="0" w:space="0" w:color="auto"/>
                <w:left w:val="none" w:sz="0" w:space="0" w:color="auto"/>
                <w:bottom w:val="none" w:sz="0" w:space="0" w:color="auto"/>
                <w:right w:val="none" w:sz="0" w:space="0" w:color="auto"/>
              </w:divBdr>
              <w:divsChild>
                <w:div w:id="2025667721">
                  <w:marLeft w:val="0"/>
                  <w:marRight w:val="0"/>
                  <w:marTop w:val="0"/>
                  <w:marBottom w:val="0"/>
                  <w:divBdr>
                    <w:top w:val="none" w:sz="0" w:space="0" w:color="auto"/>
                    <w:left w:val="none" w:sz="0" w:space="0" w:color="auto"/>
                    <w:bottom w:val="none" w:sz="0" w:space="0" w:color="auto"/>
                    <w:right w:val="none" w:sz="0" w:space="0" w:color="auto"/>
                  </w:divBdr>
                  <w:divsChild>
                    <w:div w:id="1043289350">
                      <w:marLeft w:val="300"/>
                      <w:marRight w:val="300"/>
                      <w:marTop w:val="0"/>
                      <w:marBottom w:val="0"/>
                      <w:divBdr>
                        <w:top w:val="none" w:sz="0" w:space="0" w:color="auto"/>
                        <w:left w:val="none" w:sz="0" w:space="0" w:color="auto"/>
                        <w:bottom w:val="none" w:sz="0" w:space="0" w:color="auto"/>
                        <w:right w:val="none" w:sz="0" w:space="0" w:color="auto"/>
                      </w:divBdr>
                      <w:divsChild>
                        <w:div w:id="17133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80183">
          <w:marLeft w:val="0"/>
          <w:marRight w:val="0"/>
          <w:marTop w:val="0"/>
          <w:marBottom w:val="0"/>
          <w:divBdr>
            <w:top w:val="none" w:sz="0" w:space="0" w:color="auto"/>
            <w:left w:val="none" w:sz="0" w:space="0" w:color="auto"/>
            <w:bottom w:val="none" w:sz="0" w:space="0" w:color="auto"/>
            <w:right w:val="none" w:sz="0" w:space="0" w:color="auto"/>
          </w:divBdr>
          <w:divsChild>
            <w:div w:id="2045475518">
              <w:marLeft w:val="0"/>
              <w:marRight w:val="0"/>
              <w:marTop w:val="0"/>
              <w:marBottom w:val="0"/>
              <w:divBdr>
                <w:top w:val="none" w:sz="0" w:space="0" w:color="auto"/>
                <w:left w:val="none" w:sz="0" w:space="0" w:color="auto"/>
                <w:bottom w:val="none" w:sz="0" w:space="0" w:color="auto"/>
                <w:right w:val="none" w:sz="0" w:space="0" w:color="auto"/>
              </w:divBdr>
              <w:divsChild>
                <w:div w:id="821387914">
                  <w:marLeft w:val="300"/>
                  <w:marRight w:val="300"/>
                  <w:marTop w:val="0"/>
                  <w:marBottom w:val="0"/>
                  <w:divBdr>
                    <w:top w:val="none" w:sz="0" w:space="0" w:color="auto"/>
                    <w:left w:val="none" w:sz="0" w:space="0" w:color="auto"/>
                    <w:bottom w:val="none" w:sz="0" w:space="0" w:color="auto"/>
                    <w:right w:val="none" w:sz="0" w:space="0" w:color="auto"/>
                  </w:divBdr>
                  <w:divsChild>
                    <w:div w:id="1333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14084">
          <w:marLeft w:val="0"/>
          <w:marRight w:val="0"/>
          <w:marTop w:val="0"/>
          <w:marBottom w:val="0"/>
          <w:divBdr>
            <w:top w:val="none" w:sz="0" w:space="0" w:color="auto"/>
            <w:left w:val="none" w:sz="0" w:space="0" w:color="auto"/>
            <w:bottom w:val="none" w:sz="0" w:space="0" w:color="auto"/>
            <w:right w:val="none" w:sz="0" w:space="0" w:color="auto"/>
          </w:divBdr>
          <w:divsChild>
            <w:div w:id="1509517134">
              <w:marLeft w:val="0"/>
              <w:marRight w:val="0"/>
              <w:marTop w:val="0"/>
              <w:marBottom w:val="0"/>
              <w:divBdr>
                <w:top w:val="none" w:sz="0" w:space="0" w:color="auto"/>
                <w:left w:val="none" w:sz="0" w:space="0" w:color="auto"/>
                <w:bottom w:val="none" w:sz="0" w:space="0" w:color="auto"/>
                <w:right w:val="none" w:sz="0" w:space="0" w:color="auto"/>
              </w:divBdr>
              <w:divsChild>
                <w:div w:id="1828478675">
                  <w:marLeft w:val="0"/>
                  <w:marRight w:val="0"/>
                  <w:marTop w:val="0"/>
                  <w:marBottom w:val="0"/>
                  <w:divBdr>
                    <w:top w:val="none" w:sz="0" w:space="0" w:color="auto"/>
                    <w:left w:val="none" w:sz="0" w:space="0" w:color="auto"/>
                    <w:bottom w:val="none" w:sz="0" w:space="0" w:color="auto"/>
                    <w:right w:val="none" w:sz="0" w:space="0" w:color="auto"/>
                  </w:divBdr>
                  <w:divsChild>
                    <w:div w:id="152917341">
                      <w:marLeft w:val="300"/>
                      <w:marRight w:val="300"/>
                      <w:marTop w:val="0"/>
                      <w:marBottom w:val="0"/>
                      <w:divBdr>
                        <w:top w:val="none" w:sz="0" w:space="0" w:color="auto"/>
                        <w:left w:val="none" w:sz="0" w:space="0" w:color="auto"/>
                        <w:bottom w:val="none" w:sz="0" w:space="0" w:color="auto"/>
                        <w:right w:val="none" w:sz="0" w:space="0" w:color="auto"/>
                      </w:divBdr>
                      <w:divsChild>
                        <w:div w:id="20603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434976">
          <w:marLeft w:val="0"/>
          <w:marRight w:val="0"/>
          <w:marTop w:val="0"/>
          <w:marBottom w:val="0"/>
          <w:divBdr>
            <w:top w:val="none" w:sz="0" w:space="0" w:color="auto"/>
            <w:left w:val="none" w:sz="0" w:space="0" w:color="auto"/>
            <w:bottom w:val="none" w:sz="0" w:space="0" w:color="auto"/>
            <w:right w:val="none" w:sz="0" w:space="0" w:color="auto"/>
          </w:divBdr>
          <w:divsChild>
            <w:div w:id="1420249891">
              <w:marLeft w:val="0"/>
              <w:marRight w:val="0"/>
              <w:marTop w:val="0"/>
              <w:marBottom w:val="0"/>
              <w:divBdr>
                <w:top w:val="none" w:sz="0" w:space="0" w:color="auto"/>
                <w:left w:val="none" w:sz="0" w:space="0" w:color="auto"/>
                <w:bottom w:val="none" w:sz="0" w:space="0" w:color="auto"/>
                <w:right w:val="none" w:sz="0" w:space="0" w:color="auto"/>
              </w:divBdr>
              <w:divsChild>
                <w:div w:id="323969086">
                  <w:marLeft w:val="0"/>
                  <w:marRight w:val="0"/>
                  <w:marTop w:val="0"/>
                  <w:marBottom w:val="0"/>
                  <w:divBdr>
                    <w:top w:val="none" w:sz="0" w:space="0" w:color="auto"/>
                    <w:left w:val="none" w:sz="0" w:space="0" w:color="auto"/>
                    <w:bottom w:val="none" w:sz="0" w:space="0" w:color="auto"/>
                    <w:right w:val="none" w:sz="0" w:space="0" w:color="auto"/>
                  </w:divBdr>
                  <w:divsChild>
                    <w:div w:id="52252394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01492114">
          <w:marLeft w:val="0"/>
          <w:marRight w:val="0"/>
          <w:marTop w:val="0"/>
          <w:marBottom w:val="0"/>
          <w:divBdr>
            <w:top w:val="none" w:sz="0" w:space="0" w:color="auto"/>
            <w:left w:val="none" w:sz="0" w:space="0" w:color="auto"/>
            <w:bottom w:val="none" w:sz="0" w:space="0" w:color="auto"/>
            <w:right w:val="none" w:sz="0" w:space="0" w:color="auto"/>
          </w:divBdr>
          <w:divsChild>
            <w:div w:id="1148592695">
              <w:marLeft w:val="0"/>
              <w:marRight w:val="0"/>
              <w:marTop w:val="0"/>
              <w:marBottom w:val="0"/>
              <w:divBdr>
                <w:top w:val="none" w:sz="0" w:space="0" w:color="auto"/>
                <w:left w:val="none" w:sz="0" w:space="0" w:color="auto"/>
                <w:bottom w:val="none" w:sz="0" w:space="0" w:color="auto"/>
                <w:right w:val="none" w:sz="0" w:space="0" w:color="auto"/>
              </w:divBdr>
              <w:divsChild>
                <w:div w:id="422722913">
                  <w:marLeft w:val="0"/>
                  <w:marRight w:val="0"/>
                  <w:marTop w:val="0"/>
                  <w:marBottom w:val="0"/>
                  <w:divBdr>
                    <w:top w:val="none" w:sz="0" w:space="0" w:color="auto"/>
                    <w:left w:val="none" w:sz="0" w:space="0" w:color="auto"/>
                    <w:bottom w:val="none" w:sz="0" w:space="0" w:color="auto"/>
                    <w:right w:val="none" w:sz="0" w:space="0" w:color="auto"/>
                  </w:divBdr>
                  <w:divsChild>
                    <w:div w:id="84813220">
                      <w:marLeft w:val="300"/>
                      <w:marRight w:val="300"/>
                      <w:marTop w:val="0"/>
                      <w:marBottom w:val="0"/>
                      <w:divBdr>
                        <w:top w:val="none" w:sz="0" w:space="0" w:color="auto"/>
                        <w:left w:val="none" w:sz="0" w:space="0" w:color="auto"/>
                        <w:bottom w:val="none" w:sz="0" w:space="0" w:color="auto"/>
                        <w:right w:val="none" w:sz="0" w:space="0" w:color="auto"/>
                      </w:divBdr>
                      <w:divsChild>
                        <w:div w:id="3386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86768">
          <w:marLeft w:val="0"/>
          <w:marRight w:val="0"/>
          <w:marTop w:val="0"/>
          <w:marBottom w:val="0"/>
          <w:divBdr>
            <w:top w:val="none" w:sz="0" w:space="0" w:color="auto"/>
            <w:left w:val="none" w:sz="0" w:space="0" w:color="auto"/>
            <w:bottom w:val="none" w:sz="0" w:space="0" w:color="auto"/>
            <w:right w:val="none" w:sz="0" w:space="0" w:color="auto"/>
          </w:divBdr>
          <w:divsChild>
            <w:div w:id="2027487786">
              <w:marLeft w:val="0"/>
              <w:marRight w:val="0"/>
              <w:marTop w:val="0"/>
              <w:marBottom w:val="0"/>
              <w:divBdr>
                <w:top w:val="none" w:sz="0" w:space="0" w:color="auto"/>
                <w:left w:val="none" w:sz="0" w:space="0" w:color="auto"/>
                <w:bottom w:val="none" w:sz="0" w:space="0" w:color="auto"/>
                <w:right w:val="none" w:sz="0" w:space="0" w:color="auto"/>
              </w:divBdr>
              <w:divsChild>
                <w:div w:id="1866283202">
                  <w:marLeft w:val="0"/>
                  <w:marRight w:val="0"/>
                  <w:marTop w:val="0"/>
                  <w:marBottom w:val="0"/>
                  <w:divBdr>
                    <w:top w:val="none" w:sz="0" w:space="0" w:color="auto"/>
                    <w:left w:val="none" w:sz="0" w:space="0" w:color="auto"/>
                    <w:bottom w:val="none" w:sz="0" w:space="0" w:color="auto"/>
                    <w:right w:val="none" w:sz="0" w:space="0" w:color="auto"/>
                  </w:divBdr>
                  <w:divsChild>
                    <w:div w:id="167256696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813522743">
          <w:marLeft w:val="0"/>
          <w:marRight w:val="0"/>
          <w:marTop w:val="0"/>
          <w:marBottom w:val="0"/>
          <w:divBdr>
            <w:top w:val="none" w:sz="0" w:space="0" w:color="auto"/>
            <w:left w:val="none" w:sz="0" w:space="0" w:color="auto"/>
            <w:bottom w:val="none" w:sz="0" w:space="0" w:color="auto"/>
            <w:right w:val="none" w:sz="0" w:space="0" w:color="auto"/>
          </w:divBdr>
          <w:divsChild>
            <w:div w:id="359743934">
              <w:marLeft w:val="0"/>
              <w:marRight w:val="0"/>
              <w:marTop w:val="0"/>
              <w:marBottom w:val="0"/>
              <w:divBdr>
                <w:top w:val="none" w:sz="0" w:space="0" w:color="auto"/>
                <w:left w:val="none" w:sz="0" w:space="0" w:color="auto"/>
                <w:bottom w:val="none" w:sz="0" w:space="0" w:color="auto"/>
                <w:right w:val="none" w:sz="0" w:space="0" w:color="auto"/>
              </w:divBdr>
              <w:divsChild>
                <w:div w:id="2059087025">
                  <w:marLeft w:val="0"/>
                  <w:marRight w:val="0"/>
                  <w:marTop w:val="0"/>
                  <w:marBottom w:val="0"/>
                  <w:divBdr>
                    <w:top w:val="none" w:sz="0" w:space="0" w:color="auto"/>
                    <w:left w:val="none" w:sz="0" w:space="0" w:color="auto"/>
                    <w:bottom w:val="none" w:sz="0" w:space="0" w:color="auto"/>
                    <w:right w:val="none" w:sz="0" w:space="0" w:color="auto"/>
                  </w:divBdr>
                  <w:divsChild>
                    <w:div w:id="570044199">
                      <w:marLeft w:val="300"/>
                      <w:marRight w:val="300"/>
                      <w:marTop w:val="0"/>
                      <w:marBottom w:val="0"/>
                      <w:divBdr>
                        <w:top w:val="none" w:sz="0" w:space="0" w:color="auto"/>
                        <w:left w:val="none" w:sz="0" w:space="0" w:color="auto"/>
                        <w:bottom w:val="none" w:sz="0" w:space="0" w:color="auto"/>
                        <w:right w:val="none" w:sz="0" w:space="0" w:color="auto"/>
                      </w:divBdr>
                      <w:divsChild>
                        <w:div w:id="7456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80583">
          <w:marLeft w:val="0"/>
          <w:marRight w:val="0"/>
          <w:marTop w:val="0"/>
          <w:marBottom w:val="0"/>
          <w:divBdr>
            <w:top w:val="none" w:sz="0" w:space="0" w:color="auto"/>
            <w:left w:val="none" w:sz="0" w:space="0" w:color="auto"/>
            <w:bottom w:val="none" w:sz="0" w:space="0" w:color="auto"/>
            <w:right w:val="none" w:sz="0" w:space="0" w:color="auto"/>
          </w:divBdr>
          <w:divsChild>
            <w:div w:id="762141491">
              <w:marLeft w:val="0"/>
              <w:marRight w:val="0"/>
              <w:marTop w:val="0"/>
              <w:marBottom w:val="0"/>
              <w:divBdr>
                <w:top w:val="none" w:sz="0" w:space="0" w:color="auto"/>
                <w:left w:val="none" w:sz="0" w:space="0" w:color="auto"/>
                <w:bottom w:val="none" w:sz="0" w:space="0" w:color="auto"/>
                <w:right w:val="none" w:sz="0" w:space="0" w:color="auto"/>
              </w:divBdr>
              <w:divsChild>
                <w:div w:id="1486581612">
                  <w:marLeft w:val="0"/>
                  <w:marRight w:val="0"/>
                  <w:marTop w:val="0"/>
                  <w:marBottom w:val="0"/>
                  <w:divBdr>
                    <w:top w:val="none" w:sz="0" w:space="0" w:color="auto"/>
                    <w:left w:val="none" w:sz="0" w:space="0" w:color="auto"/>
                    <w:bottom w:val="none" w:sz="0" w:space="0" w:color="auto"/>
                    <w:right w:val="none" w:sz="0" w:space="0" w:color="auto"/>
                  </w:divBdr>
                  <w:divsChild>
                    <w:div w:id="44165311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3088581">
          <w:marLeft w:val="0"/>
          <w:marRight w:val="0"/>
          <w:marTop w:val="0"/>
          <w:marBottom w:val="0"/>
          <w:divBdr>
            <w:top w:val="none" w:sz="0" w:space="0" w:color="auto"/>
            <w:left w:val="none" w:sz="0" w:space="0" w:color="auto"/>
            <w:bottom w:val="none" w:sz="0" w:space="0" w:color="auto"/>
            <w:right w:val="none" w:sz="0" w:space="0" w:color="auto"/>
          </w:divBdr>
          <w:divsChild>
            <w:div w:id="154808350">
              <w:marLeft w:val="0"/>
              <w:marRight w:val="0"/>
              <w:marTop w:val="0"/>
              <w:marBottom w:val="0"/>
              <w:divBdr>
                <w:top w:val="none" w:sz="0" w:space="0" w:color="auto"/>
                <w:left w:val="none" w:sz="0" w:space="0" w:color="auto"/>
                <w:bottom w:val="none" w:sz="0" w:space="0" w:color="auto"/>
                <w:right w:val="none" w:sz="0" w:space="0" w:color="auto"/>
              </w:divBdr>
              <w:divsChild>
                <w:div w:id="309595387">
                  <w:marLeft w:val="0"/>
                  <w:marRight w:val="0"/>
                  <w:marTop w:val="0"/>
                  <w:marBottom w:val="0"/>
                  <w:divBdr>
                    <w:top w:val="none" w:sz="0" w:space="0" w:color="auto"/>
                    <w:left w:val="none" w:sz="0" w:space="0" w:color="auto"/>
                    <w:bottom w:val="none" w:sz="0" w:space="0" w:color="auto"/>
                    <w:right w:val="none" w:sz="0" w:space="0" w:color="auto"/>
                  </w:divBdr>
                  <w:divsChild>
                    <w:div w:id="2058967480">
                      <w:marLeft w:val="300"/>
                      <w:marRight w:val="300"/>
                      <w:marTop w:val="0"/>
                      <w:marBottom w:val="0"/>
                      <w:divBdr>
                        <w:top w:val="none" w:sz="0" w:space="0" w:color="auto"/>
                        <w:left w:val="none" w:sz="0" w:space="0" w:color="auto"/>
                        <w:bottom w:val="none" w:sz="0" w:space="0" w:color="auto"/>
                        <w:right w:val="none" w:sz="0" w:space="0" w:color="auto"/>
                      </w:divBdr>
                      <w:divsChild>
                        <w:div w:id="149599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56040">
          <w:marLeft w:val="0"/>
          <w:marRight w:val="0"/>
          <w:marTop w:val="0"/>
          <w:marBottom w:val="0"/>
          <w:divBdr>
            <w:top w:val="none" w:sz="0" w:space="0" w:color="auto"/>
            <w:left w:val="none" w:sz="0" w:space="0" w:color="auto"/>
            <w:bottom w:val="none" w:sz="0" w:space="0" w:color="auto"/>
            <w:right w:val="none" w:sz="0" w:space="0" w:color="auto"/>
          </w:divBdr>
          <w:divsChild>
            <w:div w:id="542138497">
              <w:marLeft w:val="0"/>
              <w:marRight w:val="0"/>
              <w:marTop w:val="0"/>
              <w:marBottom w:val="0"/>
              <w:divBdr>
                <w:top w:val="none" w:sz="0" w:space="0" w:color="auto"/>
                <w:left w:val="none" w:sz="0" w:space="0" w:color="auto"/>
                <w:bottom w:val="none" w:sz="0" w:space="0" w:color="auto"/>
                <w:right w:val="none" w:sz="0" w:space="0" w:color="auto"/>
              </w:divBdr>
              <w:divsChild>
                <w:div w:id="846020506">
                  <w:marLeft w:val="0"/>
                  <w:marRight w:val="0"/>
                  <w:marTop w:val="0"/>
                  <w:marBottom w:val="0"/>
                  <w:divBdr>
                    <w:top w:val="none" w:sz="0" w:space="0" w:color="auto"/>
                    <w:left w:val="none" w:sz="0" w:space="0" w:color="auto"/>
                    <w:bottom w:val="none" w:sz="0" w:space="0" w:color="auto"/>
                    <w:right w:val="none" w:sz="0" w:space="0" w:color="auto"/>
                  </w:divBdr>
                  <w:divsChild>
                    <w:div w:id="1149399620">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21983828">
          <w:marLeft w:val="0"/>
          <w:marRight w:val="0"/>
          <w:marTop w:val="0"/>
          <w:marBottom w:val="0"/>
          <w:divBdr>
            <w:top w:val="none" w:sz="0" w:space="0" w:color="auto"/>
            <w:left w:val="none" w:sz="0" w:space="0" w:color="auto"/>
            <w:bottom w:val="none" w:sz="0" w:space="0" w:color="auto"/>
            <w:right w:val="none" w:sz="0" w:space="0" w:color="auto"/>
          </w:divBdr>
          <w:divsChild>
            <w:div w:id="1397780131">
              <w:marLeft w:val="0"/>
              <w:marRight w:val="0"/>
              <w:marTop w:val="0"/>
              <w:marBottom w:val="0"/>
              <w:divBdr>
                <w:top w:val="none" w:sz="0" w:space="0" w:color="auto"/>
                <w:left w:val="none" w:sz="0" w:space="0" w:color="auto"/>
                <w:bottom w:val="none" w:sz="0" w:space="0" w:color="auto"/>
                <w:right w:val="none" w:sz="0" w:space="0" w:color="auto"/>
              </w:divBdr>
              <w:divsChild>
                <w:div w:id="614215388">
                  <w:marLeft w:val="0"/>
                  <w:marRight w:val="0"/>
                  <w:marTop w:val="0"/>
                  <w:marBottom w:val="0"/>
                  <w:divBdr>
                    <w:top w:val="none" w:sz="0" w:space="0" w:color="auto"/>
                    <w:left w:val="none" w:sz="0" w:space="0" w:color="auto"/>
                    <w:bottom w:val="none" w:sz="0" w:space="0" w:color="auto"/>
                    <w:right w:val="none" w:sz="0" w:space="0" w:color="auto"/>
                  </w:divBdr>
                  <w:divsChild>
                    <w:div w:id="200289714">
                      <w:marLeft w:val="300"/>
                      <w:marRight w:val="300"/>
                      <w:marTop w:val="0"/>
                      <w:marBottom w:val="0"/>
                      <w:divBdr>
                        <w:top w:val="none" w:sz="0" w:space="0" w:color="auto"/>
                        <w:left w:val="none" w:sz="0" w:space="0" w:color="auto"/>
                        <w:bottom w:val="none" w:sz="0" w:space="0" w:color="auto"/>
                        <w:right w:val="none" w:sz="0" w:space="0" w:color="auto"/>
                      </w:divBdr>
                      <w:divsChild>
                        <w:div w:id="763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75674">
          <w:marLeft w:val="0"/>
          <w:marRight w:val="0"/>
          <w:marTop w:val="0"/>
          <w:marBottom w:val="0"/>
          <w:divBdr>
            <w:top w:val="none" w:sz="0" w:space="0" w:color="auto"/>
            <w:left w:val="none" w:sz="0" w:space="0" w:color="auto"/>
            <w:bottom w:val="none" w:sz="0" w:space="0" w:color="auto"/>
            <w:right w:val="none" w:sz="0" w:space="0" w:color="auto"/>
          </w:divBdr>
          <w:divsChild>
            <w:div w:id="1419207575">
              <w:marLeft w:val="0"/>
              <w:marRight w:val="0"/>
              <w:marTop w:val="0"/>
              <w:marBottom w:val="0"/>
              <w:divBdr>
                <w:top w:val="none" w:sz="0" w:space="0" w:color="auto"/>
                <w:left w:val="none" w:sz="0" w:space="0" w:color="auto"/>
                <w:bottom w:val="none" w:sz="0" w:space="0" w:color="auto"/>
                <w:right w:val="none" w:sz="0" w:space="0" w:color="auto"/>
              </w:divBdr>
              <w:divsChild>
                <w:div w:id="149757339">
                  <w:marLeft w:val="0"/>
                  <w:marRight w:val="0"/>
                  <w:marTop w:val="0"/>
                  <w:marBottom w:val="0"/>
                  <w:divBdr>
                    <w:top w:val="none" w:sz="0" w:space="0" w:color="auto"/>
                    <w:left w:val="none" w:sz="0" w:space="0" w:color="auto"/>
                    <w:bottom w:val="none" w:sz="0" w:space="0" w:color="auto"/>
                    <w:right w:val="none" w:sz="0" w:space="0" w:color="auto"/>
                  </w:divBdr>
                  <w:divsChild>
                    <w:div w:id="119939535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854028357">
          <w:marLeft w:val="0"/>
          <w:marRight w:val="0"/>
          <w:marTop w:val="0"/>
          <w:marBottom w:val="0"/>
          <w:divBdr>
            <w:top w:val="none" w:sz="0" w:space="0" w:color="auto"/>
            <w:left w:val="none" w:sz="0" w:space="0" w:color="auto"/>
            <w:bottom w:val="none" w:sz="0" w:space="0" w:color="auto"/>
            <w:right w:val="none" w:sz="0" w:space="0" w:color="auto"/>
          </w:divBdr>
          <w:divsChild>
            <w:div w:id="536046949">
              <w:marLeft w:val="0"/>
              <w:marRight w:val="0"/>
              <w:marTop w:val="0"/>
              <w:marBottom w:val="0"/>
              <w:divBdr>
                <w:top w:val="none" w:sz="0" w:space="0" w:color="auto"/>
                <w:left w:val="none" w:sz="0" w:space="0" w:color="auto"/>
                <w:bottom w:val="none" w:sz="0" w:space="0" w:color="auto"/>
                <w:right w:val="none" w:sz="0" w:space="0" w:color="auto"/>
              </w:divBdr>
              <w:divsChild>
                <w:div w:id="1307393319">
                  <w:marLeft w:val="0"/>
                  <w:marRight w:val="0"/>
                  <w:marTop w:val="0"/>
                  <w:marBottom w:val="0"/>
                  <w:divBdr>
                    <w:top w:val="none" w:sz="0" w:space="0" w:color="auto"/>
                    <w:left w:val="none" w:sz="0" w:space="0" w:color="auto"/>
                    <w:bottom w:val="none" w:sz="0" w:space="0" w:color="auto"/>
                    <w:right w:val="none" w:sz="0" w:space="0" w:color="auto"/>
                  </w:divBdr>
                  <w:divsChild>
                    <w:div w:id="830679312">
                      <w:marLeft w:val="300"/>
                      <w:marRight w:val="300"/>
                      <w:marTop w:val="0"/>
                      <w:marBottom w:val="0"/>
                      <w:divBdr>
                        <w:top w:val="none" w:sz="0" w:space="0" w:color="auto"/>
                        <w:left w:val="none" w:sz="0" w:space="0" w:color="auto"/>
                        <w:bottom w:val="none" w:sz="0" w:space="0" w:color="auto"/>
                        <w:right w:val="none" w:sz="0" w:space="0" w:color="auto"/>
                      </w:divBdr>
                      <w:divsChild>
                        <w:div w:id="20894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60898">
          <w:marLeft w:val="0"/>
          <w:marRight w:val="0"/>
          <w:marTop w:val="0"/>
          <w:marBottom w:val="0"/>
          <w:divBdr>
            <w:top w:val="none" w:sz="0" w:space="0" w:color="auto"/>
            <w:left w:val="none" w:sz="0" w:space="0" w:color="auto"/>
            <w:bottom w:val="none" w:sz="0" w:space="0" w:color="auto"/>
            <w:right w:val="none" w:sz="0" w:space="0" w:color="auto"/>
          </w:divBdr>
          <w:divsChild>
            <w:div w:id="667945826">
              <w:marLeft w:val="0"/>
              <w:marRight w:val="0"/>
              <w:marTop w:val="0"/>
              <w:marBottom w:val="0"/>
              <w:divBdr>
                <w:top w:val="none" w:sz="0" w:space="0" w:color="auto"/>
                <w:left w:val="none" w:sz="0" w:space="0" w:color="auto"/>
                <w:bottom w:val="none" w:sz="0" w:space="0" w:color="auto"/>
                <w:right w:val="none" w:sz="0" w:space="0" w:color="auto"/>
              </w:divBdr>
              <w:divsChild>
                <w:div w:id="481043576">
                  <w:marLeft w:val="0"/>
                  <w:marRight w:val="0"/>
                  <w:marTop w:val="0"/>
                  <w:marBottom w:val="0"/>
                  <w:divBdr>
                    <w:top w:val="none" w:sz="0" w:space="0" w:color="auto"/>
                    <w:left w:val="none" w:sz="0" w:space="0" w:color="auto"/>
                    <w:bottom w:val="none" w:sz="0" w:space="0" w:color="auto"/>
                    <w:right w:val="none" w:sz="0" w:space="0" w:color="auto"/>
                  </w:divBdr>
                  <w:divsChild>
                    <w:div w:id="38365047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3557473">
          <w:marLeft w:val="0"/>
          <w:marRight w:val="0"/>
          <w:marTop w:val="0"/>
          <w:marBottom w:val="0"/>
          <w:divBdr>
            <w:top w:val="none" w:sz="0" w:space="0" w:color="auto"/>
            <w:left w:val="none" w:sz="0" w:space="0" w:color="auto"/>
            <w:bottom w:val="none" w:sz="0" w:space="0" w:color="auto"/>
            <w:right w:val="none" w:sz="0" w:space="0" w:color="auto"/>
          </w:divBdr>
          <w:divsChild>
            <w:div w:id="1769352602">
              <w:marLeft w:val="0"/>
              <w:marRight w:val="0"/>
              <w:marTop w:val="0"/>
              <w:marBottom w:val="0"/>
              <w:divBdr>
                <w:top w:val="none" w:sz="0" w:space="0" w:color="auto"/>
                <w:left w:val="none" w:sz="0" w:space="0" w:color="auto"/>
                <w:bottom w:val="none" w:sz="0" w:space="0" w:color="auto"/>
                <w:right w:val="none" w:sz="0" w:space="0" w:color="auto"/>
              </w:divBdr>
              <w:divsChild>
                <w:div w:id="374238248">
                  <w:marLeft w:val="0"/>
                  <w:marRight w:val="0"/>
                  <w:marTop w:val="0"/>
                  <w:marBottom w:val="0"/>
                  <w:divBdr>
                    <w:top w:val="none" w:sz="0" w:space="0" w:color="auto"/>
                    <w:left w:val="none" w:sz="0" w:space="0" w:color="auto"/>
                    <w:bottom w:val="none" w:sz="0" w:space="0" w:color="auto"/>
                    <w:right w:val="none" w:sz="0" w:space="0" w:color="auto"/>
                  </w:divBdr>
                  <w:divsChild>
                    <w:div w:id="835271231">
                      <w:marLeft w:val="300"/>
                      <w:marRight w:val="300"/>
                      <w:marTop w:val="0"/>
                      <w:marBottom w:val="0"/>
                      <w:divBdr>
                        <w:top w:val="none" w:sz="0" w:space="0" w:color="auto"/>
                        <w:left w:val="none" w:sz="0" w:space="0" w:color="auto"/>
                        <w:bottom w:val="none" w:sz="0" w:space="0" w:color="auto"/>
                        <w:right w:val="none" w:sz="0" w:space="0" w:color="auto"/>
                      </w:divBdr>
                      <w:divsChild>
                        <w:div w:id="6381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20664">
          <w:marLeft w:val="0"/>
          <w:marRight w:val="0"/>
          <w:marTop w:val="0"/>
          <w:marBottom w:val="0"/>
          <w:divBdr>
            <w:top w:val="none" w:sz="0" w:space="0" w:color="auto"/>
            <w:left w:val="none" w:sz="0" w:space="0" w:color="auto"/>
            <w:bottom w:val="none" w:sz="0" w:space="0" w:color="auto"/>
            <w:right w:val="none" w:sz="0" w:space="0" w:color="auto"/>
          </w:divBdr>
          <w:divsChild>
            <w:div w:id="165748803">
              <w:marLeft w:val="0"/>
              <w:marRight w:val="0"/>
              <w:marTop w:val="0"/>
              <w:marBottom w:val="0"/>
              <w:divBdr>
                <w:top w:val="none" w:sz="0" w:space="0" w:color="auto"/>
                <w:left w:val="none" w:sz="0" w:space="0" w:color="auto"/>
                <w:bottom w:val="none" w:sz="0" w:space="0" w:color="auto"/>
                <w:right w:val="none" w:sz="0" w:space="0" w:color="auto"/>
              </w:divBdr>
              <w:divsChild>
                <w:div w:id="1192452637">
                  <w:marLeft w:val="0"/>
                  <w:marRight w:val="0"/>
                  <w:marTop w:val="0"/>
                  <w:marBottom w:val="0"/>
                  <w:divBdr>
                    <w:top w:val="none" w:sz="0" w:space="0" w:color="auto"/>
                    <w:left w:val="none" w:sz="0" w:space="0" w:color="auto"/>
                    <w:bottom w:val="none" w:sz="0" w:space="0" w:color="auto"/>
                    <w:right w:val="none" w:sz="0" w:space="0" w:color="auto"/>
                  </w:divBdr>
                  <w:divsChild>
                    <w:div w:id="209678223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79289047">
          <w:marLeft w:val="0"/>
          <w:marRight w:val="0"/>
          <w:marTop w:val="0"/>
          <w:marBottom w:val="0"/>
          <w:divBdr>
            <w:top w:val="none" w:sz="0" w:space="0" w:color="auto"/>
            <w:left w:val="none" w:sz="0" w:space="0" w:color="auto"/>
            <w:bottom w:val="none" w:sz="0" w:space="0" w:color="auto"/>
            <w:right w:val="none" w:sz="0" w:space="0" w:color="auto"/>
          </w:divBdr>
          <w:divsChild>
            <w:div w:id="1808695200">
              <w:marLeft w:val="0"/>
              <w:marRight w:val="0"/>
              <w:marTop w:val="0"/>
              <w:marBottom w:val="0"/>
              <w:divBdr>
                <w:top w:val="none" w:sz="0" w:space="0" w:color="auto"/>
                <w:left w:val="none" w:sz="0" w:space="0" w:color="auto"/>
                <w:bottom w:val="none" w:sz="0" w:space="0" w:color="auto"/>
                <w:right w:val="none" w:sz="0" w:space="0" w:color="auto"/>
              </w:divBdr>
              <w:divsChild>
                <w:div w:id="2055736340">
                  <w:marLeft w:val="0"/>
                  <w:marRight w:val="0"/>
                  <w:marTop w:val="0"/>
                  <w:marBottom w:val="0"/>
                  <w:divBdr>
                    <w:top w:val="none" w:sz="0" w:space="0" w:color="auto"/>
                    <w:left w:val="none" w:sz="0" w:space="0" w:color="auto"/>
                    <w:bottom w:val="none" w:sz="0" w:space="0" w:color="auto"/>
                    <w:right w:val="none" w:sz="0" w:space="0" w:color="auto"/>
                  </w:divBdr>
                  <w:divsChild>
                    <w:div w:id="2144500294">
                      <w:marLeft w:val="300"/>
                      <w:marRight w:val="300"/>
                      <w:marTop w:val="0"/>
                      <w:marBottom w:val="0"/>
                      <w:divBdr>
                        <w:top w:val="none" w:sz="0" w:space="0" w:color="auto"/>
                        <w:left w:val="none" w:sz="0" w:space="0" w:color="auto"/>
                        <w:bottom w:val="none" w:sz="0" w:space="0" w:color="auto"/>
                        <w:right w:val="none" w:sz="0" w:space="0" w:color="auto"/>
                      </w:divBdr>
                      <w:divsChild>
                        <w:div w:id="9803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8396">
          <w:marLeft w:val="0"/>
          <w:marRight w:val="0"/>
          <w:marTop w:val="0"/>
          <w:marBottom w:val="0"/>
          <w:divBdr>
            <w:top w:val="none" w:sz="0" w:space="0" w:color="auto"/>
            <w:left w:val="none" w:sz="0" w:space="0" w:color="auto"/>
            <w:bottom w:val="none" w:sz="0" w:space="0" w:color="auto"/>
            <w:right w:val="none" w:sz="0" w:space="0" w:color="auto"/>
          </w:divBdr>
          <w:divsChild>
            <w:div w:id="594283722">
              <w:marLeft w:val="0"/>
              <w:marRight w:val="0"/>
              <w:marTop w:val="0"/>
              <w:marBottom w:val="0"/>
              <w:divBdr>
                <w:top w:val="none" w:sz="0" w:space="0" w:color="auto"/>
                <w:left w:val="none" w:sz="0" w:space="0" w:color="auto"/>
                <w:bottom w:val="none" w:sz="0" w:space="0" w:color="auto"/>
                <w:right w:val="none" w:sz="0" w:space="0" w:color="auto"/>
              </w:divBdr>
              <w:divsChild>
                <w:div w:id="664209653">
                  <w:marLeft w:val="0"/>
                  <w:marRight w:val="0"/>
                  <w:marTop w:val="0"/>
                  <w:marBottom w:val="0"/>
                  <w:divBdr>
                    <w:top w:val="none" w:sz="0" w:space="0" w:color="auto"/>
                    <w:left w:val="none" w:sz="0" w:space="0" w:color="auto"/>
                    <w:bottom w:val="none" w:sz="0" w:space="0" w:color="auto"/>
                    <w:right w:val="none" w:sz="0" w:space="0" w:color="auto"/>
                  </w:divBdr>
                  <w:divsChild>
                    <w:div w:id="118528426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50920275">
          <w:marLeft w:val="0"/>
          <w:marRight w:val="0"/>
          <w:marTop w:val="0"/>
          <w:marBottom w:val="0"/>
          <w:divBdr>
            <w:top w:val="none" w:sz="0" w:space="0" w:color="auto"/>
            <w:left w:val="none" w:sz="0" w:space="0" w:color="auto"/>
            <w:bottom w:val="none" w:sz="0" w:space="0" w:color="auto"/>
            <w:right w:val="none" w:sz="0" w:space="0" w:color="auto"/>
          </w:divBdr>
          <w:divsChild>
            <w:div w:id="1618562474">
              <w:marLeft w:val="0"/>
              <w:marRight w:val="0"/>
              <w:marTop w:val="0"/>
              <w:marBottom w:val="0"/>
              <w:divBdr>
                <w:top w:val="none" w:sz="0" w:space="0" w:color="auto"/>
                <w:left w:val="none" w:sz="0" w:space="0" w:color="auto"/>
                <w:bottom w:val="none" w:sz="0" w:space="0" w:color="auto"/>
                <w:right w:val="none" w:sz="0" w:space="0" w:color="auto"/>
              </w:divBdr>
              <w:divsChild>
                <w:div w:id="248731403">
                  <w:marLeft w:val="0"/>
                  <w:marRight w:val="0"/>
                  <w:marTop w:val="0"/>
                  <w:marBottom w:val="0"/>
                  <w:divBdr>
                    <w:top w:val="none" w:sz="0" w:space="0" w:color="auto"/>
                    <w:left w:val="none" w:sz="0" w:space="0" w:color="auto"/>
                    <w:bottom w:val="none" w:sz="0" w:space="0" w:color="auto"/>
                    <w:right w:val="none" w:sz="0" w:space="0" w:color="auto"/>
                  </w:divBdr>
                  <w:divsChild>
                    <w:div w:id="1174108796">
                      <w:marLeft w:val="300"/>
                      <w:marRight w:val="300"/>
                      <w:marTop w:val="0"/>
                      <w:marBottom w:val="0"/>
                      <w:divBdr>
                        <w:top w:val="none" w:sz="0" w:space="0" w:color="auto"/>
                        <w:left w:val="none" w:sz="0" w:space="0" w:color="auto"/>
                        <w:bottom w:val="none" w:sz="0" w:space="0" w:color="auto"/>
                        <w:right w:val="none" w:sz="0" w:space="0" w:color="auto"/>
                      </w:divBdr>
                      <w:divsChild>
                        <w:div w:id="6585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5511">
          <w:marLeft w:val="0"/>
          <w:marRight w:val="0"/>
          <w:marTop w:val="0"/>
          <w:marBottom w:val="0"/>
          <w:divBdr>
            <w:top w:val="none" w:sz="0" w:space="0" w:color="auto"/>
            <w:left w:val="none" w:sz="0" w:space="0" w:color="auto"/>
            <w:bottom w:val="none" w:sz="0" w:space="0" w:color="auto"/>
            <w:right w:val="none" w:sz="0" w:space="0" w:color="auto"/>
          </w:divBdr>
          <w:divsChild>
            <w:div w:id="1492865284">
              <w:marLeft w:val="0"/>
              <w:marRight w:val="0"/>
              <w:marTop w:val="0"/>
              <w:marBottom w:val="0"/>
              <w:divBdr>
                <w:top w:val="none" w:sz="0" w:space="0" w:color="auto"/>
                <w:left w:val="none" w:sz="0" w:space="0" w:color="auto"/>
                <w:bottom w:val="none" w:sz="0" w:space="0" w:color="auto"/>
                <w:right w:val="none" w:sz="0" w:space="0" w:color="auto"/>
              </w:divBdr>
              <w:divsChild>
                <w:div w:id="840312940">
                  <w:marLeft w:val="0"/>
                  <w:marRight w:val="0"/>
                  <w:marTop w:val="0"/>
                  <w:marBottom w:val="0"/>
                  <w:divBdr>
                    <w:top w:val="none" w:sz="0" w:space="0" w:color="auto"/>
                    <w:left w:val="none" w:sz="0" w:space="0" w:color="auto"/>
                    <w:bottom w:val="none" w:sz="0" w:space="0" w:color="auto"/>
                    <w:right w:val="none" w:sz="0" w:space="0" w:color="auto"/>
                  </w:divBdr>
                  <w:divsChild>
                    <w:div w:id="148847224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231498079">
          <w:marLeft w:val="0"/>
          <w:marRight w:val="0"/>
          <w:marTop w:val="0"/>
          <w:marBottom w:val="0"/>
          <w:divBdr>
            <w:top w:val="none" w:sz="0" w:space="0" w:color="auto"/>
            <w:left w:val="none" w:sz="0" w:space="0" w:color="auto"/>
            <w:bottom w:val="none" w:sz="0" w:space="0" w:color="auto"/>
            <w:right w:val="none" w:sz="0" w:space="0" w:color="auto"/>
          </w:divBdr>
          <w:divsChild>
            <w:div w:id="1737775075">
              <w:marLeft w:val="0"/>
              <w:marRight w:val="0"/>
              <w:marTop w:val="0"/>
              <w:marBottom w:val="0"/>
              <w:divBdr>
                <w:top w:val="none" w:sz="0" w:space="0" w:color="auto"/>
                <w:left w:val="none" w:sz="0" w:space="0" w:color="auto"/>
                <w:bottom w:val="none" w:sz="0" w:space="0" w:color="auto"/>
                <w:right w:val="none" w:sz="0" w:space="0" w:color="auto"/>
              </w:divBdr>
              <w:divsChild>
                <w:div w:id="783428934">
                  <w:marLeft w:val="0"/>
                  <w:marRight w:val="0"/>
                  <w:marTop w:val="0"/>
                  <w:marBottom w:val="0"/>
                  <w:divBdr>
                    <w:top w:val="none" w:sz="0" w:space="0" w:color="auto"/>
                    <w:left w:val="none" w:sz="0" w:space="0" w:color="auto"/>
                    <w:bottom w:val="none" w:sz="0" w:space="0" w:color="auto"/>
                    <w:right w:val="none" w:sz="0" w:space="0" w:color="auto"/>
                  </w:divBdr>
                  <w:divsChild>
                    <w:div w:id="780879261">
                      <w:marLeft w:val="300"/>
                      <w:marRight w:val="300"/>
                      <w:marTop w:val="0"/>
                      <w:marBottom w:val="0"/>
                      <w:divBdr>
                        <w:top w:val="none" w:sz="0" w:space="0" w:color="auto"/>
                        <w:left w:val="none" w:sz="0" w:space="0" w:color="auto"/>
                        <w:bottom w:val="none" w:sz="0" w:space="0" w:color="auto"/>
                        <w:right w:val="none" w:sz="0" w:space="0" w:color="auto"/>
                      </w:divBdr>
                      <w:divsChild>
                        <w:div w:id="8665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43696">
          <w:marLeft w:val="0"/>
          <w:marRight w:val="0"/>
          <w:marTop w:val="0"/>
          <w:marBottom w:val="0"/>
          <w:divBdr>
            <w:top w:val="none" w:sz="0" w:space="0" w:color="auto"/>
            <w:left w:val="none" w:sz="0" w:space="0" w:color="auto"/>
            <w:bottom w:val="none" w:sz="0" w:space="0" w:color="auto"/>
            <w:right w:val="none" w:sz="0" w:space="0" w:color="auto"/>
          </w:divBdr>
          <w:divsChild>
            <w:div w:id="183057615">
              <w:marLeft w:val="0"/>
              <w:marRight w:val="0"/>
              <w:marTop w:val="0"/>
              <w:marBottom w:val="0"/>
              <w:divBdr>
                <w:top w:val="none" w:sz="0" w:space="0" w:color="auto"/>
                <w:left w:val="none" w:sz="0" w:space="0" w:color="auto"/>
                <w:bottom w:val="none" w:sz="0" w:space="0" w:color="auto"/>
                <w:right w:val="none" w:sz="0" w:space="0" w:color="auto"/>
              </w:divBdr>
              <w:divsChild>
                <w:div w:id="1044602273">
                  <w:marLeft w:val="0"/>
                  <w:marRight w:val="0"/>
                  <w:marTop w:val="0"/>
                  <w:marBottom w:val="0"/>
                  <w:divBdr>
                    <w:top w:val="none" w:sz="0" w:space="0" w:color="auto"/>
                    <w:left w:val="none" w:sz="0" w:space="0" w:color="auto"/>
                    <w:bottom w:val="none" w:sz="0" w:space="0" w:color="auto"/>
                    <w:right w:val="none" w:sz="0" w:space="0" w:color="auto"/>
                  </w:divBdr>
                  <w:divsChild>
                    <w:div w:id="207915993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21232629">
          <w:marLeft w:val="0"/>
          <w:marRight w:val="0"/>
          <w:marTop w:val="0"/>
          <w:marBottom w:val="0"/>
          <w:divBdr>
            <w:top w:val="none" w:sz="0" w:space="0" w:color="auto"/>
            <w:left w:val="none" w:sz="0" w:space="0" w:color="auto"/>
            <w:bottom w:val="none" w:sz="0" w:space="0" w:color="auto"/>
            <w:right w:val="none" w:sz="0" w:space="0" w:color="auto"/>
          </w:divBdr>
          <w:divsChild>
            <w:div w:id="1521621875">
              <w:marLeft w:val="0"/>
              <w:marRight w:val="0"/>
              <w:marTop w:val="0"/>
              <w:marBottom w:val="0"/>
              <w:divBdr>
                <w:top w:val="none" w:sz="0" w:space="0" w:color="auto"/>
                <w:left w:val="none" w:sz="0" w:space="0" w:color="auto"/>
                <w:bottom w:val="none" w:sz="0" w:space="0" w:color="auto"/>
                <w:right w:val="none" w:sz="0" w:space="0" w:color="auto"/>
              </w:divBdr>
              <w:divsChild>
                <w:div w:id="1659767628">
                  <w:marLeft w:val="0"/>
                  <w:marRight w:val="0"/>
                  <w:marTop w:val="0"/>
                  <w:marBottom w:val="0"/>
                  <w:divBdr>
                    <w:top w:val="none" w:sz="0" w:space="0" w:color="auto"/>
                    <w:left w:val="none" w:sz="0" w:space="0" w:color="auto"/>
                    <w:bottom w:val="none" w:sz="0" w:space="0" w:color="auto"/>
                    <w:right w:val="none" w:sz="0" w:space="0" w:color="auto"/>
                  </w:divBdr>
                  <w:divsChild>
                    <w:div w:id="576015958">
                      <w:marLeft w:val="300"/>
                      <w:marRight w:val="300"/>
                      <w:marTop w:val="0"/>
                      <w:marBottom w:val="0"/>
                      <w:divBdr>
                        <w:top w:val="none" w:sz="0" w:space="0" w:color="auto"/>
                        <w:left w:val="none" w:sz="0" w:space="0" w:color="auto"/>
                        <w:bottom w:val="none" w:sz="0" w:space="0" w:color="auto"/>
                        <w:right w:val="none" w:sz="0" w:space="0" w:color="auto"/>
                      </w:divBdr>
                      <w:divsChild>
                        <w:div w:id="3192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451042">
          <w:marLeft w:val="0"/>
          <w:marRight w:val="0"/>
          <w:marTop w:val="0"/>
          <w:marBottom w:val="0"/>
          <w:divBdr>
            <w:top w:val="none" w:sz="0" w:space="0" w:color="auto"/>
            <w:left w:val="none" w:sz="0" w:space="0" w:color="auto"/>
            <w:bottom w:val="none" w:sz="0" w:space="0" w:color="auto"/>
            <w:right w:val="none" w:sz="0" w:space="0" w:color="auto"/>
          </w:divBdr>
          <w:divsChild>
            <w:div w:id="2018920374">
              <w:marLeft w:val="0"/>
              <w:marRight w:val="0"/>
              <w:marTop w:val="0"/>
              <w:marBottom w:val="0"/>
              <w:divBdr>
                <w:top w:val="none" w:sz="0" w:space="0" w:color="auto"/>
                <w:left w:val="none" w:sz="0" w:space="0" w:color="auto"/>
                <w:bottom w:val="none" w:sz="0" w:space="0" w:color="auto"/>
                <w:right w:val="none" w:sz="0" w:space="0" w:color="auto"/>
              </w:divBdr>
              <w:divsChild>
                <w:div w:id="1398360649">
                  <w:marLeft w:val="0"/>
                  <w:marRight w:val="0"/>
                  <w:marTop w:val="0"/>
                  <w:marBottom w:val="0"/>
                  <w:divBdr>
                    <w:top w:val="none" w:sz="0" w:space="0" w:color="auto"/>
                    <w:left w:val="none" w:sz="0" w:space="0" w:color="auto"/>
                    <w:bottom w:val="none" w:sz="0" w:space="0" w:color="auto"/>
                    <w:right w:val="none" w:sz="0" w:space="0" w:color="auto"/>
                  </w:divBdr>
                  <w:divsChild>
                    <w:div w:id="1752851064">
                      <w:marLeft w:val="300"/>
                      <w:marRight w:val="300"/>
                      <w:marTop w:val="100"/>
                      <w:marBottom w:val="100"/>
                      <w:divBdr>
                        <w:top w:val="none" w:sz="0" w:space="0" w:color="auto"/>
                        <w:left w:val="none" w:sz="0" w:space="0" w:color="auto"/>
                        <w:bottom w:val="none" w:sz="0" w:space="0" w:color="auto"/>
                        <w:right w:val="none" w:sz="0" w:space="0" w:color="auto"/>
                      </w:divBdr>
                      <w:divsChild>
                        <w:div w:id="1981690536">
                          <w:marLeft w:val="0"/>
                          <w:marRight w:val="0"/>
                          <w:marTop w:val="0"/>
                          <w:marBottom w:val="0"/>
                          <w:divBdr>
                            <w:top w:val="none" w:sz="0" w:space="0" w:color="auto"/>
                            <w:left w:val="none" w:sz="0" w:space="0" w:color="auto"/>
                            <w:bottom w:val="none" w:sz="0" w:space="0" w:color="auto"/>
                            <w:right w:val="none" w:sz="0" w:space="0" w:color="auto"/>
                          </w:divBdr>
                          <w:divsChild>
                            <w:div w:id="17543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90038">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1465926059">
          <w:marLeft w:val="0"/>
          <w:marRight w:val="0"/>
          <w:marTop w:val="0"/>
          <w:marBottom w:val="0"/>
          <w:divBdr>
            <w:top w:val="none" w:sz="0" w:space="0" w:color="auto"/>
            <w:left w:val="none" w:sz="0" w:space="0" w:color="auto"/>
            <w:bottom w:val="none" w:sz="0" w:space="0" w:color="auto"/>
            <w:right w:val="none" w:sz="0" w:space="0" w:color="auto"/>
          </w:divBdr>
          <w:divsChild>
            <w:div w:id="1624580260">
              <w:marLeft w:val="0"/>
              <w:marRight w:val="0"/>
              <w:marTop w:val="0"/>
              <w:marBottom w:val="0"/>
              <w:divBdr>
                <w:top w:val="none" w:sz="0" w:space="0" w:color="auto"/>
                <w:left w:val="none" w:sz="0" w:space="0" w:color="auto"/>
                <w:bottom w:val="none" w:sz="0" w:space="0" w:color="auto"/>
                <w:right w:val="none" w:sz="0" w:space="0" w:color="auto"/>
              </w:divBdr>
              <w:divsChild>
                <w:div w:id="1899122152">
                  <w:marLeft w:val="0"/>
                  <w:marRight w:val="0"/>
                  <w:marTop w:val="0"/>
                  <w:marBottom w:val="0"/>
                  <w:divBdr>
                    <w:top w:val="none" w:sz="0" w:space="0" w:color="auto"/>
                    <w:left w:val="none" w:sz="0" w:space="0" w:color="auto"/>
                    <w:bottom w:val="none" w:sz="0" w:space="0" w:color="auto"/>
                    <w:right w:val="none" w:sz="0" w:space="0" w:color="auto"/>
                  </w:divBdr>
                  <w:divsChild>
                    <w:div w:id="1157113621">
                      <w:marLeft w:val="0"/>
                      <w:marRight w:val="0"/>
                      <w:marTop w:val="0"/>
                      <w:marBottom w:val="0"/>
                      <w:divBdr>
                        <w:top w:val="none" w:sz="0" w:space="0" w:color="auto"/>
                        <w:left w:val="none" w:sz="0" w:space="0" w:color="auto"/>
                        <w:bottom w:val="none" w:sz="0" w:space="0" w:color="auto"/>
                        <w:right w:val="none" w:sz="0" w:space="0" w:color="auto"/>
                      </w:divBdr>
                      <w:divsChild>
                        <w:div w:id="1237469946">
                          <w:marLeft w:val="0"/>
                          <w:marRight w:val="0"/>
                          <w:marTop w:val="0"/>
                          <w:marBottom w:val="0"/>
                          <w:divBdr>
                            <w:top w:val="none" w:sz="0" w:space="0" w:color="auto"/>
                            <w:left w:val="none" w:sz="0" w:space="0" w:color="auto"/>
                            <w:bottom w:val="none" w:sz="0" w:space="0" w:color="auto"/>
                            <w:right w:val="none" w:sz="0" w:space="0" w:color="auto"/>
                          </w:divBdr>
                          <w:divsChild>
                            <w:div w:id="821655002">
                              <w:marLeft w:val="0"/>
                              <w:marRight w:val="0"/>
                              <w:marTop w:val="0"/>
                              <w:marBottom w:val="0"/>
                              <w:divBdr>
                                <w:top w:val="none" w:sz="0" w:space="0" w:color="auto"/>
                                <w:left w:val="none" w:sz="0" w:space="0" w:color="auto"/>
                                <w:bottom w:val="none" w:sz="0" w:space="0" w:color="auto"/>
                                <w:right w:val="none" w:sz="0" w:space="0" w:color="auto"/>
                              </w:divBdr>
                            </w:div>
                          </w:divsChild>
                        </w:div>
                        <w:div w:id="20059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0%B7%D0%B4%D1%83%D1%88%D0%BD%D0%B0%D1%8F_%D0%BB%D0%B8%D0%BD%D0%B8%D1%8F_%D1%8D%D0%BB%D0%B5%D0%BA%D1%82%D1%80%D0%BE%D0%BF%D0%B5%D1%80%D0%B5%D0%B4%D0%B0%D1%87%D0%B8" TargetMode="External"/><Relationship Id="rId13" Type="http://schemas.openxmlformats.org/officeDocument/2006/relationships/image" Target="media/image3.png"/><Relationship Id="rId18" Type="http://schemas.openxmlformats.org/officeDocument/2006/relationships/hyperlink" Target="https://ehto.ru/wp-content/uploads/2019/11/podvesnoj.jpg" TargetMode="External"/><Relationship Id="rId26" Type="http://schemas.openxmlformats.org/officeDocument/2006/relationships/image" Target="media/image10.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hyperlink" Target="https://ru.wikipedia.org/wiki/%D0%9E%D0%BF%D0%BE%D1%80%D0%B0_%D0%BB%D0%B8%D0%BD%D0%B8%D0%B8_%D1%8D%D0%BB%D0%B5%D0%BA%D1%82%D1%80%D0%BE%D0%BF%D0%B5%D1%80%D0%B5%D0%B4%D0%B0%D1%87%D0%B8"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ehto.ru/wp-content/uploads/2019/11/retro-izolyatory-keramicheskie.jpg"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hto.ru/wp-content/uploads/2019/11/shtyrevoj-izoljator.jpg" TargetMode="External"/><Relationship Id="rId20" Type="http://schemas.openxmlformats.org/officeDocument/2006/relationships/hyperlink" Target="https://ehto.ru/wp-content/uploads/2019/11/sterzhnevye-opornosterzhnevye-izoljatory.jpg"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ru.wikipedia.org/wiki/%D0%9F%D1%80%D0%BE%D0%B2%D0%BE%D0%B4" TargetMode="External"/><Relationship Id="rId11" Type="http://schemas.openxmlformats.org/officeDocument/2006/relationships/hyperlink" Target="https://ehto.ru/wp-content/uploads/2019/11/farforovye-izoljatory.jpg"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hyperlink" Target="https://ru.wikipedia.org/wiki/%D0%98%D0%B7%D0%BE%D0%BB%D1%8F%D1%86%D0%B8%D1%8F_(%D1%8D%D0%BB%D0%B5%D0%BA%D1%82%D1%80%D0%BE%D1%82%D0%B5%D1%85%D0%BD%D0%B8%D0%BA%D0%B0)"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ehto.ru/wp-content/uploads/2019/11/izoljatory-na-krjukah.png" TargetMode="External"/><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ehto.ru/wp-content/uploads/2019/11/stekljannye-izoljatory.jpg" TargetMode="External"/><Relationship Id="rId14" Type="http://schemas.openxmlformats.org/officeDocument/2006/relationships/hyperlink" Target="https://ehto.ru/wp-content/uploads/2019/11/polimernye-izoljatory.jpg" TargetMode="External"/><Relationship Id="rId22" Type="http://schemas.openxmlformats.org/officeDocument/2006/relationships/hyperlink" Target="https://ehto.ru/wp-content/uploads/2019/11/prohodnoj-izoljator.jpg" TargetMode="External"/><Relationship Id="rId27" Type="http://schemas.openxmlformats.org/officeDocument/2006/relationships/hyperlink" Target="https://ehto.ru/elektrika-chastnogo-doma/elektrika-derevyannogo-doma/vozdushnyj-vvod-ehlektropitaniya-v-derevyannyj-dom"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18</Pages>
  <Words>2793</Words>
  <Characters>15921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13</cp:revision>
  <dcterms:created xsi:type="dcterms:W3CDTF">2020-05-12T05:45:00Z</dcterms:created>
  <dcterms:modified xsi:type="dcterms:W3CDTF">2020-05-12T09:22:00Z</dcterms:modified>
</cp:coreProperties>
</file>