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A" w:rsidRDefault="009D7166" w:rsidP="001B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A01F8">
        <w:rPr>
          <w:rFonts w:ascii="Times New Roman" w:hAnsi="Times New Roman" w:cs="Times New Roman"/>
          <w:sz w:val="28"/>
          <w:szCs w:val="28"/>
        </w:rPr>
        <w:t>.05</w:t>
      </w:r>
      <w:r w:rsidR="001B23BA" w:rsidRPr="007C264C">
        <w:rPr>
          <w:rFonts w:ascii="Times New Roman" w:hAnsi="Times New Roman" w:cs="Times New Roman"/>
          <w:sz w:val="28"/>
          <w:szCs w:val="28"/>
        </w:rPr>
        <w:t>.20 Ананьина Е.В. Технология группа №20</w:t>
      </w:r>
      <w:r>
        <w:rPr>
          <w:rFonts w:ascii="Times New Roman" w:hAnsi="Times New Roman" w:cs="Times New Roman"/>
          <w:sz w:val="28"/>
          <w:szCs w:val="28"/>
        </w:rPr>
        <w:t>. Срок сдачи работ 13</w:t>
      </w:r>
      <w:r w:rsidR="007A01F8">
        <w:rPr>
          <w:rFonts w:ascii="Times New Roman" w:hAnsi="Times New Roman" w:cs="Times New Roman"/>
          <w:sz w:val="28"/>
          <w:szCs w:val="28"/>
        </w:rPr>
        <w:t>.05</w:t>
      </w:r>
      <w:r w:rsidR="001B23BA" w:rsidRPr="007C264C">
        <w:rPr>
          <w:rFonts w:ascii="Times New Roman" w:hAnsi="Times New Roman" w:cs="Times New Roman"/>
          <w:sz w:val="28"/>
          <w:szCs w:val="28"/>
        </w:rPr>
        <w:t>.2020</w:t>
      </w:r>
    </w:p>
    <w:p w:rsidR="001B23BA" w:rsidRPr="00060284" w:rsidRDefault="001B23BA" w:rsidP="001B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отправить на почту </w:t>
      </w:r>
      <w:proofErr w:type="spellStart"/>
      <w:r w:rsidRPr="00060284">
        <w:rPr>
          <w:rFonts w:ascii="Times New Roman" w:hAnsi="Times New Roman" w:cs="Times New Roman"/>
          <w:sz w:val="28"/>
          <w:szCs w:val="28"/>
          <w:highlight w:val="red"/>
          <w:lang w:val="en-US"/>
        </w:rPr>
        <w:t>aev</w:t>
      </w:r>
      <w:proofErr w:type="spellEnd"/>
      <w:r w:rsidRPr="00060284">
        <w:rPr>
          <w:rFonts w:ascii="Times New Roman" w:hAnsi="Times New Roman" w:cs="Times New Roman"/>
          <w:sz w:val="28"/>
          <w:szCs w:val="28"/>
          <w:highlight w:val="red"/>
        </w:rPr>
        <w:t>@</w:t>
      </w:r>
      <w:r w:rsidRPr="00060284">
        <w:rPr>
          <w:rFonts w:ascii="Times New Roman" w:hAnsi="Times New Roman" w:cs="Times New Roman"/>
          <w:sz w:val="28"/>
          <w:szCs w:val="28"/>
          <w:highlight w:val="red"/>
          <w:lang w:val="en-US"/>
        </w:rPr>
        <w:t>apt</w:t>
      </w:r>
      <w:r>
        <w:rPr>
          <w:rFonts w:ascii="Times New Roman" w:hAnsi="Times New Roman" w:cs="Times New Roman"/>
          <w:sz w:val="28"/>
          <w:szCs w:val="28"/>
          <w:highlight w:val="red"/>
        </w:rPr>
        <w:t>29</w:t>
      </w:r>
      <w:r w:rsidRPr="00060284">
        <w:rPr>
          <w:rFonts w:ascii="Times New Roman" w:hAnsi="Times New Roman" w:cs="Times New Roman"/>
          <w:sz w:val="28"/>
          <w:szCs w:val="28"/>
          <w:highlight w:val="red"/>
        </w:rPr>
        <w:t>.</w:t>
      </w:r>
      <w:proofErr w:type="spellStart"/>
      <w:r w:rsidRPr="00060284">
        <w:rPr>
          <w:rFonts w:ascii="Times New Roman" w:hAnsi="Times New Roman" w:cs="Times New Roman"/>
          <w:sz w:val="28"/>
          <w:szCs w:val="28"/>
          <w:highlight w:val="red"/>
          <w:lang w:val="en-US"/>
        </w:rPr>
        <w:t>ru</w:t>
      </w:r>
      <w:proofErr w:type="spellEnd"/>
    </w:p>
    <w:p w:rsidR="00C40211" w:rsidRDefault="00BE4BD4" w:rsidP="00CD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пара Тема: «</w:t>
      </w:r>
      <w:r w:rsidR="00D421EC">
        <w:rPr>
          <w:rFonts w:ascii="Times New Roman" w:hAnsi="Times New Roman" w:cs="Times New Roman"/>
          <w:sz w:val="28"/>
          <w:szCs w:val="28"/>
        </w:rPr>
        <w:t xml:space="preserve">Приготовление горячих </w:t>
      </w:r>
      <w:r w:rsidR="007A01F8">
        <w:rPr>
          <w:rFonts w:ascii="Times New Roman" w:hAnsi="Times New Roman" w:cs="Times New Roman"/>
          <w:sz w:val="28"/>
          <w:szCs w:val="28"/>
        </w:rPr>
        <w:t>напитков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147A">
        <w:rPr>
          <w:rFonts w:ascii="Times New Roman" w:hAnsi="Times New Roman" w:cs="Times New Roman"/>
          <w:sz w:val="28"/>
          <w:szCs w:val="28"/>
        </w:rPr>
        <w:t xml:space="preserve">. </w:t>
      </w:r>
      <w:r w:rsidR="009D7166">
        <w:rPr>
          <w:rFonts w:ascii="Times New Roman" w:hAnsi="Times New Roman" w:cs="Times New Roman"/>
          <w:sz w:val="28"/>
          <w:szCs w:val="28"/>
        </w:rPr>
        <w:t>«Какао»</w:t>
      </w:r>
    </w:p>
    <w:p w:rsidR="009D7166" w:rsidRDefault="009D7166" w:rsidP="00CD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Какао получают из плодов тропического шоколада. Внутри плода (боба) какао содержатся семена, обладающие горьким, вяжущим вкусом и характерным ароматом.</w:t>
      </w:r>
    </w:p>
    <w:p w:rsidR="00581849" w:rsidRDefault="009D7166" w:rsidP="00CD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какао-порошке содержится 14-20% жира, около 20% белков, 40% углеводов и другие питательные вещества. Возбуждающее действие напитка обусловлено алкалоидом теобромином.</w:t>
      </w:r>
    </w:p>
    <w:p w:rsidR="009D7166" w:rsidRDefault="009D7166" w:rsidP="00CD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приготовления какао используют какао-порошок (жмых, оставшийся после экстрагирования какао-масла), молоко или воду. Напиток получается жидким, с низким содержанием жира.</w:t>
      </w:r>
    </w:p>
    <w:p w:rsidR="00581849" w:rsidRDefault="00581849" w:rsidP="00CD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Отпускают какао и шоколад по 200 мл в чашках или стаканах. Если подают в чашке, то ее ставят на блюдце и подают чайную ложку. Чашку ставят перед гостем справа правой рукой.</w:t>
      </w:r>
    </w:p>
    <w:p w:rsidR="00581849" w:rsidRDefault="00581849" w:rsidP="00CD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Какао с молоком </w:t>
      </w:r>
    </w:p>
    <w:p w:rsidR="00581849" w:rsidRDefault="00581849" w:rsidP="00CD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Какао-порошок смешивают с сахаром, добавляют небольшое количество кипятка (100мл) и растирают в однородную массу, затем при непрерывном помешивании вливают горячее молоко, остальной кипяток и доводят до кипения.</w:t>
      </w:r>
    </w:p>
    <w:p w:rsidR="00581849" w:rsidRDefault="00581849" w:rsidP="00CD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расчет на 100 порций какао с молоком используя таблицу 4.56 из учебника стр. 276.</w:t>
      </w:r>
    </w:p>
    <w:p w:rsidR="00581849" w:rsidRDefault="00581849" w:rsidP="00CD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пара – «Шоколад»</w:t>
      </w:r>
    </w:p>
    <w:p w:rsidR="00581849" w:rsidRDefault="00581849" w:rsidP="00CD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приготовления напитка используют шоколад в порошке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слидках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предварительно измельчают, смешивают с сахаром</w:t>
      </w:r>
      <w:r w:rsidR="00015049">
        <w:rPr>
          <w:rFonts w:ascii="Times New Roman" w:hAnsi="Times New Roman" w:cs="Times New Roman"/>
          <w:sz w:val="28"/>
          <w:szCs w:val="28"/>
        </w:rPr>
        <w:t>, добавляют небольшое количество кипятка (100 мл) и растирают в однородную массу, затем при непрерывном помешивании вливают горячее молоко, остальной кипяток и доводят до кипения.</w:t>
      </w:r>
    </w:p>
    <w:p w:rsidR="00015049" w:rsidRDefault="00015049" w:rsidP="00015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расчет на 100 порций </w:t>
      </w:r>
      <w:r>
        <w:rPr>
          <w:rFonts w:ascii="Times New Roman" w:hAnsi="Times New Roman" w:cs="Times New Roman"/>
          <w:sz w:val="28"/>
          <w:szCs w:val="28"/>
        </w:rPr>
        <w:t>горячий шоколад</w:t>
      </w:r>
      <w:r>
        <w:rPr>
          <w:rFonts w:ascii="Times New Roman" w:hAnsi="Times New Roman" w:cs="Times New Roman"/>
          <w:sz w:val="28"/>
          <w:szCs w:val="28"/>
        </w:rPr>
        <w:t xml:space="preserve"> используя таблицу</w:t>
      </w:r>
      <w:r>
        <w:rPr>
          <w:rFonts w:ascii="Times New Roman" w:hAnsi="Times New Roman" w:cs="Times New Roman"/>
          <w:sz w:val="28"/>
          <w:szCs w:val="28"/>
        </w:rPr>
        <w:t xml:space="preserve"> 4.58 </w:t>
      </w:r>
      <w:r>
        <w:rPr>
          <w:rFonts w:ascii="Times New Roman" w:hAnsi="Times New Roman" w:cs="Times New Roman"/>
          <w:sz w:val="28"/>
          <w:szCs w:val="28"/>
        </w:rPr>
        <w:t>из учебника стр. 276.</w:t>
      </w:r>
      <w:r>
        <w:rPr>
          <w:rFonts w:ascii="Times New Roman" w:hAnsi="Times New Roman" w:cs="Times New Roman"/>
          <w:sz w:val="28"/>
          <w:szCs w:val="28"/>
        </w:rPr>
        <w:t xml:space="preserve">, Горячий шоколад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маршмеллоу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табл. 4.60, стр.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277.</w:t>
      </w:r>
    </w:p>
    <w:p w:rsidR="00015049" w:rsidRDefault="00015049" w:rsidP="00015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горячий шоколад.</w:t>
      </w:r>
    </w:p>
    <w:p w:rsidR="00015049" w:rsidRDefault="00015049" w:rsidP="00015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доводят до кипения, закладывают размолотый шоколад, перемешивают до однородной консистенции, прекращают нагрев. Темный шоколад трут на терке. Шоколад разливают в чашки, сверху оформляют взбитыми сливками (15 гр. На 1 порцию) и тертым шоколадом.</w:t>
      </w:r>
    </w:p>
    <w:p w:rsidR="00015049" w:rsidRDefault="00015049" w:rsidP="00015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Произвести расчет на 100 порций белый горячий шоколад табл. 4.62 стр. 278.</w:t>
      </w:r>
    </w:p>
    <w:p w:rsidR="00D623B2" w:rsidRDefault="00D623B2" w:rsidP="00CD4BB7">
      <w:pPr>
        <w:rPr>
          <w:rFonts w:ascii="Times New Roman" w:hAnsi="Times New Roman" w:cs="Times New Roman"/>
          <w:sz w:val="28"/>
          <w:szCs w:val="28"/>
        </w:rPr>
      </w:pPr>
    </w:p>
    <w:p w:rsidR="00EC0D31" w:rsidRDefault="00EC0D31"/>
    <w:p w:rsidR="00EC0D31" w:rsidRDefault="00EC0D31"/>
    <w:p w:rsidR="00EC0D31" w:rsidRDefault="00EC0D31"/>
    <w:p w:rsidR="00EC0D31" w:rsidRDefault="00EC0D31"/>
    <w:p w:rsidR="00EC0D31" w:rsidRDefault="00EC0D31"/>
    <w:p w:rsidR="00EC0D31" w:rsidRDefault="00EC0D31"/>
    <w:sectPr w:rsidR="00EC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078"/>
    <w:multiLevelType w:val="multilevel"/>
    <w:tmpl w:val="CB94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F7D08"/>
    <w:multiLevelType w:val="hybridMultilevel"/>
    <w:tmpl w:val="1FF2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68AD"/>
    <w:multiLevelType w:val="multilevel"/>
    <w:tmpl w:val="1458E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06416"/>
    <w:multiLevelType w:val="multilevel"/>
    <w:tmpl w:val="EB2C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F044E"/>
    <w:multiLevelType w:val="multilevel"/>
    <w:tmpl w:val="BA90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EB0A92"/>
    <w:multiLevelType w:val="multilevel"/>
    <w:tmpl w:val="82F8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624C9"/>
    <w:multiLevelType w:val="multilevel"/>
    <w:tmpl w:val="B75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EF0D7A"/>
    <w:multiLevelType w:val="multilevel"/>
    <w:tmpl w:val="7AC2D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E9"/>
    <w:rsid w:val="00015049"/>
    <w:rsid w:val="00175F6E"/>
    <w:rsid w:val="001B23BA"/>
    <w:rsid w:val="00397DE9"/>
    <w:rsid w:val="003F7B51"/>
    <w:rsid w:val="004A63E9"/>
    <w:rsid w:val="00581849"/>
    <w:rsid w:val="007746DD"/>
    <w:rsid w:val="007A01F8"/>
    <w:rsid w:val="009D7166"/>
    <w:rsid w:val="00A95751"/>
    <w:rsid w:val="00BE4BD4"/>
    <w:rsid w:val="00C40211"/>
    <w:rsid w:val="00C51E44"/>
    <w:rsid w:val="00CB5891"/>
    <w:rsid w:val="00CD4BB7"/>
    <w:rsid w:val="00D16F6F"/>
    <w:rsid w:val="00D421EC"/>
    <w:rsid w:val="00D623B2"/>
    <w:rsid w:val="00EC0D31"/>
    <w:rsid w:val="00F7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4D65"/>
  <w15:chartTrackingRefBased/>
  <w15:docId w15:val="{1CB6096D-F2F5-46A0-885A-F64DA355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7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7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Adm</cp:lastModifiedBy>
  <cp:revision>13</cp:revision>
  <dcterms:created xsi:type="dcterms:W3CDTF">2020-03-27T10:09:00Z</dcterms:created>
  <dcterms:modified xsi:type="dcterms:W3CDTF">2020-05-11T11:01:00Z</dcterms:modified>
</cp:coreProperties>
</file>