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>07.05 (30.04) – гр.32 Математика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Продолжаем работу от 30.04, так она рассчитана на 4 часа.</w:t>
      </w:r>
    </w:p>
    <w:p w:rsidR="00B56C4B" w:rsidRDefault="00B56C4B" w:rsidP="00B56C4B">
      <w:pPr>
        <w:jc w:val="both"/>
        <w:rPr>
          <w:sz w:val="28"/>
          <w:szCs w:val="28"/>
        </w:rPr>
      </w:pPr>
    </w:p>
    <w:p w:rsidR="00B56C4B" w:rsidRPr="002B0CCA" w:rsidRDefault="00B56C4B" w:rsidP="00B56C4B">
      <w:pPr>
        <w:jc w:val="center"/>
        <w:rPr>
          <w:color w:val="C00000"/>
          <w:sz w:val="28"/>
          <w:szCs w:val="28"/>
        </w:rPr>
      </w:pPr>
      <w:r w:rsidRPr="002B0CCA">
        <w:rPr>
          <w:color w:val="C00000"/>
          <w:sz w:val="28"/>
          <w:szCs w:val="28"/>
        </w:rPr>
        <w:t>Пишем фамилию на каждой странице сверху обязательно.</w:t>
      </w:r>
    </w:p>
    <w:p w:rsidR="00B56C4B" w:rsidRDefault="00B56C4B" w:rsidP="00B56C4B">
      <w:pPr>
        <w:jc w:val="center"/>
        <w:rPr>
          <w:sz w:val="28"/>
          <w:szCs w:val="28"/>
        </w:rPr>
      </w:pPr>
    </w:p>
    <w:p w:rsidR="00B56C4B" w:rsidRDefault="00B56C4B" w:rsidP="00B56C4B">
      <w:pPr>
        <w:jc w:val="both"/>
        <w:rPr>
          <w:sz w:val="28"/>
          <w:szCs w:val="28"/>
        </w:rPr>
      </w:pPr>
    </w:p>
    <w:p w:rsidR="00B56C4B" w:rsidRDefault="00B56C4B" w:rsidP="00B56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Отправляйте работы  на эл. почту</w:t>
      </w:r>
      <w:r>
        <w:t xml:space="preserve"> </w:t>
      </w:r>
      <w:r>
        <w:rPr>
          <w:sz w:val="28"/>
          <w:szCs w:val="28"/>
        </w:rPr>
        <w:t>xvf@apt29.ru</w:t>
      </w:r>
      <w:r>
        <w:rPr>
          <w:b/>
          <w:sz w:val="28"/>
          <w:szCs w:val="28"/>
        </w:rPr>
        <w:t xml:space="preserve"> и пишите: Фамилия, группа, дата, за которую делаете д.з.</w:t>
      </w:r>
    </w:p>
    <w:p w:rsidR="00B56C4B" w:rsidRDefault="00B56C4B" w:rsidP="00B56C4B">
      <w:pPr>
        <w:rPr>
          <w:b/>
          <w:sz w:val="28"/>
          <w:szCs w:val="28"/>
        </w:rPr>
      </w:pPr>
    </w:p>
    <w:p w:rsidR="00B56C4B" w:rsidRDefault="00B56C4B" w:rsidP="00B56C4B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для обучающихся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Экзаменационные задания составлены на основе Сборника заданий для проведения письменного экзамена по математике (курс А) и алгебре и началам анализа (курс В) за курс средней школы. 11 класс/ Г.В. Дорофеев, Г.К. Муравин, Е.А. Седова. – 5 - е изд., стереотип. – М.: Дрофа, 2013.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Экзаменационная работа по курсу «Математика» состоит из двух частей.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Первая часть</w:t>
      </w:r>
      <w:r>
        <w:rPr>
          <w:sz w:val="28"/>
          <w:szCs w:val="28"/>
        </w:rPr>
        <w:t xml:space="preserve"> (задания 1 – 7) включает пять заданий по алгебре и началам анализа и два геометрических заданий.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Вторая часть</w:t>
      </w:r>
      <w:r>
        <w:rPr>
          <w:sz w:val="28"/>
          <w:szCs w:val="28"/>
        </w:rPr>
        <w:t xml:space="preserve">  экзаменационной работы по курсу «Математика» состоит из одного геометрического задания (задание 8) и двух заданий по алгебре и началам анализа (задания 9, 10).</w:t>
      </w:r>
    </w:p>
    <w:p w:rsidR="00B56C4B" w:rsidRDefault="00B56C4B" w:rsidP="00B56C4B">
      <w:pPr>
        <w:jc w:val="both"/>
        <w:rPr>
          <w:sz w:val="28"/>
          <w:szCs w:val="28"/>
        </w:rPr>
      </w:pP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Внимательно читайте каждое задание. Задания выполняйте по порядку. Если задание не удается выполнить  сразу, переходите к следующему. Если остается время, вернитесь к пропущенным заданиям. После того, как будут выполнены все задания, не забудьте проверить работу. </w:t>
      </w:r>
    </w:p>
    <w:p w:rsidR="00B56C4B" w:rsidRDefault="00B56C4B" w:rsidP="00B56C4B">
      <w:pPr>
        <w:jc w:val="center"/>
        <w:rPr>
          <w:sz w:val="28"/>
          <w:szCs w:val="28"/>
        </w:rPr>
      </w:pPr>
      <w:r>
        <w:rPr>
          <w:sz w:val="28"/>
          <w:szCs w:val="28"/>
        </w:rPr>
        <w:t>Желаю успехов.</w:t>
      </w:r>
    </w:p>
    <w:p w:rsidR="00B56C4B" w:rsidRDefault="00B56C4B" w:rsidP="00B56C4B">
      <w:pPr>
        <w:jc w:val="center"/>
        <w:rPr>
          <w:sz w:val="28"/>
          <w:szCs w:val="28"/>
        </w:rPr>
      </w:pP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оценки работы</w:t>
      </w:r>
      <w:r>
        <w:rPr>
          <w:sz w:val="28"/>
          <w:szCs w:val="28"/>
        </w:rPr>
        <w:t>.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получения отметки «3» (удовлетворительно) обучающийся должен правильно выполнить любые пять заданий. Отметка «4» (хорошо) выставляется при выполнении любых семи заданий.  Отметка «5» (отлично) ставится за девять верно выполненных заданий.</w:t>
      </w:r>
      <w:r>
        <w:rPr>
          <w:sz w:val="28"/>
          <w:szCs w:val="28"/>
        </w:rPr>
        <w:tab/>
        <w:t xml:space="preserve">  </w:t>
      </w:r>
    </w:p>
    <w:p w:rsidR="00B56C4B" w:rsidRDefault="00B56C4B" w:rsidP="00B56C4B">
      <w:pPr>
        <w:rPr>
          <w:b/>
          <w:sz w:val="28"/>
          <w:szCs w:val="28"/>
        </w:rPr>
      </w:pPr>
    </w:p>
    <w:p w:rsidR="00B56C4B" w:rsidRDefault="00B56C4B" w:rsidP="00B56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Обратите внимание на оформление работы №1</w:t>
      </w:r>
    </w:p>
    <w:p w:rsidR="00B56C4B" w:rsidRDefault="00B56C4B" w:rsidP="00B56C4B">
      <w:pPr>
        <w:pStyle w:val="a3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Переписать условие.........</w:t>
      </w:r>
    </w:p>
    <w:p w:rsidR="00B56C4B" w:rsidRDefault="00B56C4B" w:rsidP="00B56C4B">
      <w:pPr>
        <w:pStyle w:val="a3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Решение...............</w:t>
      </w:r>
    </w:p>
    <w:p w:rsidR="00B56C4B" w:rsidRDefault="00B56C4B" w:rsidP="00B56C4B">
      <w:pPr>
        <w:pStyle w:val="a3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Ответ...........</w:t>
      </w:r>
    </w:p>
    <w:p w:rsidR="00B56C4B" w:rsidRDefault="00B56C4B" w:rsidP="00B56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Например</w:t>
      </w:r>
    </w:p>
    <w:p w:rsidR="00B56C4B" w:rsidRDefault="00B56C4B" w:rsidP="00B56C4B">
      <w:pPr>
        <w:rPr>
          <w:sz w:val="28"/>
          <w:szCs w:val="28"/>
        </w:rPr>
      </w:pPr>
      <w:r>
        <w:rPr>
          <w:sz w:val="28"/>
          <w:szCs w:val="28"/>
        </w:rPr>
        <w:t xml:space="preserve">1. Вычислите           2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 xml:space="preserve">ctq </w:t>
      </w:r>
      <w:r>
        <w:rPr>
          <w:position w:val="-24"/>
          <w:sz w:val="28"/>
          <w:szCs w:val="28"/>
          <w:lang w:val="en-US"/>
        </w:rPr>
        <w:object w:dxaOrig="26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5" o:title=""/>
          </v:shape>
          <o:OLEObject Type="Embed" ProgID="Equation.3" ShapeID="_x0000_i1025" DrawAspect="Content" ObjectID="_1650235634" r:id="rId6"/>
        </w:object>
      </w:r>
      <w:r>
        <w:rPr>
          <w:sz w:val="28"/>
          <w:szCs w:val="28"/>
        </w:rPr>
        <w:t>.</w:t>
      </w:r>
    </w:p>
    <w:p w:rsidR="00B56C4B" w:rsidRDefault="00B56C4B" w:rsidP="00B56C4B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B56C4B" w:rsidRDefault="00B56C4B" w:rsidP="00B56C4B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 xml:space="preserve">ctq </w:t>
      </w:r>
      <w:r>
        <w:rPr>
          <w:position w:val="-24"/>
          <w:sz w:val="28"/>
          <w:szCs w:val="28"/>
          <w:lang w:val="en-US"/>
        </w:rPr>
        <w:object w:dxaOrig="260" w:dyaOrig="619">
          <v:shape id="_x0000_i1026" type="#_x0000_t75" style="width:12.75pt;height:30.75pt" o:ole="">
            <v:imagedata r:id="rId5" o:title=""/>
          </v:shape>
          <o:OLEObject Type="Embed" ProgID="Equation.3" ShapeID="_x0000_i1026" DrawAspect="Content" ObjectID="_1650235635" r:id="rId7"/>
        </w:object>
      </w:r>
      <w:r>
        <w:rPr>
          <w:sz w:val="28"/>
          <w:szCs w:val="28"/>
        </w:rPr>
        <w:t xml:space="preserve"> = 2×1 – 1 = 1 </w:t>
      </w:r>
    </w:p>
    <w:p w:rsidR="00B56C4B" w:rsidRDefault="00B56C4B" w:rsidP="00B56C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Ответ:1</w:t>
      </w:r>
    </w:p>
    <w:p w:rsidR="00B56C4B" w:rsidRDefault="00B56C4B" w:rsidP="00B56C4B">
      <w:pPr>
        <w:rPr>
          <w:sz w:val="28"/>
          <w:szCs w:val="28"/>
        </w:rPr>
      </w:pPr>
    </w:p>
    <w:p w:rsidR="00B56C4B" w:rsidRDefault="00B56C4B" w:rsidP="00B56C4B">
      <w:pPr>
        <w:rPr>
          <w:sz w:val="28"/>
          <w:szCs w:val="28"/>
        </w:rPr>
      </w:pPr>
    </w:p>
    <w:p w:rsidR="00B56C4B" w:rsidRDefault="00B56C4B" w:rsidP="00B56C4B">
      <w:pPr>
        <w:rPr>
          <w:b/>
          <w:sz w:val="28"/>
          <w:szCs w:val="28"/>
        </w:rPr>
      </w:pPr>
    </w:p>
    <w:p w:rsidR="00B56C4B" w:rsidRDefault="00B56C4B" w:rsidP="00B56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Обобщающееся повторение</w:t>
      </w:r>
    </w:p>
    <w:p w:rsidR="00B56C4B" w:rsidRDefault="00B56C4B" w:rsidP="00B56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 подготовка к экзамену.</w:t>
      </w:r>
    </w:p>
    <w:p w:rsidR="00B56C4B" w:rsidRDefault="00B56C4B" w:rsidP="00B56C4B">
      <w:pPr>
        <w:rPr>
          <w:b/>
          <w:sz w:val="28"/>
          <w:szCs w:val="28"/>
        </w:rPr>
      </w:pPr>
    </w:p>
    <w:p w:rsidR="00B56C4B" w:rsidRDefault="00B56C4B" w:rsidP="00B56C4B">
      <w:pPr>
        <w:rPr>
          <w:sz w:val="28"/>
          <w:szCs w:val="28"/>
        </w:rPr>
      </w:pPr>
      <w:r>
        <w:rPr>
          <w:sz w:val="28"/>
          <w:szCs w:val="28"/>
        </w:rPr>
        <w:t xml:space="preserve">Вариант экзаменационного задания 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Вычислите           2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60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 xml:space="preserve">ctq </w:t>
      </w:r>
      <w:r>
        <w:rPr>
          <w:position w:val="-24"/>
          <w:sz w:val="28"/>
          <w:szCs w:val="28"/>
          <w:lang w:val="en-US"/>
        </w:rPr>
        <w:object w:dxaOrig="260" w:dyaOrig="619">
          <v:shape id="_x0000_i1027" type="#_x0000_t75" style="width:12.75pt;height:30.75pt" o:ole="">
            <v:imagedata r:id="rId5" o:title=""/>
          </v:shape>
          <o:OLEObject Type="Embed" ProgID="Equation.3" ShapeID="_x0000_i1027" DrawAspect="Content" ObjectID="_1650235636" r:id="rId8"/>
        </w:object>
      </w:r>
      <w:r>
        <w:rPr>
          <w:sz w:val="28"/>
          <w:szCs w:val="28"/>
        </w:rPr>
        <w:t>.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Вычислите            </w:t>
      </w:r>
      <w:r>
        <w:rPr>
          <w:sz w:val="28"/>
          <w:szCs w:val="28"/>
          <w:lang w:val="en-US"/>
        </w:rPr>
        <w:t xml:space="preserve">loq 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25 + </w:t>
      </w:r>
      <w:r>
        <w:rPr>
          <w:sz w:val="28"/>
          <w:szCs w:val="28"/>
          <w:lang w:val="en-US"/>
        </w:rPr>
        <w:t xml:space="preserve">loq 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</w:t>
      </w:r>
      <w:r>
        <w:rPr>
          <w:position w:val="-24"/>
          <w:sz w:val="28"/>
          <w:szCs w:val="28"/>
        </w:rPr>
        <w:object w:dxaOrig="440" w:dyaOrig="620">
          <v:shape id="_x0000_i1028" type="#_x0000_t75" style="width:21.75pt;height:30.75pt" o:ole="">
            <v:imagedata r:id="rId9" o:title=""/>
          </v:shape>
          <o:OLEObject Type="Embed" ProgID="Equation.3" ShapeID="_x0000_i1028" DrawAspect="Content" ObjectID="_1650235637" r:id="rId10"/>
        </w:object>
      </w:r>
      <w:r>
        <w:rPr>
          <w:sz w:val="28"/>
          <w:szCs w:val="28"/>
        </w:rPr>
        <w:t>.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Найдите все значения х, при которых выполняется неравенство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perscript"/>
        </w:rPr>
        <w:t xml:space="preserve"> |</w:t>
      </w:r>
      <w:r>
        <w:rPr>
          <w:sz w:val="28"/>
          <w:szCs w:val="28"/>
        </w:rPr>
        <w:t xml:space="preserve"> (х) ≥ 0 , если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(х) = 12х –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Решите уравнение        5 </w:t>
      </w:r>
      <w:r>
        <w:rPr>
          <w:sz w:val="28"/>
          <w:szCs w:val="28"/>
          <w:vertAlign w:val="superscript"/>
        </w:rPr>
        <w:t>х + 1</w:t>
      </w:r>
      <w:r>
        <w:rPr>
          <w:sz w:val="28"/>
          <w:szCs w:val="28"/>
        </w:rPr>
        <w:t xml:space="preserve"> + 5 </w:t>
      </w:r>
      <w:r>
        <w:rPr>
          <w:sz w:val="28"/>
          <w:szCs w:val="28"/>
          <w:vertAlign w:val="superscript"/>
        </w:rPr>
        <w:t xml:space="preserve">х </w:t>
      </w:r>
      <w:r>
        <w:rPr>
          <w:sz w:val="28"/>
          <w:szCs w:val="28"/>
        </w:rPr>
        <w:t xml:space="preserve"> = 6.                                                   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Решите неравенство    0,6 </w:t>
      </w:r>
      <w:r>
        <w:rPr>
          <w:sz w:val="28"/>
          <w:szCs w:val="28"/>
          <w:vertAlign w:val="superscript"/>
        </w:rPr>
        <w:t xml:space="preserve">х – 3 </w:t>
      </w:r>
      <w:r>
        <w:rPr>
          <w:sz w:val="28"/>
          <w:szCs w:val="28"/>
        </w:rPr>
        <w:t xml:space="preserve">&gt; 0,36 </w:t>
      </w:r>
      <w:r>
        <w:rPr>
          <w:sz w:val="28"/>
          <w:szCs w:val="28"/>
          <w:vertAlign w:val="superscript"/>
        </w:rPr>
        <w:t>2х + 1</w:t>
      </w:r>
      <w:r>
        <w:rPr>
          <w:sz w:val="28"/>
          <w:szCs w:val="28"/>
        </w:rPr>
        <w:t>.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Решите уравнение        </w:t>
      </w:r>
      <w:r>
        <w:rPr>
          <w:sz w:val="28"/>
          <w:szCs w:val="28"/>
          <w:lang w:val="en-US"/>
        </w:rPr>
        <w:t>log</w:t>
      </w:r>
      <w:r>
        <w:rPr>
          <w:position w:val="-14"/>
          <w:sz w:val="28"/>
          <w:szCs w:val="28"/>
          <w:lang w:val="en-US"/>
        </w:rPr>
        <w:object w:dxaOrig="180" w:dyaOrig="380">
          <v:shape id="_x0000_i1029" type="#_x0000_t75" style="width:13.5pt;height:31.5pt" o:ole="">
            <v:imagedata r:id="rId11" o:title=""/>
          </v:shape>
          <o:OLEObject Type="Embed" ProgID="Equation.3" ShapeID="_x0000_i1029" DrawAspect="Content" ObjectID="_1650235638" r:id="rId12"/>
        </w:object>
      </w:r>
      <w:r>
        <w:rPr>
          <w:sz w:val="28"/>
          <w:szCs w:val="28"/>
        </w:rPr>
        <w:t>(х</w:t>
      </w:r>
      <w:r>
        <w:rPr>
          <w:position w:val="-14"/>
          <w:sz w:val="28"/>
          <w:szCs w:val="28"/>
          <w:lang w:val="en-US"/>
        </w:rPr>
        <w:object w:dxaOrig="160" w:dyaOrig="380">
          <v:shape id="_x0000_i1030" type="#_x0000_t75" style="width:12pt;height:31.5pt" o:ole="">
            <v:imagedata r:id="rId13" o:title=""/>
          </v:shape>
          <o:OLEObject Type="Embed" ProgID="Equation.3" ShapeID="_x0000_i1030" DrawAspect="Content" ObjectID="_1650235639" r:id="rId14"/>
        </w:object>
      </w:r>
      <w:r>
        <w:rPr>
          <w:sz w:val="28"/>
          <w:szCs w:val="28"/>
        </w:rPr>
        <w:t xml:space="preserve"> + 4)= 3.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Решите уравнение      2 </w:t>
      </w:r>
      <w:r>
        <w:rPr>
          <w:sz w:val="28"/>
          <w:szCs w:val="28"/>
          <w:lang w:val="sv-SE"/>
        </w:rPr>
        <w:t>sin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х - 3</w:t>
      </w:r>
      <w:r>
        <w:rPr>
          <w:sz w:val="28"/>
          <w:szCs w:val="28"/>
          <w:lang w:val="sv-SE"/>
        </w:rPr>
        <w:t xml:space="preserve">sin x </w:t>
      </w:r>
      <w:r>
        <w:rPr>
          <w:sz w:val="28"/>
          <w:szCs w:val="28"/>
        </w:rPr>
        <w:t>+1 = 0.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Осевое сечение цилиндра – квадрат, сторона которого равна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>. Найдите площадь полной поверхности цилиндра.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забудьте  </w:t>
      </w:r>
    </w:p>
    <w:p w:rsidR="00B56C4B" w:rsidRDefault="00B56C4B" w:rsidP="00B56C4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Рис.                                                                     Дано...........</w:t>
      </w:r>
    </w:p>
    <w:p w:rsidR="00B56C4B" w:rsidRDefault="00B56C4B" w:rsidP="00B56C4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B56C4B" w:rsidRDefault="00B56C4B" w:rsidP="00B56C4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56C4B" w:rsidRDefault="00B56C4B" w:rsidP="00B56C4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Найти...........</w:t>
      </w:r>
    </w:p>
    <w:p w:rsidR="00B56C4B" w:rsidRDefault="00B56C4B" w:rsidP="00B56C4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Решение.............................................................................................</w:t>
      </w:r>
    </w:p>
    <w:p w:rsidR="00B56C4B" w:rsidRDefault="00B56C4B" w:rsidP="00B56C4B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B56C4B" w:rsidRDefault="00B56C4B" w:rsidP="00B56C4B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B56C4B" w:rsidRDefault="00B56C4B" w:rsidP="00B56C4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Ответ:.....................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>9. Основанием   прямой   треугольной    призмы   служит   прямоугольный треугольник  с  катетами  3  см  и  4  см,  высота   призмы   равна  10 см. Найдите площадь поверхности данной призмы.</w:t>
      </w:r>
    </w:p>
    <w:p w:rsid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>10. Решите систему уравнений</w:t>
      </w:r>
    </w:p>
    <w:p w:rsidR="00B56C4B" w:rsidRDefault="00B56C4B" w:rsidP="00B56C4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23950" cy="609600"/>
            <wp:effectExtent l="19050" t="0" r="0" b="0"/>
            <wp:docPr id="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4B" w:rsidRDefault="00B56C4B" w:rsidP="00B56C4B"/>
    <w:p w:rsidR="00B56C4B" w:rsidRDefault="00B56C4B" w:rsidP="00B56C4B">
      <w:pPr>
        <w:rPr>
          <w:sz w:val="28"/>
          <w:szCs w:val="28"/>
        </w:rPr>
      </w:pPr>
    </w:p>
    <w:p w:rsidR="00B56C4B" w:rsidRDefault="00B56C4B" w:rsidP="00B56C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оценивания:</w:t>
      </w:r>
    </w:p>
    <w:p w:rsidR="00B56C4B" w:rsidRDefault="00B56C4B" w:rsidP="00B56C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 заданий – «3»</w:t>
      </w:r>
    </w:p>
    <w:p w:rsidR="00B56C4B" w:rsidRDefault="00B56C4B" w:rsidP="00B56C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 заданий – «4»</w:t>
      </w:r>
    </w:p>
    <w:p w:rsidR="00B56C4B" w:rsidRDefault="00B56C4B" w:rsidP="00B56C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 заданий – «5»</w:t>
      </w:r>
    </w:p>
    <w:p w:rsidR="00B56C4B" w:rsidRDefault="00B56C4B" w:rsidP="00B56C4B">
      <w:pPr>
        <w:rPr>
          <w:sz w:val="28"/>
          <w:szCs w:val="28"/>
        </w:rPr>
      </w:pPr>
    </w:p>
    <w:p w:rsidR="00364523" w:rsidRDefault="00364523"/>
    <w:sectPr w:rsidR="00364523" w:rsidSect="0036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798D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56C4B"/>
    <w:rsid w:val="00364523"/>
    <w:rsid w:val="00B5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6C4B"/>
    <w:pPr>
      <w:spacing w:after="200" w:line="276" w:lineRule="auto"/>
      <w:ind w:left="720"/>
      <w:contextualSpacing/>
      <w:jc w:val="center"/>
    </w:pPr>
    <w:rPr>
      <w:rFonts w:eastAsia="Calibri"/>
      <w:b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6C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2</cp:revision>
  <dcterms:created xsi:type="dcterms:W3CDTF">2020-05-05T22:58:00Z</dcterms:created>
  <dcterms:modified xsi:type="dcterms:W3CDTF">2020-05-05T23:00:00Z</dcterms:modified>
</cp:coreProperties>
</file>