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D73B46" w:rsidP="00D41703">
            <w:r>
              <w:t>2</w:t>
            </w:r>
            <w:r w:rsidR="00A32B00">
              <w:t>3</w:t>
            </w:r>
            <w:r w:rsidR="003917AA" w:rsidRPr="000553F6">
              <w:t>.04.20</w:t>
            </w:r>
            <w:r w:rsidR="003917AA">
              <w:t>, группа № 26</w:t>
            </w:r>
          </w:p>
        </w:tc>
      </w:tr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Фатеев Сергей Витальевич</w:t>
            </w:r>
            <w:r>
              <w:t>, основы безопасности жизнедеятельности</w:t>
            </w:r>
          </w:p>
        </w:tc>
      </w:tr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874379" w:rsidP="00D41703">
            <w:hyperlink r:id="rId5" w:history="1">
              <w:r w:rsidR="003917AA" w:rsidRPr="001E6FDF">
                <w:rPr>
                  <w:rStyle w:val="a3"/>
                  <w:lang w:val="en-US"/>
                </w:rPr>
                <w:t>mgutus</w:t>
              </w:r>
              <w:r w:rsidR="003917AA" w:rsidRPr="001E6FDF">
                <w:rPr>
                  <w:rStyle w:val="a3"/>
                </w:rPr>
                <w:t>@</w:t>
              </w:r>
              <w:r w:rsidR="003917AA" w:rsidRPr="001E6FDF">
                <w:rPr>
                  <w:rStyle w:val="a3"/>
                  <w:lang w:val="en-US"/>
                </w:rPr>
                <w:t>mail</w:t>
              </w:r>
              <w:r w:rsidR="003917AA" w:rsidRPr="001E6FDF">
                <w:rPr>
                  <w:rStyle w:val="a3"/>
                </w:rPr>
                <w:t>.</w:t>
              </w:r>
              <w:proofErr w:type="spellStart"/>
              <w:r w:rsidR="003917AA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Тема учебного занятия: «</w:t>
            </w:r>
            <w:r w:rsidR="00874379">
              <w:rPr>
                <w:rFonts w:eastAsia="Calibri"/>
                <w:bCs/>
              </w:rPr>
              <w:t>Организация гражданской обороны в образовательных учреждениях</w:t>
            </w:r>
            <w:r w:rsidRPr="000553F6">
              <w:t>».</w:t>
            </w:r>
          </w:p>
        </w:tc>
      </w:tr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874379" w:rsidP="00874379">
            <w:r>
              <w:t>Прочитать текст и написать доклад в тетради или в файле</w:t>
            </w:r>
            <w:r>
              <w:t>.</w:t>
            </w:r>
          </w:p>
        </w:tc>
      </w:tr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D73B46" w:rsidP="00D41703">
            <w:r>
              <w:t>2</w:t>
            </w:r>
            <w:r w:rsidR="00874379">
              <w:t>4</w:t>
            </w:r>
            <w:r w:rsidR="003917AA" w:rsidRPr="000553F6">
              <w:t>.04.2020 до 16.45.</w:t>
            </w:r>
          </w:p>
        </w:tc>
      </w:tr>
      <w:tr w:rsidR="003917AA" w:rsidRPr="000553F6" w:rsidTr="003917A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7AA" w:rsidRPr="000553F6" w:rsidRDefault="003917AA" w:rsidP="00D41703">
            <w:r w:rsidRPr="000553F6">
              <w:t xml:space="preserve">Фото сообщения или </w:t>
            </w:r>
            <w:proofErr w:type="gramStart"/>
            <w:r w:rsidRPr="000553F6">
              <w:t>файл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6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3917AA" w:rsidRDefault="003917AA"/>
    <w:p w:rsidR="00E1077A" w:rsidRPr="00E1077A" w:rsidRDefault="00E1077A" w:rsidP="00550B1C">
      <w:pPr>
        <w:rPr>
          <w:rStyle w:val="a3"/>
        </w:rPr>
      </w:pPr>
    </w:p>
    <w:p w:rsidR="00874379" w:rsidRPr="003B568D" w:rsidRDefault="00874379" w:rsidP="00874379">
      <w:pPr>
        <w:jc w:val="center"/>
        <w:rPr>
          <w:rFonts w:eastAsia="Calibri"/>
          <w:b/>
        </w:rPr>
      </w:pPr>
      <w:r w:rsidRPr="003B568D">
        <w:rPr>
          <w:rFonts w:eastAsia="Calibri"/>
          <w:b/>
        </w:rPr>
        <w:t>Организация гражданской обороны в образовательных учреждениях</w:t>
      </w:r>
    </w:p>
    <w:p w:rsidR="00874379" w:rsidRPr="003B568D" w:rsidRDefault="00874379" w:rsidP="00874379">
      <w:pPr>
        <w:shd w:val="clear" w:color="auto" w:fill="FFFFFF"/>
        <w:spacing w:line="294" w:lineRule="atLeast"/>
        <w:rPr>
          <w:rFonts w:ascii="Arial" w:hAnsi="Arial" w:cs="Arial"/>
          <w:sz w:val="21"/>
          <w:szCs w:val="21"/>
        </w:rPr>
      </w:pPr>
    </w:p>
    <w:p w:rsidR="00874379" w:rsidRPr="003B568D" w:rsidRDefault="00874379" w:rsidP="00874379">
      <w:pPr>
        <w:shd w:val="clear" w:color="auto" w:fill="FFFFFF"/>
        <w:spacing w:line="294" w:lineRule="atLeast"/>
        <w:ind w:firstLine="708"/>
        <w:jc w:val="both"/>
      </w:pPr>
      <w:r w:rsidRPr="003B568D">
        <w:t>В соответствии с Федеральным законом "О гражданской обороне" Гражданская оборона это – система мероприятий по подготовке к защите населения,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действий. Для решения этих задач на базе организаций (в том числе и в учебных заведениях) создаются гражданские организации гражданской обороны.</w:t>
      </w:r>
    </w:p>
    <w:p w:rsidR="00874379" w:rsidRPr="003B568D" w:rsidRDefault="00874379" w:rsidP="00874379">
      <w:pPr>
        <w:shd w:val="clear" w:color="auto" w:fill="FFFFFF"/>
        <w:spacing w:line="294" w:lineRule="atLeast"/>
        <w:ind w:firstLine="708"/>
        <w:jc w:val="both"/>
      </w:pPr>
      <w:r w:rsidRPr="003B568D">
        <w:t>Задачи в области гражданской обороны: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- обучение учащихся и личного состава уч. заведения способам защиты от опасностей возникающих при ведении военных действий или вследствие этих действий;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- оповещение учащихся и личного состава об опасностях, возникающих при ведении военных действий или вследствие этих действий;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- эвакуация учащихся и личного состава, материальных и культурных ценностей в безопасные районы;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- проведение мероприятий по световой маскировке;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 xml:space="preserve">- проведение </w:t>
      </w:r>
      <w:proofErr w:type="spellStart"/>
      <w:r w:rsidRPr="003B568D">
        <w:t>аварийно</w:t>
      </w:r>
      <w:proofErr w:type="spellEnd"/>
      <w:r w:rsidRPr="003B568D">
        <w:t xml:space="preserve"> – спасательных работ в случае возникновения опасностей;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- борьба с пожарами, возникшими при ведении военных действий или вследствие этих действий;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- обнаружение и обозначение районов, подвергшихся радиоактивному, химическому, биологическому и иному заражению;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 xml:space="preserve">- восстановление и поддержание порядка в </w:t>
      </w:r>
      <w:proofErr w:type="spellStart"/>
      <w:proofErr w:type="gramStart"/>
      <w:r w:rsidRPr="003B568D">
        <w:t>уч.заведении</w:t>
      </w:r>
      <w:proofErr w:type="spellEnd"/>
      <w:proofErr w:type="gramEnd"/>
      <w:r w:rsidRPr="003B568D">
        <w:t xml:space="preserve"> при ведении военных действий или вследствие этих действий;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- медицинское обслуживание, включая первой медицинской помощи;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- обеспечение постоянной готовности сил и средств ГО.</w:t>
      </w:r>
    </w:p>
    <w:p w:rsidR="00874379" w:rsidRPr="003B568D" w:rsidRDefault="00874379" w:rsidP="00874379">
      <w:pPr>
        <w:shd w:val="clear" w:color="auto" w:fill="FFFFFF"/>
        <w:spacing w:line="294" w:lineRule="atLeast"/>
        <w:ind w:firstLine="708"/>
        <w:jc w:val="both"/>
      </w:pPr>
      <w:r w:rsidRPr="003B568D">
        <w:lastRenderedPageBreak/>
        <w:t>Директор УЗ– начальник ГО планирует и организует проведение мероприятий по ГО, осуществляет обучение своих работников способам защиты от опасностей, возникающих при ведении военных действий или вследствие этих действий.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1. В соответствии с Федеральным законом "О гражданской обороне" гражданские организации гражданской обороны представляют собой формирования, не входящие в состав Вооруженных Сил Р.Ф. создаваемые для защиты населения и организации от опасностей, возникающих при ведении военных действий или вследствие этих действий.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 xml:space="preserve">2. Формирования создаются для проведения </w:t>
      </w:r>
      <w:proofErr w:type="spellStart"/>
      <w:r w:rsidRPr="003B568D">
        <w:t>аварийно</w:t>
      </w:r>
      <w:proofErr w:type="spellEnd"/>
      <w:r w:rsidRPr="003B568D">
        <w:t xml:space="preserve"> – спасательных и других неотложных работ и первоочередного жизнеобеспечения населения, пострадавшего при ведении военных действий или вследствие этих действий, а также для участия в борьбе с пожарами, в обнаружении и обозначении районов, подвергшихся радиоактивному, химическому, биологическому и иному заражению, обеззараживания населения, техники, зданий и территорий, восстановления и поддержания порядка в пострадавших районах.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 xml:space="preserve">3. Организациями могут создаваться спасательные, медицинские, противопожарные, инженерные, </w:t>
      </w:r>
      <w:proofErr w:type="spellStart"/>
      <w:r w:rsidRPr="003B568D">
        <w:t>аварийно</w:t>
      </w:r>
      <w:proofErr w:type="spellEnd"/>
      <w:r w:rsidRPr="003B568D">
        <w:t xml:space="preserve"> – технические, автомобильные формирования, а также формирования разведки, радиационной и химической защиты, связи, охраны общественного порядка, питания, торговли и другие виды формирований.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4 В формирования могут быть зачислены граждане Р.Ф: мужчины в возрасте от 18 до 60 лет, женщины в возрасте от 18 до 55 лет, за исключением военнообязанных, имеющих мобилизационные предписания, инвалидов 1, 2 и 3 группы, беременных женщин, женщин, имеющих детей в возрасте до 3 лет.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5 Деятельность формирований осуществляется по соответствующим планам гражданской обороны организаций, городов, районов и субъектов Р.Ф.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rPr>
          <w:color w:val="FFFFFF"/>
        </w:rPr>
        <w:t>ликвидация учебный мирный должностной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br/>
      </w:r>
    </w:p>
    <w:p w:rsidR="00874379" w:rsidRPr="003B568D" w:rsidRDefault="00874379" w:rsidP="00874379">
      <w:pPr>
        <w:shd w:val="clear" w:color="auto" w:fill="FFFFFF"/>
        <w:spacing w:line="294" w:lineRule="atLeast"/>
        <w:ind w:left="708" w:firstLine="708"/>
        <w:jc w:val="both"/>
      </w:pPr>
      <w:r w:rsidRPr="003B568D">
        <w:t>Структура и задачи ГО в образовательных учреждениях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</w:p>
    <w:p w:rsidR="00874379" w:rsidRPr="003B568D" w:rsidRDefault="00874379" w:rsidP="00874379">
      <w:pPr>
        <w:shd w:val="clear" w:color="auto" w:fill="FFFFFF"/>
        <w:spacing w:line="294" w:lineRule="atLeast"/>
        <w:ind w:firstLine="708"/>
        <w:jc w:val="both"/>
      </w:pPr>
      <w:r w:rsidRPr="003B568D">
        <w:t>Организационная структура ГО РФ определяется общегосударственным и политико-административным устройством, возможным характером чрезвычайных ситуаций, возникающих в мирное и военное время и задачами, возложенными на нее.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ГО организуется по территориально-производственному принципу.</w:t>
      </w:r>
    </w:p>
    <w:p w:rsidR="00874379" w:rsidRPr="003B568D" w:rsidRDefault="00874379" w:rsidP="00874379">
      <w:pPr>
        <w:shd w:val="clear" w:color="auto" w:fill="FFFFFF"/>
        <w:spacing w:line="294" w:lineRule="atLeast"/>
        <w:ind w:firstLine="708"/>
        <w:jc w:val="both"/>
      </w:pPr>
      <w:r w:rsidRPr="003B568D">
        <w:t>Территориальный принцип организации означает, что независимо от ведомственной принадлежности и характера собственности ГО объекта экономики (ГО ОЭ) организационно входит в структуру ГО соответствующих регионов, субъектов РФ, городов, районов, на территории которых они расположены.</w:t>
      </w:r>
    </w:p>
    <w:p w:rsidR="00874379" w:rsidRPr="003B568D" w:rsidRDefault="00874379" w:rsidP="00874379">
      <w:pPr>
        <w:shd w:val="clear" w:color="auto" w:fill="FFFFFF"/>
        <w:spacing w:line="294" w:lineRule="atLeast"/>
        <w:ind w:firstLine="708"/>
        <w:jc w:val="both"/>
      </w:pPr>
      <w:r w:rsidRPr="003B568D">
        <w:t>Производственный принцип организации заключается в том, что ГО ОЭ организационно также входит в структуру ГО соответствующих Министерств и ведомств, руководители которых несут полную ответственность за состояние ГО на этих объектах (в этих учреждениях) экономики.</w:t>
      </w:r>
    </w:p>
    <w:p w:rsidR="00874379" w:rsidRPr="003B568D" w:rsidRDefault="00874379" w:rsidP="00874379">
      <w:pPr>
        <w:shd w:val="clear" w:color="auto" w:fill="FFFFFF"/>
        <w:spacing w:line="294" w:lineRule="atLeast"/>
        <w:ind w:firstLine="708"/>
        <w:jc w:val="both"/>
      </w:pPr>
      <w:r w:rsidRPr="003B568D">
        <w:t>Организация ГО предусматривает сочетание централизованного и децентрализованного управления силами и средствами.</w:t>
      </w:r>
    </w:p>
    <w:p w:rsidR="00874379" w:rsidRPr="003B568D" w:rsidRDefault="00874379" w:rsidP="00874379">
      <w:pPr>
        <w:shd w:val="clear" w:color="auto" w:fill="FFFFFF"/>
        <w:spacing w:line="294" w:lineRule="atLeast"/>
        <w:ind w:firstLine="708"/>
        <w:jc w:val="both"/>
      </w:pPr>
      <w:r w:rsidRPr="003B568D">
        <w:t>Гражданская оборона организуется на всех объектах экономики, к которым относятся промышленные и сельскохозяйственные предприятия, учреждения и организации всех форм собственности, учебные заведения. Организационная структура ГО ОЭ определяется характером производства, коллективом рабочих, персонала, технических возможностей и других особенностей.</w:t>
      </w:r>
    </w:p>
    <w:p w:rsidR="00874379" w:rsidRPr="003B568D" w:rsidRDefault="00874379" w:rsidP="00874379">
      <w:pPr>
        <w:shd w:val="clear" w:color="auto" w:fill="FFFFFF"/>
        <w:spacing w:line="294" w:lineRule="atLeast"/>
        <w:ind w:firstLine="708"/>
        <w:jc w:val="both"/>
      </w:pPr>
      <w:r w:rsidRPr="003B568D">
        <w:t>Основными задачами ГО учебного заведения являются: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lastRenderedPageBreak/>
        <w:t>● планирование и осуществление необходимых мер в области защиты персонала и учащихся в ЧС мирного и военного времени;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● планирование и проведение мероприятий по повышению устойчивости функционирования учебного заведения в ЧС;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● обеспечение создания, подготовки и поддержания в готовности к применению сил и средств по предупреждению и ликвидации ЧС;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● обучение персонала и учащихся способам защиты и действиям в ЧС;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● создание и поддержание в постоянной готовности локальной системы оповещения;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● обеспечение организации и проведения аварийно-спасательных и других неотложных работ в соответствии с планами предупреждения и ликвидации чрезвычайных ситуаций;</w:t>
      </w:r>
    </w:p>
    <w:p w:rsidR="00874379" w:rsidRPr="003B568D" w:rsidRDefault="00874379" w:rsidP="00874379">
      <w:pPr>
        <w:shd w:val="clear" w:color="auto" w:fill="FFFFFF"/>
        <w:spacing w:line="294" w:lineRule="atLeast"/>
        <w:ind w:firstLine="708"/>
        <w:jc w:val="both"/>
      </w:pPr>
      <w:r w:rsidRPr="003B568D">
        <w:t>Начальник ГО - Директор УЗ для решения задач по защите жизни и здоровья учащихся и персонала учебного заведения в ЧС, обусловленных стихийными бедствиями, техногенными авариями и катастрофами, в УЗ может быть создана объектовая комиссия по ЧС.</w:t>
      </w:r>
    </w:p>
    <w:p w:rsidR="00874379" w:rsidRPr="003B568D" w:rsidRDefault="00874379" w:rsidP="00874379">
      <w:pPr>
        <w:shd w:val="clear" w:color="auto" w:fill="FFFFFF"/>
        <w:spacing w:line="294" w:lineRule="atLeast"/>
        <w:ind w:firstLine="708"/>
        <w:jc w:val="both"/>
      </w:pPr>
      <w:r w:rsidRPr="003B568D">
        <w:t>Такие комиссии, как правило, создаются в учебном заведении в условиях возникновения ЧС в районе расположения учебного заведения. Возглавляет комиссию директор школы – начальник ГО.</w:t>
      </w:r>
    </w:p>
    <w:p w:rsidR="00874379" w:rsidRPr="003B568D" w:rsidRDefault="00874379" w:rsidP="00874379">
      <w:pPr>
        <w:shd w:val="clear" w:color="auto" w:fill="FFFFFF"/>
        <w:spacing w:line="294" w:lineRule="atLeast"/>
        <w:ind w:firstLine="708"/>
        <w:jc w:val="both"/>
      </w:pPr>
      <w:r w:rsidRPr="003B568D">
        <w:t>Основной задачей учебного заведения в области защиты учащихся и персонала от ЧС является изучение с ними основных мероприятий ГО, как составной части мероприятий РСЧС и правил безопасного поведения в ЧС. Гражданская оборона учебного заведения организуется так же, как и на объектах экономики, но с учетом своих особенностей и технических возможностей. В зависимости от профиля, задач, количества учащихся и персонала в учебных заведениях могут быть созданы и другие невоенизированные формирования ГО.</w:t>
      </w:r>
    </w:p>
    <w:p w:rsidR="00874379" w:rsidRPr="003B568D" w:rsidRDefault="00874379" w:rsidP="00874379">
      <w:pPr>
        <w:shd w:val="clear" w:color="auto" w:fill="FFFFFF"/>
        <w:spacing w:line="294" w:lineRule="atLeast"/>
        <w:ind w:firstLine="708"/>
        <w:jc w:val="both"/>
      </w:pPr>
      <w:r w:rsidRPr="003B568D">
        <w:t>Функциональные обязанности по ГО должностных лиц учебного заведения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▲ Начальник ГО учебного заведения (директор учебного заведения) – подчиняется соответствующим должностным лицам ведомства, в ведении которого находится данное учебное заведение, а в оперативном отношении – начальнику ГО по месту расположения учебного заведения.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Он несет ответственность за организацию ГО учебного заведения и постоянную готовность сил и средств к проведению спасательных и других неотложных работ.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В обязанности начальника ГО учебного заведения входит: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► обеспечение мероприятий по защите персонала и учащихся в ЧС мирного и военного времени;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► обеспечение оповещения и связи, непрерывного управления службами и формированиями;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► создание, оснащение, подготовку сил ГО учебного заведения и поддержание их постоянной готовности;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► обучение персонала и учащихся действиям в ЧС;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► повышение устойчивости работы учебного заведения в условиях ЧС мирного и военного времени.</w:t>
      </w:r>
    </w:p>
    <w:p w:rsidR="00874379" w:rsidRPr="003B568D" w:rsidRDefault="00874379" w:rsidP="00874379">
      <w:pPr>
        <w:shd w:val="clear" w:color="auto" w:fill="FFFFFF"/>
        <w:spacing w:line="294" w:lineRule="atLeast"/>
        <w:ind w:firstLine="708"/>
        <w:jc w:val="both"/>
      </w:pPr>
      <w:r w:rsidRPr="003B568D">
        <w:t>По распоряжению директора-начальника ГО учебного заведения все мероприятия по ГО проводятся штатными работниками, преподавателями.</w:t>
      </w:r>
    </w:p>
    <w:p w:rsidR="00874379" w:rsidRPr="003B568D" w:rsidRDefault="00874379" w:rsidP="00874379">
      <w:pPr>
        <w:shd w:val="clear" w:color="auto" w:fill="FFFFFF"/>
        <w:spacing w:line="294" w:lineRule="atLeast"/>
        <w:ind w:firstLine="708"/>
        <w:jc w:val="both"/>
      </w:pPr>
      <w:r w:rsidRPr="003B568D">
        <w:t>Для проведения мероприятий ГО в учебных заведениях создаются различные службы и формирования с учетом специфики учебного заведения.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 xml:space="preserve">Формированиями ГО являются отряды, команды, группы, звенья. Командирами формирований назначаются лица постоянного состава учебного заведения. Студенты вузов, техникумов и учащиеся общеобразовательных учреждений всех форм обучения </w:t>
      </w:r>
      <w:r w:rsidRPr="003B568D">
        <w:lastRenderedPageBreak/>
        <w:t>включаются в состав формирований ГО и привлекаются на объектовые учения, проводимые штабами.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 xml:space="preserve">▲ Заместителем начальника ГО по эвакуации, он же председатель эвакуационной комиссии, назначается, как правило, заведующий учебной частью учебного заведения. </w:t>
      </w:r>
      <w:proofErr w:type="spellStart"/>
      <w:r w:rsidRPr="003B568D">
        <w:t>Эвуакуационная</w:t>
      </w:r>
      <w:proofErr w:type="spellEnd"/>
      <w:r w:rsidRPr="003B568D">
        <w:t xml:space="preserve"> комиссия создается с целью организованного вывода (вывоза) учащихся и персонала из зон ЧС природного, техногенного и социального характера, их кратковременное размещение в заблаговременно подготовленных районах, находящихся вне зон действия поражающих факторов ЧС. Заместитель начальника ГО по эвакуации отвечает за проведение эвакуации в ЧС.</w:t>
      </w:r>
    </w:p>
    <w:p w:rsidR="00874379" w:rsidRPr="003B568D" w:rsidRDefault="00874379" w:rsidP="00874379">
      <w:pPr>
        <w:shd w:val="clear" w:color="auto" w:fill="FFFFFF"/>
        <w:spacing w:line="294" w:lineRule="atLeast"/>
        <w:ind w:firstLine="708"/>
        <w:jc w:val="both"/>
      </w:pPr>
      <w:r w:rsidRPr="003B568D">
        <w:t>Он обязан: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1) разрабатывать мероприятия по экстренной эвакуации учащихся и персонала учебного заведения в случае ЧС;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2) участвовать в разработке и корректировке планов ГО учебного заведения по вопросам эвакуации;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 xml:space="preserve">3) руководить специальной подготовкой личного состава </w:t>
      </w:r>
      <w:proofErr w:type="spellStart"/>
      <w:r w:rsidRPr="003B568D">
        <w:t>эвакокомиссии</w:t>
      </w:r>
      <w:proofErr w:type="spellEnd"/>
      <w:r w:rsidRPr="003B568D">
        <w:t>;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 xml:space="preserve">4) поддерживать связь с приемными </w:t>
      </w:r>
      <w:proofErr w:type="spellStart"/>
      <w:r w:rsidRPr="003B568D">
        <w:t>эвакокомиссиями</w:t>
      </w:r>
      <w:proofErr w:type="spellEnd"/>
      <w:r w:rsidRPr="003B568D">
        <w:t xml:space="preserve"> и эвакопунктами загородной зоны.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^ При угрозе и возникновении ЧС: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 xml:space="preserve">5) с получением соответствующей информации (сигнала, распоряжения) уточнить обстановку и задачи </w:t>
      </w:r>
      <w:proofErr w:type="spellStart"/>
      <w:r w:rsidRPr="003B568D">
        <w:t>эвакокомиссии</w:t>
      </w:r>
      <w:proofErr w:type="spellEnd"/>
      <w:r w:rsidRPr="003B568D">
        <w:t>;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6) организовать оповещение и сбор учащихся и персонала на сборный эвакопункт;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 xml:space="preserve">7) руководить работой </w:t>
      </w:r>
      <w:proofErr w:type="spellStart"/>
      <w:r w:rsidRPr="003B568D">
        <w:t>эвакокомиссии</w:t>
      </w:r>
      <w:proofErr w:type="spellEnd"/>
      <w:r w:rsidRPr="003B568D">
        <w:t xml:space="preserve"> по отправке учащихся и персонала, а также за размещением в безопасной (загородной) зоне.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▲ Заместитель начальника ГО учебного заведения по материально-техническому снабжению отвечает за обеспечение материальными средствами и имуществом учащихся и персонала, участвующих в ликвидации последствий ЧС.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Он обязан: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● участвовать в разработке раздела плана ГО на мирное и военное время по МТО формирований, предназначенных для проведения спасательных и других неотложных работ при ликвидации последствий ЧС;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● создавать запасы СИЗ, одежды и других материальных средств, необходимых для обеспечения учащихся и персонала, формирований в ЧС мирного и военного времени;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● разрабатывать и проводить мероприятия по повышению устойчивости работы службы МТО в условиях ЧС;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● периодически уточнять расчеты на поставку СИЗ и материально-технических средств.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Для организации управления деятельности учебного заведения по делам гражданской обороны и чрезвычайным ситуациям создается штаб ГО ЧС в составе начальника штаба, его заместителя и помощника.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▲ Начальником штаба ГО ЧС, как правило, назначается заместитель начальника ГО, его заместитель и помощник – из постоянного состава персонала учебного заведения.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Начальник штаба ГО ЧС имеет право от имени начальника ГО отдавать приказы и распоряжения по вопросам ГО и ЧС.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На штаб ГО ЧС учебного заведения возлагается: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► организация и обеспечение непрерывного управления в ЧС;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► оповещение служб, формирований, персонала и учащихся об угрозе и возникновении ЧС;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► разработка планов ГО на военное время и плана предупреждения и ликвидации последствий ЧС мирного времени;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► осуществление мероприятий по защите учащихся и персонала в ЧС мирного и военного времени;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lastRenderedPageBreak/>
        <w:t>► организация боевой подготовки формирований, персонала и учащихся по ГО и действиям в ЧС мирного и военного времени;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► создание и обеспечение в постоянной готовности локальной системы оповещения о ЧС;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► обеспечение организации и проведения аварийно-спасательных и других неотложных работ на территории учебного заведения.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Другими словами, начальник штаба ГО ЧС учебного заведения организует устойчивое управление и надежно действующую систему оповещения, разведку, текущее и перспективное планирование, боевую подготовку личного состава формирования, осуществляет контроль за выполнением всех мероприятий ГО ЧС.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На штаб ГО ЧС возлагается задача организации и проведения «Дня защиты детей».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Невоенизированные формирования создаются в учебном заведении из персонала и учащихся старших курсов (классов). Руководителями назначаются преподаватели, которые выполняют по совместительству функциональные обязанности командиров соответствующих формирований.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▲ Спасательная группа (команда) – ее командиром назначается, как правило, преподаватель физкультуры или другое, подготовленное для этих целей лицо из преподавательского состава.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На спасательную группу (команду) возлагается задача по розыску пораженных, извлечение их из-под завалов, из разрушенных помещений, зданий, убежищ, вынос пораженных.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Спасательные группы, как правило, действуют с санитарными дружинами или санитарными постами, в задачу которых входит оказание первой помощи пораженным и эвакуация их в лечебные учреждения.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▲ Санитарная дружина (санитарный пост) организуется на базе медицинского пункта учебного заведения. Руководителем (командиром СД (СП) является начальник медицинского пункта. Состав дружины (поста) определяется приказом начальника ГО учебного заведения.</w:t>
      </w:r>
    </w:p>
    <w:p w:rsidR="00874379" w:rsidRPr="003B568D" w:rsidRDefault="00874379" w:rsidP="00874379">
      <w:pPr>
        <w:shd w:val="clear" w:color="auto" w:fill="FFFFFF"/>
        <w:spacing w:line="294" w:lineRule="atLeast"/>
        <w:ind w:firstLine="708"/>
        <w:jc w:val="both"/>
      </w:pPr>
      <w:r w:rsidRPr="003B568D">
        <w:t>На сандружину возлагаются следующие задачи: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● проведение санитарно-гигиенических и профилактических мероприятий;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● оказание медицинской помощи пострадавшим и эвакуация их в лечебные учреждения;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● осуществление мероприятий по частичной санитарной обработке пораженных;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Командир дружины отвечает за: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▪ подготовку сандружины к действиям в ЧС;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▪ оснащение сандружины всеми необходимыми средствами оказания первой медицинской помощи пораженным в очагах поражения.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▲ Звено противорадиационной и противохимической защиты (ПР и ПХЗ) предназначено для: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► разработки и осуществления мероприятий по защите учащихся и персонала от радиоактивного, химического и бактериологического поражения;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► контроля за состоянием средств индивидуальной и коллективной защиты;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► проведения мероприятий по ликвидации последствий радиоактивного, химического и бактериологического (биологического) заражения;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► организации, при необходимости, изготовления простейших СИЗ (в случае недостатка промышленных средств защиты органов дыхания).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Руководителем звена ПР и ПХЗ, как правило, назначается преподаватель химии. Состав звена определяется, исходя из наличия приборов Р и ХР, средств обеззараживания одежды, обуви, оборудования и территории.</w:t>
      </w:r>
    </w:p>
    <w:p w:rsidR="00874379" w:rsidRPr="003B568D" w:rsidRDefault="00874379" w:rsidP="00874379">
      <w:pPr>
        <w:shd w:val="clear" w:color="auto" w:fill="FFFFFF"/>
        <w:spacing w:line="294" w:lineRule="atLeast"/>
        <w:ind w:firstLine="708"/>
        <w:jc w:val="both"/>
      </w:pPr>
      <w:r w:rsidRPr="003B568D">
        <w:lastRenderedPageBreak/>
        <w:t>Звено должно иметь, исходя из реальной обстановки мирного и военного времени и характера ближайших промышленных и других объектов, средства радиационной (приборы ДП-5), химической (ВПХР), бактериологической защиты (МПХР) или другие приборы радиационного, химического, дозиметрического и бактериологического контроля.</w:t>
      </w:r>
    </w:p>
    <w:p w:rsidR="00874379" w:rsidRPr="003B568D" w:rsidRDefault="00874379" w:rsidP="00874379">
      <w:pPr>
        <w:shd w:val="clear" w:color="auto" w:fill="FFFFFF"/>
        <w:spacing w:line="294" w:lineRule="atLeast"/>
        <w:ind w:firstLine="708"/>
        <w:jc w:val="both"/>
      </w:pPr>
      <w:r w:rsidRPr="003B568D">
        <w:t>Звено при ПХЗ создает пост наблюдения за радиационной и химической обстановкой (ПРХН), который обеспечивается соответствующими приборами, средствами связи, СИЗ и другим необходимым имуществом.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Задачей поста радиационного и химического наблюдения является ведение радиационной и химической разведки и своевременный доклад в штаб ГО ЧС учебного заведения о радиационной и химической обстановке в районе учебного заведения.</w:t>
      </w:r>
    </w:p>
    <w:p w:rsidR="00874379" w:rsidRPr="003B568D" w:rsidRDefault="00874379" w:rsidP="00874379">
      <w:pPr>
        <w:shd w:val="clear" w:color="auto" w:fill="FFFFFF"/>
        <w:spacing w:line="294" w:lineRule="atLeast"/>
        <w:ind w:firstLine="708"/>
        <w:jc w:val="both"/>
      </w:pPr>
      <w:r w:rsidRPr="003B568D">
        <w:t>При создании других формирований старшими (командирами) этих формирований назначаются преподаватели, профиль подготовки которых близок к данной структуре и задачам формирования, или отвечающие за то или иное направление в системе безопасности учебного заведения в повседневной деятельности (работник, ведающий охраной учебного заведения - ответственный за противопожарную безопасность и т.д.).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В каждом учебном заведении разрабатываются планы: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► «План действий по предупреждению и ликвидации ЧС в мирное время»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► «План гражданской обороны» – на военное время.</w:t>
      </w:r>
    </w:p>
    <w:p w:rsidR="00874379" w:rsidRPr="003B568D" w:rsidRDefault="00874379" w:rsidP="00874379">
      <w:pPr>
        <w:shd w:val="clear" w:color="auto" w:fill="FFFFFF"/>
        <w:spacing w:line="294" w:lineRule="atLeast"/>
        <w:ind w:firstLine="708"/>
        <w:jc w:val="both"/>
      </w:pPr>
      <w:r w:rsidRPr="003B568D">
        <w:t>Структура построения планов примерно одинакова. Каждый план состоит из разделов. Первый раздел – «Оценка возможной обстановки при возникновении ЧС». Для «Плана на мирное время – это возможные ЧС природного характера в районе расположения учебного заведения, ЧС в самом учебном заведении (пожары, взрывы, разлив ртути, отравления при проведении химических опытов и т.д.), оценка предприятий в районе расположения учебного заведения, их технологических процессов с точки зрения возможных опасностей в случае аварий и катастроф на данных предприятиях и возможных последствиях, других особенностей района расположения учебного заведения, влияющих на безопасность учащихся и персонала.</w:t>
      </w:r>
    </w:p>
    <w:p w:rsidR="00874379" w:rsidRPr="003B568D" w:rsidRDefault="00874379" w:rsidP="00874379">
      <w:pPr>
        <w:shd w:val="clear" w:color="auto" w:fill="FFFFFF"/>
        <w:spacing w:line="294" w:lineRule="atLeast"/>
        <w:ind w:firstLine="708"/>
        <w:jc w:val="both"/>
      </w:pPr>
      <w:r w:rsidRPr="003B568D">
        <w:t>В плане ГО на военное время – это анализ последствий от применения вероятным противником оружия массового или обычного поражения, диверсионных актов с учетом как прямого воздействия, так и воздействия на окружающие предприятия, гидротехнические сооружения и другие объекты.</w:t>
      </w:r>
    </w:p>
    <w:p w:rsidR="00874379" w:rsidRPr="003B568D" w:rsidRDefault="00874379" w:rsidP="00874379">
      <w:pPr>
        <w:shd w:val="clear" w:color="auto" w:fill="FFFFFF"/>
        <w:spacing w:line="294" w:lineRule="atLeast"/>
        <w:ind w:firstLine="708"/>
        <w:jc w:val="both"/>
      </w:pPr>
      <w:r w:rsidRPr="003B568D">
        <w:t>В результате тщательного анализа возможности возникновения ЧС и их последствий вырабатываются способы защиты учащихся и персонала для каждой ЧС конкретно.</w:t>
      </w:r>
    </w:p>
    <w:p w:rsidR="00874379" w:rsidRPr="003B568D" w:rsidRDefault="00874379" w:rsidP="00874379">
      <w:pPr>
        <w:shd w:val="clear" w:color="auto" w:fill="FFFFFF"/>
        <w:spacing w:line="294" w:lineRule="atLeast"/>
        <w:ind w:firstLine="708"/>
        <w:jc w:val="both"/>
      </w:pPr>
      <w:r w:rsidRPr="003B568D">
        <w:t>Второй раздел плана отражает порядок выполнения всех мероприятий по предупреждению и действиям в ЧС мирного и военного времени.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Планом определяются ответственные за выполнение мероприятий из персонала учебного заведения, а также расчетное время на каждое мероприятие от времени «Ч».</w:t>
      </w:r>
    </w:p>
    <w:p w:rsidR="00874379" w:rsidRPr="003B568D" w:rsidRDefault="00874379" w:rsidP="00874379">
      <w:pPr>
        <w:shd w:val="clear" w:color="auto" w:fill="FFFFFF"/>
        <w:spacing w:line="294" w:lineRule="atLeast"/>
        <w:ind w:firstLine="708"/>
        <w:jc w:val="both"/>
      </w:pPr>
      <w:r w:rsidRPr="003B568D">
        <w:t>В плане предусматриваются следующие основные мероприятия: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► укрытие учащихся и персонала в приспособленных помещениях или в специальных защитных сооружениях во время действия поражающих факторов источников ЧС, а также при угрозе их возникновения;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► эвакуация учащихся и персонала из зоны ЧС в случае угрозы возникновения критических условий для безопасного нахождения людей;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► использование средств индивидуальной защиты органов дыхания и кожных покровов;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► проведения мероприятий медицинской защиты путем применения профилактических медицинских препаратов-антидотов и организации оказания первой медицинской помощи;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lastRenderedPageBreak/>
        <w:t>► проведение спасательных и других неотложных работ в очагах поражения.</w:t>
      </w:r>
    </w:p>
    <w:p w:rsidR="00874379" w:rsidRPr="003B568D" w:rsidRDefault="00874379" w:rsidP="00874379">
      <w:pPr>
        <w:shd w:val="clear" w:color="auto" w:fill="FFFFFF"/>
        <w:spacing w:line="294" w:lineRule="atLeast"/>
        <w:ind w:firstLine="708"/>
        <w:jc w:val="both"/>
      </w:pPr>
      <w:r w:rsidRPr="003B568D">
        <w:t>План доводится до всех исполнителей и старшеклассников (старшекурсников). Начальник ГО и начальник штаба ГО и ЧС учебного заведения должны поддерживать взаимодействие со штабами ГО и ЧС предприятий и учреждений, расположенных вблизи учебного заведения, заместитель начальника ГО по эвакуации – с председателем эвакуационной комиссии города (района), на территории которых расположено учебное заведение.</w:t>
      </w:r>
    </w:p>
    <w:p w:rsidR="00874379" w:rsidRPr="003B568D" w:rsidRDefault="00874379" w:rsidP="00874379">
      <w:pPr>
        <w:shd w:val="clear" w:color="auto" w:fill="FFFFFF"/>
        <w:spacing w:line="294" w:lineRule="atLeast"/>
        <w:ind w:firstLine="708"/>
        <w:jc w:val="both"/>
      </w:pPr>
      <w:r w:rsidRPr="003B568D">
        <w:t>Основные обязанности учащихся и персонала учебных заведений в выполнении мероприятий РСЧС и ГО</w:t>
      </w:r>
    </w:p>
    <w:p w:rsidR="00874379" w:rsidRPr="003B568D" w:rsidRDefault="00874379" w:rsidP="00874379">
      <w:pPr>
        <w:shd w:val="clear" w:color="auto" w:fill="FFFFFF"/>
        <w:spacing w:line="294" w:lineRule="atLeast"/>
        <w:ind w:firstLine="708"/>
        <w:jc w:val="both"/>
      </w:pPr>
      <w:r w:rsidRPr="003B568D">
        <w:t>Учащиеся и персонал учебного заведения являются гражданами РФ и на основании федерального закона «О защите населения и территории от чрезвычайных ситуаций природного и техногенного характера», а также закона «Об обороне» обязаны выполнять основные требования этих законов, такие как: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1) соблюдать законы и иные нормативные правовые акты РФ в области защиты населения и территории от ЧС в мирное и военное время;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2) соблюдать меры безопасности в быту и повседневной трудовой деятельности, не допускать нарушения производственной и технологической дисциплины, требований экологической безопасности, которые могут привести к возникновению ЧС;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3) изучать основные способы защиты населения и территории от ЧС мирного и военного времени, приемы оказания первой медицинской помощи пострадавшим,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области.</w:t>
      </w:r>
    </w:p>
    <w:p w:rsidR="00874379" w:rsidRPr="003B568D" w:rsidRDefault="00874379" w:rsidP="00874379">
      <w:pPr>
        <w:shd w:val="clear" w:color="auto" w:fill="FFFFFF"/>
        <w:spacing w:line="294" w:lineRule="atLeast"/>
        <w:ind w:firstLine="708"/>
        <w:jc w:val="both"/>
      </w:pPr>
      <w:r w:rsidRPr="003B568D">
        <w:t xml:space="preserve">Однако, специфичность учебного заведения, главной задачей специфики которого является «научить» - возлагает и </w:t>
      </w:r>
      <w:proofErr w:type="gramStart"/>
      <w:r w:rsidRPr="003B568D">
        <w:t>определенные задачи</w:t>
      </w:r>
      <w:proofErr w:type="gramEnd"/>
      <w:r w:rsidRPr="003B568D">
        <w:t xml:space="preserve"> и обязанности, как на персонал, так и на учащихся.</w:t>
      </w:r>
    </w:p>
    <w:p w:rsidR="00874379" w:rsidRPr="003B568D" w:rsidRDefault="00874379" w:rsidP="00874379">
      <w:pPr>
        <w:shd w:val="clear" w:color="auto" w:fill="FFFFFF"/>
        <w:spacing w:line="294" w:lineRule="atLeast"/>
        <w:ind w:firstLine="708"/>
        <w:jc w:val="both"/>
      </w:pPr>
      <w:r w:rsidRPr="003B568D">
        <w:t>В обязанности персонала входят: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1) научить учащихся правилам безопасного поведения и действиям по самозащите, а также приемам оказания помощи другим в ЧС мирного и военного времени;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2) привить и закрепить путем тренировок морально-психологическую готовность к действиям в ЧС;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3) выработать у учащихся волевые качества на выживание в любых ЧС;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4) выполнение этой главной обязанности требует от персонала учебного заведения постоянного совершенствования своих знаний, умений и навыков в области защиты учащихся в ЧС: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а) быть примером исполнения своих обязанностей по выполнению требований законов в области соблюдения правил безопасного поведения, как в повседневной деятельности, так и в ЧС;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б) при возникновении ЧС принять все необходимые меры для защиты учащихся от последствий ЧС;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в) сохранять хладнокровие, спокойствие и не поддаваться панике в любых ситуациях, помня о том, что учащиеся всегда видят в преподавателе пример для подражания, а в ЧС - как человека, который все знает, все умеет и всегда поможет выйти из сложившихся обстоятельств.</w:t>
      </w:r>
    </w:p>
    <w:p w:rsidR="00874379" w:rsidRPr="003B568D" w:rsidRDefault="00874379" w:rsidP="00874379">
      <w:pPr>
        <w:shd w:val="clear" w:color="auto" w:fill="FFFFFF"/>
        <w:spacing w:line="294" w:lineRule="atLeast"/>
        <w:ind w:firstLine="708"/>
        <w:jc w:val="both"/>
      </w:pPr>
      <w:r w:rsidRPr="003B568D">
        <w:t>Главной обязанностью учащихся является добросовестное отношение к изучению такого учебного предмета, как «Основы безопасности жизнедеятельности». Именно этот предмет предназначен для того, чтобы дать учащимся знания и практические навыки поведения и действия в условиях экстремальных и чрезвычайных ситуаций.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В процессе изучения «Основ безопасности жизнедеятельности» учащиеся получают навыки: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lastRenderedPageBreak/>
        <w:t>▪ действий при угрозе возникновения ЧС;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▪ пользования средствами индивидуальной и коллективной защиты;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▪ изготовления простейших средств защиты органов дыхания;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▪ использования и приспособления домашней одежды и обуви в качестве средств защиты в условиях заражения воздуха и местности РВ, ОВ, БС и АХОВ;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▪ предохранения продуктов питания и питьевой воды от заражения;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▪ проведения частичной и полной санитарной обработки открытых частей тела и частичной обработки одежды и обуви;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▪ работы с приборами радиационной и химической разведки и дозиметрического контроля;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▪ действий в составе поста РХН и других формирований;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▪ быстро и уверенно выполнять нормативы ГО;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▪ пользования индивидуальной аптечкой АИ-2;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▪ оказания первой помощи пораженным и раненым.</w:t>
      </w:r>
    </w:p>
    <w:p w:rsidR="00874379" w:rsidRPr="003B568D" w:rsidRDefault="00874379" w:rsidP="00874379">
      <w:pPr>
        <w:shd w:val="clear" w:color="auto" w:fill="FFFFFF"/>
        <w:spacing w:line="294" w:lineRule="atLeast"/>
        <w:ind w:firstLine="708"/>
        <w:jc w:val="both"/>
      </w:pPr>
      <w:r w:rsidRPr="003B568D">
        <w:t>Обучить этому, привить чувство обязательности и необходимости этих знаний и практических навыков для защиты своей жизни и оказания помощи товарищам в ЧС – долг и главная обязанность учителя, преподавателя и всего персонала учебного заведения. Это и есть вклад в успешное выполнение мероприятий РСЧС и ГО.</w:t>
      </w:r>
    </w:p>
    <w:p w:rsidR="00874379" w:rsidRPr="003B568D" w:rsidRDefault="00874379" w:rsidP="00874379">
      <w:pPr>
        <w:shd w:val="clear" w:color="auto" w:fill="FFFFFF"/>
        <w:spacing w:line="294" w:lineRule="atLeast"/>
        <w:ind w:firstLine="708"/>
        <w:jc w:val="both"/>
      </w:pPr>
      <w:r w:rsidRPr="003B568D">
        <w:t>Учебное заведение любого типа – это самостоятельный объект (организация) и в соответствии с Федеральным законом «О защите населения и территорий от ЧС природного и техногенного характера» и Указом президента РФ № 643 от 5.11.95 г. «О гражданской обороне» оно обязано: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1. Планировать и осуществлять необходимые меры в области защиты учащихся и персонала от ЧС мирного и военного времени.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2. Планировать и проводить мероприятия по повышению устойчивости функционирования учебного заведения и обеспечению жизнедеятельности учащихся и персонала в ЧС.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3. Обеспечивать создание, подготовку и поддержание в готовности к применению сил и средств по предупреждению и ликвидации ЧС, обучение учащихся и персонала учебного заведения способам защиты и действиям в ЧС.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4. Создавать и поддерживать в постоянной готовности локальные системы оповещения в ЧС.</w:t>
      </w:r>
    </w:p>
    <w:p w:rsidR="00874379" w:rsidRPr="003B568D" w:rsidRDefault="00874379" w:rsidP="00874379">
      <w:pPr>
        <w:shd w:val="clear" w:color="auto" w:fill="FFFFFF"/>
        <w:spacing w:line="294" w:lineRule="atLeast"/>
        <w:jc w:val="both"/>
      </w:pPr>
      <w:r w:rsidRPr="003B568D">
        <w:t>5. Обеспечивать организацию и проведение аварийно-спасательных и других неотложных работ на территории учебного заведения в соответствии с планами предупреждения и ликвидации ЧС и др.</w:t>
      </w:r>
    </w:p>
    <w:p w:rsidR="00874379" w:rsidRPr="003B568D" w:rsidRDefault="00874379" w:rsidP="00874379">
      <w:pPr>
        <w:shd w:val="clear" w:color="auto" w:fill="FFFFFF"/>
        <w:spacing w:line="294" w:lineRule="atLeast"/>
        <w:ind w:firstLine="708"/>
        <w:jc w:val="both"/>
      </w:pPr>
      <w:r w:rsidRPr="003B568D">
        <w:t>Ответственность за выполнение этих задач персонально несет директор учебного заведения.</w:t>
      </w:r>
    </w:p>
    <w:p w:rsidR="00874379" w:rsidRPr="003B568D" w:rsidRDefault="00874379" w:rsidP="00874379">
      <w:pPr>
        <w:shd w:val="clear" w:color="auto" w:fill="FFFFFF"/>
        <w:spacing w:line="294" w:lineRule="atLeast"/>
        <w:ind w:firstLine="708"/>
        <w:jc w:val="both"/>
      </w:pPr>
      <w:r w:rsidRPr="003B568D">
        <w:t>На персонал учебного заведения возлагается ответственность за здоровье и жизнь учащихся (детей) при любых ЧС.</w:t>
      </w:r>
    </w:p>
    <w:p w:rsidR="00874379" w:rsidRPr="003B568D" w:rsidRDefault="00874379" w:rsidP="00874379">
      <w:pPr>
        <w:shd w:val="clear" w:color="auto" w:fill="FFFFFF"/>
        <w:spacing w:line="294" w:lineRule="atLeast"/>
        <w:ind w:firstLine="708"/>
        <w:jc w:val="both"/>
      </w:pPr>
      <w:r w:rsidRPr="003B568D">
        <w:t>Основная задача персонала учебного заведения по организации защиты детей в ЧС определяется их моральной, административной и юридической ответственностью за жизнь и здоровье детей – принятие всех необходимых мер в любой ЧС для того, чтобы исключить или ослабить воздействие неблагоприятных факторов создавшейся обстановки.</w:t>
      </w:r>
    </w:p>
    <w:p w:rsidR="00874379" w:rsidRPr="003B568D" w:rsidRDefault="00874379" w:rsidP="00874379">
      <w:pPr>
        <w:jc w:val="both"/>
      </w:pPr>
    </w:p>
    <w:p w:rsidR="00874379" w:rsidRPr="003B568D" w:rsidRDefault="00874379" w:rsidP="00874379">
      <w:pPr>
        <w:jc w:val="both"/>
        <w:rPr>
          <w:b/>
        </w:rPr>
      </w:pPr>
    </w:p>
    <w:p w:rsidR="0047007E" w:rsidRPr="005435AC" w:rsidRDefault="0047007E" w:rsidP="00874379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7007E" w:rsidRPr="005435AC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9687E9C"/>
    <w:lvl w:ilvl="0">
      <w:numFmt w:val="bullet"/>
      <w:lvlText w:val="*"/>
      <w:lvlJc w:val="left"/>
    </w:lvl>
  </w:abstractNum>
  <w:abstractNum w:abstractNumId="1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E675230"/>
    <w:multiLevelType w:val="multilevel"/>
    <w:tmpl w:val="7162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98A2596"/>
    <w:multiLevelType w:val="multilevel"/>
    <w:tmpl w:val="385A5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2" w15:restartNumberingAfterBreak="0">
    <w:nsid w:val="4FA82943"/>
    <w:multiLevelType w:val="multilevel"/>
    <w:tmpl w:val="39F4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F9930C2"/>
    <w:multiLevelType w:val="multilevel"/>
    <w:tmpl w:val="6B5AD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B94E2F"/>
    <w:multiLevelType w:val="singleLevel"/>
    <w:tmpl w:val="2CF633C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B682ABA"/>
    <w:multiLevelType w:val="multilevel"/>
    <w:tmpl w:val="CFE64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4"/>
  </w:num>
  <w:num w:numId="5">
    <w:abstractNumId w:val="15"/>
  </w:num>
  <w:num w:numId="6">
    <w:abstractNumId w:val="12"/>
  </w:num>
  <w:num w:numId="7">
    <w:abstractNumId w:val="17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  <w:num w:numId="12">
    <w:abstractNumId w:val="7"/>
  </w:num>
  <w:num w:numId="13">
    <w:abstractNumId w:val="14"/>
  </w:num>
  <w:num w:numId="14">
    <w:abstractNumId w:val="18"/>
  </w:num>
  <w:num w:numId="15">
    <w:abstractNumId w:val="8"/>
  </w:num>
  <w:num w:numId="16">
    <w:abstractNumId w:val="11"/>
  </w:num>
  <w:num w:numId="17">
    <w:abstractNumId w:val="13"/>
  </w:num>
  <w:num w:numId="18">
    <w:abstractNumId w:val="10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62790"/>
    <w:rsid w:val="00206C68"/>
    <w:rsid w:val="003917AA"/>
    <w:rsid w:val="0047007E"/>
    <w:rsid w:val="005435AC"/>
    <w:rsid w:val="00550B1C"/>
    <w:rsid w:val="005E40D1"/>
    <w:rsid w:val="005F2CA0"/>
    <w:rsid w:val="006657A2"/>
    <w:rsid w:val="00810332"/>
    <w:rsid w:val="0083451F"/>
    <w:rsid w:val="00874379"/>
    <w:rsid w:val="008F4908"/>
    <w:rsid w:val="009675C3"/>
    <w:rsid w:val="00A32B00"/>
    <w:rsid w:val="00AE7568"/>
    <w:rsid w:val="00CE42D2"/>
    <w:rsid w:val="00D73B46"/>
    <w:rsid w:val="00DB326C"/>
    <w:rsid w:val="00DC276F"/>
    <w:rsid w:val="00E1077A"/>
    <w:rsid w:val="00F423D9"/>
    <w:rsid w:val="00F678CC"/>
    <w:rsid w:val="00F7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F870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5C3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link w:val="10"/>
    <w:uiPriority w:val="9"/>
    <w:qFormat/>
    <w:rsid w:val="00D73B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B1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7007E"/>
  </w:style>
  <w:style w:type="paragraph" w:styleId="a4">
    <w:name w:val="No Spacing"/>
    <w:uiPriority w:val="1"/>
    <w:qFormat/>
    <w:rsid w:val="0047007E"/>
    <w:pPr>
      <w:spacing w:after="0" w:line="240" w:lineRule="auto"/>
    </w:pPr>
    <w:rPr>
      <w:rFonts w:eastAsia="Times New Roman"/>
      <w:color w:val="auto"/>
      <w:lang w:eastAsia="ru-RU"/>
    </w:rPr>
  </w:style>
  <w:style w:type="character" w:customStyle="1" w:styleId="ts21">
    <w:name w:val="ts21"/>
    <w:basedOn w:val="a0"/>
    <w:rsid w:val="0047007E"/>
    <w:rPr>
      <w:rFonts w:ascii="Times New Roman" w:hAnsi="Times New Roman" w:cs="Times New Roman" w:hint="default"/>
      <w:color w:val="884706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657A2"/>
    <w:pPr>
      <w:spacing w:before="100" w:beforeAutospacing="1" w:after="100" w:afterAutospacing="1"/>
    </w:pPr>
  </w:style>
  <w:style w:type="character" w:styleId="a6">
    <w:name w:val="FollowedHyperlink"/>
    <w:basedOn w:val="a0"/>
    <w:uiPriority w:val="99"/>
    <w:semiHidden/>
    <w:unhideWhenUsed/>
    <w:rsid w:val="003917AA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3917AA"/>
    <w:rPr>
      <w:color w:val="605E5C"/>
      <w:shd w:val="clear" w:color="auto" w:fill="E1DFDD"/>
    </w:rPr>
  </w:style>
  <w:style w:type="character" w:customStyle="1" w:styleId="100">
    <w:name w:val="10"/>
    <w:basedOn w:val="a0"/>
    <w:rsid w:val="00206C68"/>
  </w:style>
  <w:style w:type="character" w:customStyle="1" w:styleId="9">
    <w:name w:val="9"/>
    <w:basedOn w:val="a0"/>
    <w:rsid w:val="00206C68"/>
  </w:style>
  <w:style w:type="character" w:customStyle="1" w:styleId="12Exact1">
    <w:name w:val="Основной текст (12) Exact1"/>
    <w:basedOn w:val="12"/>
    <w:rsid w:val="005435AC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5435AC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5435AC"/>
    <w:pPr>
      <w:widowControl w:val="0"/>
      <w:shd w:val="clear" w:color="auto" w:fill="FFFFFF"/>
      <w:spacing w:before="540" w:line="240" w:lineRule="atLeast"/>
    </w:pPr>
    <w:rPr>
      <w:rFonts w:eastAsiaTheme="minorHAnsi"/>
      <w:color w:val="000000"/>
      <w:lang w:eastAsia="en-US"/>
    </w:rPr>
  </w:style>
  <w:style w:type="paragraph" w:styleId="a8">
    <w:name w:val="List Paragraph"/>
    <w:basedOn w:val="a"/>
    <w:uiPriority w:val="34"/>
    <w:qFormat/>
    <w:rsid w:val="005435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73B46"/>
    <w:rPr>
      <w:rFonts w:eastAsia="Times New Roman"/>
      <w:b/>
      <w:bCs/>
      <w:color w:val="auto"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tus@mail.ru" TargetMode="Externa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3467</Words>
  <Characters>19765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10</cp:revision>
  <dcterms:created xsi:type="dcterms:W3CDTF">2020-03-19T10:58:00Z</dcterms:created>
  <dcterms:modified xsi:type="dcterms:W3CDTF">2020-04-22T14:05:00Z</dcterms:modified>
</cp:coreProperties>
</file>