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Задание к 17.04.20 </w:t>
      </w:r>
    </w:p>
    <w:p w:rsidR="00195CE4" w:rsidRPr="00D00F96" w:rsidRDefault="00195CE4" w:rsidP="001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</w:p>
    <w:p w:rsidR="00195CE4" w:rsidRPr="00D00F96" w:rsidRDefault="00195CE4" w:rsidP="00195CE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 Составление обращения (жалобы) в органы государственного управления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D00F96">
        <w:rPr>
          <w:rFonts w:ascii="Times New Roman" w:hAnsi="Times New Roman" w:cs="Times New Roman"/>
          <w:sz w:val="28"/>
          <w:szCs w:val="28"/>
        </w:rPr>
        <w:t xml:space="preserve">овладеть практическими навыками по защите своих конституционных прав – научиться составлять жалобу в органы государственного управления и грамотно излагать свои претензии по той или иной проблеме. 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>А) Никитин А.Ф. Право. 10-11 классы: учеб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А.Ф. Никитин. – 8-е изд. – М. : Просвещение, 2011 – § 15, стр. 97. 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 xml:space="preserve">Б) Право. 10 класс : учеб. для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. учреждений :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>. уровень / [Л. Н. Боголюбов, Е. А. Лукашева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 А. И. Матвеев и др.]; под ред.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>Л. Н. Боголюбова [и др.]; Рос. акад. наук, Рос. акад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>бразования, изд-во «Просвещение». – 6-е изд.,– М. : Просвещение, 2012 – § 22, стр. 199.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 xml:space="preserve">В) Т.В.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>. Право 10-11 класс: учеб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0F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0F9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. учреждений: базовый уровень/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D00F96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D00F96">
        <w:rPr>
          <w:rFonts w:ascii="Times New Roman" w:hAnsi="Times New Roman" w:cs="Times New Roman"/>
          <w:sz w:val="28"/>
          <w:szCs w:val="28"/>
        </w:rPr>
        <w:t xml:space="preserve"> А.В. – М.: Вита Пресс, 2008 – глава </w:t>
      </w:r>
      <w:r w:rsidRPr="00D00F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0F96">
        <w:rPr>
          <w:rFonts w:ascii="Times New Roman" w:hAnsi="Times New Roman" w:cs="Times New Roman"/>
          <w:sz w:val="28"/>
          <w:szCs w:val="28"/>
        </w:rPr>
        <w:t xml:space="preserve">, раздел 2 «Конституционные права граждан. </w:t>
      </w:r>
    </w:p>
    <w:p w:rsidR="00195CE4" w:rsidRPr="00D00F96" w:rsidRDefault="00195CE4" w:rsidP="0019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sz w:val="28"/>
          <w:szCs w:val="28"/>
        </w:rPr>
        <w:t>Г) Конституция РФ от 12.12.1993 г. (Глава 2 Права и свободы человека и гражданина)</w:t>
      </w:r>
    </w:p>
    <w:p w:rsidR="00195CE4" w:rsidRPr="00D00F96" w:rsidRDefault="00195CE4" w:rsidP="00195CE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5CE4" w:rsidRPr="00D00F96" w:rsidRDefault="00C017DF" w:rsidP="00C017D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742B3E" w:rsidRPr="00742B3E" w:rsidRDefault="00742B3E" w:rsidP="00742B3E">
      <w:pPr>
        <w:pStyle w:val="a3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42B3E">
        <w:rPr>
          <w:sz w:val="28"/>
          <w:szCs w:val="28"/>
        </w:rPr>
        <w:t xml:space="preserve">Одной из наиболее распространенной форм обращений в органы власти является жалоба в государственный орган. Целью подачи жалобы в государственный орган, как правило, является восстановление нарушенных прав. То есть от руководства органа податель жалобы ожидает принятие таких мер, которые являются в данных жизненных обстоятельствах законными и в которых он нуждается. Нередко заявитель добивается применения мер привлечения к ответственности должностного лица государственного органа, не </w:t>
      </w:r>
      <w:proofErr w:type="gramStart"/>
      <w:r w:rsidRPr="00742B3E">
        <w:rPr>
          <w:sz w:val="28"/>
          <w:szCs w:val="28"/>
        </w:rPr>
        <w:t>оказавшим</w:t>
      </w:r>
      <w:proofErr w:type="gramEnd"/>
      <w:r w:rsidRPr="00742B3E">
        <w:rPr>
          <w:sz w:val="28"/>
          <w:szCs w:val="28"/>
        </w:rPr>
        <w:t xml:space="preserve"> содействие или нарушившим права.</w:t>
      </w:r>
    </w:p>
    <w:p w:rsidR="00742B3E" w:rsidRPr="00742B3E" w:rsidRDefault="00742B3E" w:rsidP="00742B3E">
      <w:pPr>
        <w:pStyle w:val="a3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42B3E">
        <w:rPr>
          <w:sz w:val="28"/>
          <w:szCs w:val="28"/>
        </w:rPr>
        <w:t>Для достижения вышеуказанных целей к составлению жалобы в государственный орган следует подойти внимательно. Обязательная форма составления жалобы отсутствует, но есть обязательные требования к ее содержанию. Отдельно на сайте размещены примеры </w:t>
      </w:r>
      <w:hyperlink r:id="rId5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жалоб в трудовую </w:t>
        </w:r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инспекцию</w:t>
        </w:r>
      </w:hyperlink>
      <w:r w:rsidRPr="00742B3E">
        <w:rPr>
          <w:sz w:val="28"/>
          <w:szCs w:val="28"/>
        </w:rPr>
        <w:t>, </w:t>
      </w:r>
      <w:hyperlink r:id="rId6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в </w:t>
        </w:r>
        <w:proofErr w:type="spellStart"/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Роспотребнадзор</w:t>
        </w:r>
        <w:proofErr w:type="spellEnd"/>
      </w:hyperlink>
      <w:r w:rsidRPr="00742B3E">
        <w:rPr>
          <w:sz w:val="28"/>
          <w:szCs w:val="28"/>
        </w:rPr>
        <w:t>, </w:t>
      </w:r>
      <w:hyperlink r:id="rId7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на детский сад</w:t>
        </w:r>
      </w:hyperlink>
      <w:r w:rsidRPr="00742B3E">
        <w:rPr>
          <w:sz w:val="28"/>
          <w:szCs w:val="28"/>
        </w:rPr>
        <w:t>, </w:t>
      </w:r>
      <w:hyperlink r:id="rId8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на почту</w:t>
        </w:r>
      </w:hyperlink>
      <w:r w:rsidRPr="00742B3E">
        <w:rPr>
          <w:sz w:val="28"/>
          <w:szCs w:val="28"/>
        </w:rPr>
        <w:t> и др. В сфере исполнения решений суда можно воспользоваться </w:t>
      </w:r>
      <w:hyperlink r:id="rId9" w:history="1">
        <w:r w:rsidRPr="00742B3E">
          <w:rPr>
            <w:rStyle w:val="a4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жалобой старшему судебному приставу</w:t>
        </w:r>
      </w:hyperlink>
      <w:r w:rsidRPr="00742B3E">
        <w:rPr>
          <w:sz w:val="28"/>
          <w:szCs w:val="28"/>
        </w:rPr>
        <w:t>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Ниже размещен пример жалобы в государственный орган общего образца, шаблон которого можно использовать при обращении в любой государственный орган и даже в организации.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жалобы в государственный орган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Управления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proofErr w:type="gramEnd"/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регистрационной службы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по Калининградской области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236005, г. Калининград,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ул. Каштановая, 83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от Цаплиной Дарьи Родионовны,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адрес: 236901, г. Калининград, пер. Водный, 17</w:t>
      </w:r>
    </w:p>
    <w:p w:rsidR="00C017DF" w:rsidRPr="00C017DF" w:rsidRDefault="00C017DF" w:rsidP="00240ED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тел. 81687216846568</w:t>
      </w:r>
    </w:p>
    <w:p w:rsidR="00C017DF" w:rsidRPr="00C017DF" w:rsidRDefault="00C017DF" w:rsidP="00D00F9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Жалоба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Поводом для обращения с жалобой стали незаконные действия моего соседа  В.Д.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Адинщук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(место жительства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. Калининград, пер. Водный, 15) по самовольному занятию земельного участка, находящегося в государственной собственности. Указанным лицом незаконно осуществлено захват соседней земли, границы которой не сформированы, предназначенного для огородничества, а также об использовании земельного участка по № 15 не по назначению. На данном участке он поставил гараж для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большегрузых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машин, в то время как разрешенное использование земли – для индивидуального жилищного строительства.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Федеральной службе государственной регистрации, кадастра и картографии, утвержденном постановлением Правительства РФ от 1 июня 2009 г. № 457 осуществление государственного земельного контроля возложен на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>. При этом наблюдение за соблюдением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Полагаю, действия </w:t>
      </w:r>
      <w:proofErr w:type="spellStart"/>
      <w:r w:rsidRPr="00C017DF">
        <w:rPr>
          <w:rFonts w:ascii="Times New Roman" w:eastAsia="Times New Roman" w:hAnsi="Times New Roman" w:cs="Times New Roman"/>
          <w:sz w:val="28"/>
          <w:szCs w:val="28"/>
        </w:rPr>
        <w:t>Адинщук</w:t>
      </w:r>
      <w:proofErr w:type="spell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нарушают земельное законодательство, в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с чем прошу провести проверку изложенных в жалобе обстоятельств, </w:t>
      </w:r>
      <w:r w:rsidRPr="00C017D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предпринять меры по устранению нарушения прав собственников соседних земельных участков.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28.09.2016 г. Цаплина Д.Р.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Жалоба в государственный орган – особенности составления</w:t>
      </w:r>
    </w:p>
    <w:p w:rsidR="00C017DF" w:rsidRPr="00C017DF" w:rsidRDefault="00C017DF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Жалоба в государственный орган может подаваться либо в письменной, либо в электронной форме.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на личном приеме жалобы могут рассматриваться, а могут и остаться без должного внимания. Для возможности </w:t>
      </w:r>
      <w:hyperlink r:id="rId10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подачи искового заявления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1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административного иска на действия должностного лица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, истец обязан получить отказ органа власти решить возникшую спорную ситуацию.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Письменный отказ по жалобе можно обжаловать или использовать в качестве </w:t>
      </w:r>
      <w:hyperlink r:id="rId12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доказательства по гражданском делу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(обоснования позиции одной из сторон).</w:t>
      </w:r>
      <w:proofErr w:type="gramEnd"/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Обязательно указать следующие сведения:</w:t>
      </w:r>
    </w:p>
    <w:p w:rsidR="00C017DF" w:rsidRPr="00C017DF" w:rsidRDefault="00C017DF" w:rsidP="00240ED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наименование органа власти или должность лица, к которому он обращается с жалобой (или его ф.и.о.). Допускается подача жалоб в несколько органов власти. Тогда всех адресатов можно указать в «шапке» жалобы (а они будут осведомлены о проведении проверки изложенных фактов и другими уполномоченными органами);</w:t>
      </w:r>
    </w:p>
    <w:p w:rsidR="00C017DF" w:rsidRPr="00C017DF" w:rsidRDefault="00C017DF" w:rsidP="00240ED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ФИО заявителя, его почтовый адрес для связи (если жалоба подается через интернет – адрес электронной почты);</w:t>
      </w:r>
    </w:p>
    <w:p w:rsidR="00C017DF" w:rsidRPr="00C017DF" w:rsidRDefault="00C017DF" w:rsidP="00240ED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личная подпись подателя жалобы и дата.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Текст жалобы в орган власти не должен быть объемным, желательно напечатан, а не написан собственноручно. Если все-таки жалоба составляется от руки, почерк должен быть понятным и легко читаемым.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К жалобе могут быть приложены любые документы, подтверждающие изложенные в ней факты и обстоятельства. Заявитель вправе в соответствии со ст. 24 Конституции РФ знакомиться с материалами производства по жалобе.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рассмотрения жалобы в государственный орган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орган обязан дать письменный ответ по существу всех поставленных в жалобе вопросов до истечения 30 дней </w:t>
      </w:r>
      <w:proofErr w:type="gramStart"/>
      <w:r w:rsidRPr="00C017D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 ее регистрации (на регистрацию отводится до 3 рабочих дней с даты поступления). Этот срок может быть продлен, но государственный орган обязан уведомить об этом заявителя.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жалоба может быть направлена в другой государственный орган, если рассмотрение по существу не входит в </w:t>
      </w:r>
      <w:r w:rsidRPr="00C017DF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компетенцию адресата жалобы. Об этом также в письменном виде должен быть уведомлен заявитель.</w:t>
      </w:r>
    </w:p>
    <w:p w:rsidR="00C017DF" w:rsidRPr="00C017DF" w:rsidRDefault="00C017DF" w:rsidP="00240EDA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Порядок рассмотрения жалобы в государственный орган регламентирован Федеральным законом от 02.05.2006 г. № 59-ФЗ. Он распространяется на жалобы граждан РФ, иностранных граждан и лиц без гражданства.</w:t>
      </w:r>
    </w:p>
    <w:p w:rsidR="00C017DF" w:rsidRPr="00C017DF" w:rsidRDefault="00C017DF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Жалоба в государственный орган не будет рассмотрена по существу, если отсутствуют обязательные сведения о заявителе, если обжалуется решение суда (только путем </w:t>
      </w:r>
      <w:hyperlink r:id="rId13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апелляционного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кассационного обжалования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5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обжалования в порядке надзора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или по вновь открывшимся обстоятельствам), если в содержании жалобы встречаются нецензурные слова. Также орган власти может прекратить переписку, если ответ на аналогичную жалобу уже был дан гражданину 2 или более раза. Отказ последует и в том случае, если ответ на жалобу в государственный орган касается государственной и иной тайны.</w:t>
      </w:r>
    </w:p>
    <w:p w:rsidR="00C017DF" w:rsidRPr="00D00F96" w:rsidRDefault="00C017DF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7DF">
        <w:rPr>
          <w:rFonts w:ascii="Times New Roman" w:eastAsia="Times New Roman" w:hAnsi="Times New Roman" w:cs="Times New Roman"/>
          <w:sz w:val="28"/>
          <w:szCs w:val="28"/>
        </w:rPr>
        <w:t>За нарушение порядка рассмотрения жалоб в государственный орган виновные лица несут ответственность. В таких случаях действенным способом добиться законности станет </w:t>
      </w:r>
      <w:hyperlink r:id="rId16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жалоба в прокуратуру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, а на незаконный отказ – подача </w:t>
      </w:r>
      <w:hyperlink r:id="rId17" w:history="1">
        <w:r w:rsidRPr="00D00F9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административного иска об оспаривании решения органа власти</w:t>
        </w:r>
      </w:hyperlink>
      <w:r w:rsidRPr="00C017DF">
        <w:rPr>
          <w:rFonts w:ascii="Times New Roman" w:eastAsia="Times New Roman" w:hAnsi="Times New Roman" w:cs="Times New Roman"/>
          <w:sz w:val="28"/>
          <w:szCs w:val="28"/>
        </w:rPr>
        <w:t> в суд.</w:t>
      </w:r>
    </w:p>
    <w:p w:rsidR="00240EDA" w:rsidRPr="00D00F96" w:rsidRDefault="00240EDA" w:rsidP="00240EDA">
      <w:pPr>
        <w:shd w:val="clear" w:color="auto" w:fill="FFFFFF"/>
        <w:spacing w:beforeAutospacing="1" w:after="0" w:afterAutospacing="1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0EDA" w:rsidRPr="00D00F96" w:rsidRDefault="00240EDA" w:rsidP="00240ED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96">
        <w:rPr>
          <w:rFonts w:ascii="Times New Roman" w:eastAsia="Times New Roman" w:hAnsi="Times New Roman" w:cs="Times New Roman"/>
          <w:b/>
          <w:sz w:val="28"/>
          <w:szCs w:val="28"/>
        </w:rPr>
        <w:t>СТАНДАРТНАЯ ФОРМА ДЛЯ СОСТАВЛЕНИЯ ЖАЛОБЫ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В _______________________________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(наименование госоргана)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От ______________________________</w:t>
      </w:r>
    </w:p>
    <w:p w:rsidR="009F0845" w:rsidRPr="00D00F96" w:rsidRDefault="009F0845" w:rsidP="009F084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(ФИО полностью, адрес)</w:t>
      </w:r>
    </w:p>
    <w:p w:rsidR="009F0845" w:rsidRPr="00D00F96" w:rsidRDefault="009F0845" w:rsidP="009F0845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845" w:rsidRPr="00D00F96" w:rsidRDefault="009F0845" w:rsidP="009F0845">
      <w:pPr>
        <w:spacing w:after="240" w:line="360" w:lineRule="atLeast"/>
        <w:jc w:val="center"/>
      </w:pPr>
      <w:r w:rsidRPr="00D00F96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ЖАЛОБА</w:t>
      </w:r>
    </w:p>
    <w:p w:rsidR="009F0845" w:rsidRPr="00D00F96" w:rsidRDefault="009F0845" w:rsidP="009F0845">
      <w:pPr>
        <w:autoSpaceDE w:val="0"/>
        <w:spacing w:after="0" w:line="240" w:lineRule="auto"/>
        <w:jc w:val="both"/>
      </w:pP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Обращаюсь с жалобой на _________ (указать наименование лица, чьи действия обжалуются).</w:t>
      </w: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00F96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D00F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F0845" w:rsidRPr="00D00F96" w:rsidRDefault="009F0845" w:rsidP="009F0845">
      <w:pPr>
        <w:spacing w:before="280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Прошу:</w:t>
      </w:r>
    </w:p>
    <w:p w:rsidR="009F0845" w:rsidRPr="00D00F96" w:rsidRDefault="009F0845" w:rsidP="009F08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Провести проверку по перечисленным мною нарушениям.</w:t>
      </w:r>
    </w:p>
    <w:p w:rsidR="009F0845" w:rsidRPr="00D00F96" w:rsidRDefault="009F0845" w:rsidP="009F08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Привлечь виновных лиц к установленной ответственности.</w:t>
      </w:r>
    </w:p>
    <w:p w:rsidR="009F0845" w:rsidRPr="00D00F96" w:rsidRDefault="009F0845" w:rsidP="009F084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Pr="00D00F96" w:rsidRDefault="009F0845" w:rsidP="009F0845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D00F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прилагаемых к жалобе документов</w:t>
      </w:r>
      <w:r w:rsidRPr="00D00F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0845" w:rsidRPr="00D00F96" w:rsidRDefault="009F0845" w:rsidP="009F08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доводы жалобы</w:t>
      </w:r>
    </w:p>
    <w:p w:rsidR="009F0845" w:rsidRPr="00D00F96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Pr="00D00F96" w:rsidRDefault="009F0845" w:rsidP="009F0845">
      <w:pPr>
        <w:autoSpaceDE w:val="0"/>
        <w:spacing w:after="0" w:line="240" w:lineRule="auto"/>
        <w:jc w:val="both"/>
      </w:pPr>
    </w:p>
    <w:p w:rsidR="009F0845" w:rsidRPr="00D00F96" w:rsidRDefault="009F0845" w:rsidP="009F0845">
      <w:pPr>
        <w:autoSpaceDE w:val="0"/>
        <w:spacing w:after="0" w:line="240" w:lineRule="auto"/>
        <w:jc w:val="both"/>
      </w:pPr>
    </w:p>
    <w:p w:rsidR="009F0845" w:rsidRPr="00D00F96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96">
        <w:rPr>
          <w:rFonts w:ascii="Times New Roman" w:eastAsia="Times New Roman" w:hAnsi="Times New Roman" w:cs="Times New Roman"/>
          <w:sz w:val="24"/>
          <w:szCs w:val="24"/>
        </w:rPr>
        <w:t xml:space="preserve">Дата подачи жалобы "___"_________ ____ </w:t>
      </w:r>
      <w:proofErr w:type="gramStart"/>
      <w:r w:rsidRPr="00D00F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00F96">
        <w:rPr>
          <w:rFonts w:ascii="Times New Roman" w:eastAsia="Times New Roman" w:hAnsi="Times New Roman" w:cs="Times New Roman"/>
          <w:sz w:val="24"/>
          <w:szCs w:val="24"/>
        </w:rPr>
        <w:t>.                                      Подпись _______</w:t>
      </w:r>
      <w:r w:rsidRPr="00D00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45" w:rsidRPr="00D00F96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Pr="00D00F96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45" w:rsidRDefault="009F0845" w:rsidP="009F0845">
      <w:pPr>
        <w:tabs>
          <w:tab w:val="right" w:pos="93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5F4" w:rsidRDefault="001955F4" w:rsidP="001955F4">
      <w:pPr>
        <w:tabs>
          <w:tab w:val="right" w:pos="93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</w:p>
    <w:p w:rsidR="001955F4" w:rsidRDefault="001955F4" w:rsidP="001955F4">
      <w:pPr>
        <w:tabs>
          <w:tab w:val="right" w:pos="93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F4" w:rsidRPr="001955F4" w:rsidRDefault="004F4EEA" w:rsidP="001955F4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955F4" w:rsidRPr="001955F4">
        <w:rPr>
          <w:rFonts w:ascii="Times New Roman" w:eastAsia="Times New Roman" w:hAnsi="Times New Roman" w:cs="Times New Roman"/>
          <w:sz w:val="28"/>
          <w:szCs w:val="28"/>
        </w:rPr>
        <w:t xml:space="preserve">Выберите одну из четырех предложенных ситуаций и самостоятельно </w:t>
      </w:r>
      <w:r w:rsidR="001955F4" w:rsidRPr="001955F4">
        <w:rPr>
          <w:rFonts w:ascii="Times New Roman" w:hAnsi="Times New Roman" w:cs="Times New Roman"/>
          <w:sz w:val="28"/>
          <w:szCs w:val="28"/>
        </w:rPr>
        <w:t xml:space="preserve">создайте ситуацию, на основании которой составьте жалобу: </w:t>
      </w:r>
    </w:p>
    <w:p w:rsidR="001955F4" w:rsidRDefault="001955F4" w:rsidP="001955F4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4B21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1955F4">
        <w:rPr>
          <w:rFonts w:ascii="Times New Roman" w:hAnsi="Times New Roman" w:cs="Times New Roman"/>
          <w:sz w:val="28"/>
          <w:szCs w:val="28"/>
        </w:rPr>
        <w:t xml:space="preserve"> </w:t>
      </w:r>
      <w:r w:rsidR="00FA4B21" w:rsidRPr="00FA4B21">
        <w:rPr>
          <w:rFonts w:ascii="Times New Roman" w:hAnsi="Times New Roman" w:cs="Times New Roman"/>
          <w:b/>
          <w:i/>
          <w:sz w:val="28"/>
          <w:szCs w:val="28"/>
        </w:rPr>
        <w:t>в Северо-Западное таможенное управление</w:t>
      </w:r>
      <w:r w:rsidR="00FA4B21">
        <w:rPr>
          <w:rFonts w:ascii="Times New Roman" w:hAnsi="Times New Roman" w:cs="Times New Roman"/>
          <w:sz w:val="28"/>
          <w:szCs w:val="28"/>
        </w:rPr>
        <w:t xml:space="preserve"> </w:t>
      </w:r>
      <w:r w:rsidR="00FA4B21" w:rsidRPr="00FA4B21">
        <w:rPr>
          <w:rFonts w:ascii="Times New Roman" w:hAnsi="Times New Roman" w:cs="Times New Roman"/>
          <w:b/>
          <w:i/>
          <w:sz w:val="28"/>
          <w:szCs w:val="28"/>
        </w:rPr>
        <w:t>по поводу неправомерных действий сотрудников при прохождении таможенного досмотра</w:t>
      </w:r>
      <w:r w:rsidR="004F4EEA">
        <w:rPr>
          <w:rFonts w:ascii="Times New Roman" w:hAnsi="Times New Roman" w:cs="Times New Roman"/>
          <w:b/>
          <w:i/>
          <w:sz w:val="28"/>
          <w:szCs w:val="28"/>
        </w:rPr>
        <w:t xml:space="preserve"> в аэропорту  </w:t>
      </w:r>
      <w:proofErr w:type="gramStart"/>
      <w:r w:rsidR="004F4EE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4F4EEA">
        <w:rPr>
          <w:rFonts w:ascii="Times New Roman" w:hAnsi="Times New Roman" w:cs="Times New Roman"/>
          <w:b/>
          <w:i/>
          <w:sz w:val="28"/>
          <w:szCs w:val="28"/>
        </w:rPr>
        <w:t>. Архангельска им. Ф.Абрамова (</w:t>
      </w:r>
      <w:proofErr w:type="spellStart"/>
      <w:r w:rsidR="004F4EEA">
        <w:rPr>
          <w:rFonts w:ascii="Times New Roman" w:hAnsi="Times New Roman" w:cs="Times New Roman"/>
          <w:b/>
          <w:i/>
          <w:sz w:val="28"/>
          <w:szCs w:val="28"/>
        </w:rPr>
        <w:t>Талаги</w:t>
      </w:r>
      <w:proofErr w:type="spellEnd"/>
      <w:r w:rsidR="004F4EE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A4B21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3C1066" w:rsidRDefault="00FA4B21" w:rsidP="003C1066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FA4B2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A4B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Департамент образования администрации муниципального образования города Архангельск</w:t>
      </w:r>
      <w:r w:rsidRPr="00FA4B21">
        <w:rPr>
          <w:rFonts w:ascii="Times New Roman" w:hAnsi="Times New Roman" w:cs="Times New Roman"/>
          <w:b/>
          <w:i/>
          <w:sz w:val="28"/>
          <w:szCs w:val="28"/>
        </w:rPr>
        <w:t xml:space="preserve"> на неправомерные действия </w:t>
      </w:r>
      <w:proofErr w:type="gramStart"/>
      <w:r w:rsidRPr="00FA4B21">
        <w:rPr>
          <w:rFonts w:ascii="Times New Roman" w:hAnsi="Times New Roman" w:cs="Times New Roman"/>
          <w:b/>
          <w:i/>
          <w:sz w:val="28"/>
          <w:szCs w:val="28"/>
        </w:rPr>
        <w:t>чиновников отдела дошкольного образования департамента образования мэрии города</w:t>
      </w:r>
      <w:proofErr w:type="gramEnd"/>
      <w:r w:rsidRPr="00FA4B21">
        <w:rPr>
          <w:rFonts w:ascii="Times New Roman" w:hAnsi="Times New Roman" w:cs="Times New Roman"/>
          <w:b/>
          <w:i/>
          <w:sz w:val="28"/>
          <w:szCs w:val="28"/>
        </w:rPr>
        <w:t xml:space="preserve"> Архангельска, связанные с отказом в предоставлении места в детском саду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D00F96" w:rsidRDefault="003C1066" w:rsidP="003C1066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="004F4EE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C1066">
        <w:rPr>
          <w:rFonts w:ascii="Times New Roman" w:hAnsi="Times New Roman" w:cs="Times New Roman"/>
          <w:b/>
          <w:i/>
          <w:sz w:val="28"/>
          <w:szCs w:val="28"/>
        </w:rPr>
        <w:t>УМВД России по городу Архангель</w:t>
      </w:r>
      <w:r>
        <w:rPr>
          <w:rFonts w:ascii="Times New Roman" w:hAnsi="Times New Roman" w:cs="Times New Roman"/>
          <w:b/>
          <w:i/>
          <w:sz w:val="28"/>
          <w:szCs w:val="28"/>
        </w:rPr>
        <w:t>ску</w:t>
      </w:r>
      <w:r w:rsidR="004F4EEA">
        <w:rPr>
          <w:rFonts w:ascii="Times New Roman" w:hAnsi="Times New Roman" w:cs="Times New Roman"/>
          <w:b/>
          <w:i/>
          <w:sz w:val="28"/>
          <w:szCs w:val="28"/>
        </w:rPr>
        <w:t xml:space="preserve"> на неправомерные действия сотрудников полиции; </w:t>
      </w:r>
    </w:p>
    <w:p w:rsidR="004F4EEA" w:rsidRDefault="004F4EEA" w:rsidP="003C1066">
      <w:pPr>
        <w:tabs>
          <w:tab w:val="right" w:pos="9355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Г)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(Управление Федеральной службы по надзору в сфере защиты прав потребителей и благополучия человека по Архангельской области) на грубое и невнимательное отношение к вам, как к потребителю (покупателю, клиенту и т.д.) </w:t>
      </w:r>
    </w:p>
    <w:p w:rsidR="009F0845" w:rsidRDefault="009F0845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EEA" w:rsidRPr="004F4EEA" w:rsidRDefault="004F4EEA" w:rsidP="009F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4F4E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Обратите внимание: все детали (имена, фамилии, отчества «участников» ситуации, а также место, время, обстоятельства нарушения ваших прав придумайте сами) </w:t>
      </w:r>
      <w:proofErr w:type="gramEnd"/>
    </w:p>
    <w:p w:rsidR="009F0845" w:rsidRPr="004F4EEA" w:rsidRDefault="009F0845" w:rsidP="009F0845">
      <w:pPr>
        <w:autoSpaceDE w:val="0"/>
        <w:spacing w:after="0" w:line="240" w:lineRule="auto"/>
        <w:jc w:val="both"/>
        <w:rPr>
          <w:b/>
          <w:i/>
          <w:sz w:val="32"/>
          <w:szCs w:val="32"/>
          <w:u w:val="single"/>
        </w:rPr>
      </w:pPr>
    </w:p>
    <w:p w:rsidR="004F4EEA" w:rsidRPr="00B859A0" w:rsidRDefault="004F4EEA" w:rsidP="004F4EEA">
      <w:pPr>
        <w:pStyle w:val="a8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</w:t>
      </w:r>
      <w:r w:rsidRPr="00B859A0">
        <w:rPr>
          <w:rFonts w:ascii="Times New Roman" w:hAnsi="Times New Roman" w:cs="Times New Roman"/>
          <w:sz w:val="28"/>
          <w:szCs w:val="28"/>
        </w:rPr>
        <w:t xml:space="preserve"> вывод о роли и значении защиты гражданином РФ своих конституционных прав.</w:t>
      </w:r>
    </w:p>
    <w:p w:rsidR="00DE1F5C" w:rsidRDefault="00DE1F5C" w:rsidP="004F4EEA">
      <w:pPr>
        <w:pStyle w:val="a8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F4EEA" w:rsidRDefault="004F4EEA" w:rsidP="004F4EEA">
      <w:pPr>
        <w:pStyle w:val="a8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08FC" w:rsidRPr="00D00F96" w:rsidRDefault="004F4EEA" w:rsidP="000A56A9">
      <w:pPr>
        <w:pStyle w:val="a8"/>
        <w:shd w:val="clear" w:color="auto" w:fill="FFFFFF"/>
        <w:spacing w:beforeAutospacing="1" w:after="0" w:afterAutospacing="1" w:line="240" w:lineRule="auto"/>
        <w:textAlignment w:val="baseline"/>
      </w:pPr>
      <w:r w:rsidRPr="000A56A9">
        <w:rPr>
          <w:rFonts w:ascii="Times New Roman" w:eastAsia="Times New Roman" w:hAnsi="Times New Roman" w:cs="Times New Roman"/>
          <w:b/>
          <w:sz w:val="36"/>
          <w:szCs w:val="36"/>
        </w:rPr>
        <w:t xml:space="preserve">ВНИМАНИЕ!!! Если работы будут выполнены только в одном варианте, или я обнаружу одинаковые работы (пусть даже имена </w:t>
      </w:r>
      <w:r w:rsidR="00F1530A" w:rsidRPr="000A56A9">
        <w:rPr>
          <w:rFonts w:ascii="Times New Roman" w:eastAsia="Times New Roman" w:hAnsi="Times New Roman" w:cs="Times New Roman"/>
          <w:b/>
          <w:sz w:val="36"/>
          <w:szCs w:val="36"/>
        </w:rPr>
        <w:t xml:space="preserve">участников ситуации </w:t>
      </w:r>
      <w:r w:rsidRPr="000A56A9">
        <w:rPr>
          <w:rFonts w:ascii="Times New Roman" w:eastAsia="Times New Roman" w:hAnsi="Times New Roman" w:cs="Times New Roman"/>
          <w:b/>
          <w:sz w:val="36"/>
          <w:szCs w:val="36"/>
        </w:rPr>
        <w:t xml:space="preserve">и время (место) будут изменены), я не буду оценивать такие работы! Выполняем задание самостоятельно! </w:t>
      </w:r>
    </w:p>
    <w:sectPr w:rsidR="007308FC" w:rsidRPr="00D00F96" w:rsidSect="007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925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40EC"/>
    <w:multiLevelType w:val="multilevel"/>
    <w:tmpl w:val="BDCE0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E4"/>
    <w:rsid w:val="00097EB4"/>
    <w:rsid w:val="000A56A9"/>
    <w:rsid w:val="001955F4"/>
    <w:rsid w:val="00195CE4"/>
    <w:rsid w:val="00240EDA"/>
    <w:rsid w:val="003C1066"/>
    <w:rsid w:val="004F4EEA"/>
    <w:rsid w:val="007308FC"/>
    <w:rsid w:val="00742B3E"/>
    <w:rsid w:val="009F0845"/>
    <w:rsid w:val="009F1062"/>
    <w:rsid w:val="00C017DF"/>
    <w:rsid w:val="00C446D1"/>
    <w:rsid w:val="00D00F96"/>
    <w:rsid w:val="00DE1F5C"/>
    <w:rsid w:val="00F1530A"/>
    <w:rsid w:val="00FA4B21"/>
    <w:rsid w:val="00F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C"/>
  </w:style>
  <w:style w:type="paragraph" w:styleId="1">
    <w:name w:val="heading 1"/>
    <w:basedOn w:val="a"/>
    <w:next w:val="a"/>
    <w:link w:val="10"/>
    <w:uiPriority w:val="9"/>
    <w:qFormat/>
    <w:rsid w:val="004F4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1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17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7DF"/>
    <w:rPr>
      <w:color w:val="0000FF"/>
      <w:u w:val="single"/>
    </w:rPr>
  </w:style>
  <w:style w:type="character" w:styleId="a5">
    <w:name w:val="Strong"/>
    <w:basedOn w:val="a0"/>
    <w:uiPriority w:val="22"/>
    <w:qFormat/>
    <w:rsid w:val="00C01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F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zhaloba-na-pochtu/" TargetMode="External"/><Relationship Id="rId13" Type="http://schemas.openxmlformats.org/officeDocument/2006/relationships/hyperlink" Target="https://iskiplus.ru/apellyacionnoe-obzhalovan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kiplus.ru/zhaloba-na-detskij-sad/" TargetMode="External"/><Relationship Id="rId12" Type="http://schemas.openxmlformats.org/officeDocument/2006/relationships/hyperlink" Target="https://iskiplus.ru/dokazatelstva-po-grazhdanskomu-delu/" TargetMode="External"/><Relationship Id="rId17" Type="http://schemas.openxmlformats.org/officeDocument/2006/relationships/hyperlink" Target="https://iskiplus.ru/zayavlenie-ob-osparivanii-resheniya-organa-vla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kiplus.ru/zhaloba-v-prokuratu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kiplus.ru/zhaloba-v-rospotrebnadzor/" TargetMode="External"/><Relationship Id="rId11" Type="http://schemas.openxmlformats.org/officeDocument/2006/relationships/hyperlink" Target="https://iskiplus.ru/zhaloba-na-dejstviya-dolzhnostnogo-lica/" TargetMode="External"/><Relationship Id="rId5" Type="http://schemas.openxmlformats.org/officeDocument/2006/relationships/hyperlink" Target="https://iskiplus.ru/zhaloba-v-trudovuyu-inspekciyu/" TargetMode="External"/><Relationship Id="rId15" Type="http://schemas.openxmlformats.org/officeDocument/2006/relationships/hyperlink" Target="https://iskiplus.ru/obzhalovanie-v-poryadke-nadzora/" TargetMode="External"/><Relationship Id="rId10" Type="http://schemas.openxmlformats.org/officeDocument/2006/relationships/hyperlink" Target="https://iskiplus.ru/podacha-iskovogo-zayavl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kiplus.ru/zhaloba-starshemu-sudebnomu-pristavu/" TargetMode="External"/><Relationship Id="rId14" Type="http://schemas.openxmlformats.org/officeDocument/2006/relationships/hyperlink" Target="https://iskiplus.ru/kassacionnoe-obzhal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2020-04-16T09:54:00Z</dcterms:created>
  <dcterms:modified xsi:type="dcterms:W3CDTF">2020-04-16T13:38:00Z</dcterms:modified>
</cp:coreProperties>
</file>