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1F" w:rsidRDefault="00D07E1F" w:rsidP="00D07E1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Инструкция для выполнения работ.</w:t>
      </w:r>
    </w:p>
    <w:p w:rsidR="00D07E1F" w:rsidRDefault="00D07E1F" w:rsidP="00D07E1F">
      <w:pPr>
        <w:jc w:val="both"/>
      </w:pPr>
      <w:r>
        <w:t xml:space="preserve">ВНИМАТЕЛЬНО ПРОЧИТАЙТЕ ТЕКСТ. ПИСЬМЕННО ОТВЕТЬТЕ НА ВОПРОСЫ. ОТВЕТЫ ЗАПИШИТЕ В ТЕТРАДЬ (НУЖНО ЗАВЕСТИ ОТДЕЛЬНУЮ ТЕТРАДЬ). ОТПРАВТЕ ОТСКАНИРОВАННУЮ (ИЛИ СФОТОГРАФИРОВАННУЮ) РАБОТУ НА ПОЧТУ ПРЕПОДАВАТЕЛЯ  </w:t>
      </w:r>
      <w:r>
        <w:rPr>
          <w:rFonts w:ascii="inherit" w:hAnsi="inherit"/>
          <w:color w:val="000000"/>
          <w:shd w:val="clear" w:color="auto" w:fill="FFFFFF"/>
        </w:rPr>
        <w:t>rev@apt29.ru</w:t>
      </w:r>
    </w:p>
    <w:p w:rsidR="00D07E1F" w:rsidRDefault="00D07E1F" w:rsidP="00D07E1F">
      <w:pPr>
        <w:jc w:val="both"/>
      </w:pPr>
      <w:r>
        <w:t xml:space="preserve">ПОСЛЕ ОКОНЧАНИЯ ДИСТАНЦИОННОГО ОБУЧЕНИЯ ТЕТРАДЬ </w:t>
      </w:r>
      <w:r>
        <w:rPr>
          <w:u w:val="single"/>
        </w:rPr>
        <w:t>СО ВСЕМИ ВЫПОЛНЕННЫМИ РАБОТАМИ</w:t>
      </w:r>
      <w:r>
        <w:t xml:space="preserve"> НУЖНО БУДЕТ СДАТЬ ПРЕПОДАВАТЕЛЮ. </w:t>
      </w:r>
    </w:p>
    <w:p w:rsidR="00D07E1F" w:rsidRDefault="00D07E1F" w:rsidP="00D07E1F">
      <w:pPr>
        <w:jc w:val="both"/>
        <w:rPr>
          <w:b/>
          <w:sz w:val="28"/>
          <w:szCs w:val="28"/>
        </w:rPr>
      </w:pPr>
    </w:p>
    <w:p w:rsidR="00D07E1F" w:rsidRDefault="00D07E1F" w:rsidP="00D07E1F">
      <w:pPr>
        <w:jc w:val="both"/>
        <w:rPr>
          <w:b/>
          <w:sz w:val="28"/>
          <w:szCs w:val="28"/>
        </w:rPr>
      </w:pPr>
    </w:p>
    <w:p w:rsidR="00D07E1F" w:rsidRDefault="00D07E1F" w:rsidP="00D07E1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занятие №21.  Страны Востока в XVI—XVIII веках. </w:t>
      </w:r>
    </w:p>
    <w:p w:rsidR="00D07E1F" w:rsidRDefault="00D07E1F" w:rsidP="00D07E1F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Систематизировать и углубить  знание по теме «</w:t>
      </w:r>
      <w:r>
        <w:rPr>
          <w:bCs/>
          <w:sz w:val="28"/>
          <w:szCs w:val="28"/>
        </w:rPr>
        <w:t xml:space="preserve">Страны Востока в XVI—XVIII веках».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Развивать  навыки познавательной, учебной деятельности. </w:t>
      </w:r>
      <w:r>
        <w:rPr>
          <w:sz w:val="28"/>
          <w:szCs w:val="28"/>
        </w:rPr>
        <w:t xml:space="preserve">Тренировать умение выделять главное в тексте (главные смысловые единицы), делать выводы.  </w:t>
      </w:r>
    </w:p>
    <w:p w:rsidR="00D07E1F" w:rsidRDefault="00D07E1F" w:rsidP="00D07E1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Содержание и последовательность выполнения работы.</w:t>
      </w:r>
    </w:p>
    <w:p w:rsidR="00D07E1F" w:rsidRDefault="00D07E1F" w:rsidP="00D07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Прочитайте текст. </w:t>
      </w:r>
    </w:p>
    <w:p w:rsidR="00D07E1F" w:rsidRDefault="00D07E1F" w:rsidP="00D07E1F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Ответьте письменно на следующие вопросы:</w:t>
      </w:r>
    </w:p>
    <w:p w:rsidR="00D07E1F" w:rsidRDefault="00D07E1F" w:rsidP="00D07E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Расскажите об османских завоеваниях. Как европейские страны боролись с османской агрессией?</w:t>
      </w:r>
    </w:p>
    <w:p w:rsidR="00D07E1F" w:rsidRDefault="00D07E1F" w:rsidP="00D07E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В чем состояли особенности государственного устройства и внутренней жизни Османской империи?</w:t>
      </w:r>
    </w:p>
    <w:p w:rsidR="00D07E1F" w:rsidRDefault="00D07E1F" w:rsidP="00D07E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Как Китай был завоеван маньчжурами? Как завоеватели организовали управление страной? </w:t>
      </w:r>
    </w:p>
    <w:p w:rsidR="00D07E1F" w:rsidRDefault="00D07E1F" w:rsidP="00D07E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В чем состояли </w:t>
      </w:r>
      <w:proofErr w:type="gramStart"/>
      <w:r>
        <w:rPr>
          <w:bCs/>
          <w:sz w:val="28"/>
          <w:szCs w:val="28"/>
        </w:rPr>
        <w:t>причины</w:t>
      </w:r>
      <w:proofErr w:type="gramEnd"/>
      <w:r>
        <w:rPr>
          <w:bCs/>
          <w:sz w:val="28"/>
          <w:szCs w:val="28"/>
        </w:rPr>
        <w:t xml:space="preserve"> и </w:t>
      </w:r>
      <w:proofErr w:type="gramStart"/>
      <w:r>
        <w:rPr>
          <w:bCs/>
          <w:sz w:val="28"/>
          <w:szCs w:val="28"/>
        </w:rPr>
        <w:t>каковы</w:t>
      </w:r>
      <w:proofErr w:type="gramEnd"/>
      <w:r>
        <w:rPr>
          <w:bCs/>
          <w:sz w:val="28"/>
          <w:szCs w:val="28"/>
        </w:rPr>
        <w:t xml:space="preserve"> были последствия «закрытия» Китая?</w:t>
      </w:r>
    </w:p>
    <w:p w:rsidR="00D07E1F" w:rsidRDefault="00D07E1F" w:rsidP="00D07E1F">
      <w:pPr>
        <w:jc w:val="both"/>
        <w:rPr>
          <w:bCs/>
          <w:sz w:val="28"/>
          <w:szCs w:val="28"/>
        </w:rPr>
      </w:pPr>
    </w:p>
    <w:p w:rsidR="00D07E1F" w:rsidRDefault="00D07E1F" w:rsidP="00D07E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ТЕКСТ.</w:t>
      </w:r>
    </w:p>
    <w:p w:rsidR="00D07E1F" w:rsidRDefault="00D07E1F" w:rsidP="00D07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Османские завоевания. </w:t>
      </w:r>
    </w:p>
    <w:p w:rsidR="00D07E1F" w:rsidRDefault="00D07E1F" w:rsidP="00D07E1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Османское государство к концу ХУ в. превратилось в обширную империю.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век в истории Османской империи характеризуется новыми непрерывными войнами на Западе и на Востоке. 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 XVI в. главными объектами завоевательной политики турок были Иран, Армения, Курдистан и арабские страны. В 1514 г. турецкое войско нанесло поражение Ирану. В ходе последующих войн турки захватили Восточную Армению, Курдистан, Северную Месопотамию и Египет.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Своего наибольшего могущества Османская империя достигла к середине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в. при султане Сулеймане II Законодателе. Европейцы дали ему прозвище </w:t>
      </w:r>
      <w:proofErr w:type="gramStart"/>
      <w:r>
        <w:rPr>
          <w:sz w:val="28"/>
          <w:szCs w:val="28"/>
        </w:rPr>
        <w:t>Великолепный</w:t>
      </w:r>
      <w:proofErr w:type="gramEnd"/>
      <w:r>
        <w:rPr>
          <w:sz w:val="28"/>
          <w:szCs w:val="28"/>
        </w:rPr>
        <w:t xml:space="preserve"> за многочисленные победы и роскошь двора. Сулейман стремился расширить территорию империи не только на Востоке, но и в Европе. В 1521 г. турки захватили Белград, а затем предприняли 5 походов против Венгрии. Правда, в 1529 г. турецкие войска потерпели серьезное поражение под Веной, но Южная Венгрия осталась под их господством. Вскоре и Центральная Венгрия была завоевана турками. Сулейман Великолепный захватил также остров Родос, совершил опустошительное нашествие на Кавказ.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Однако уже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 в. османы потерпели первые поражения от европейцев. В 1569 г. неудачей закончился поход против России на Астрахань. В 1571 г. испано-венецианский флот разгромил турецкий флот при </w:t>
      </w:r>
      <w:proofErr w:type="spellStart"/>
      <w:r>
        <w:rPr>
          <w:sz w:val="28"/>
          <w:szCs w:val="28"/>
        </w:rPr>
        <w:t>Лепанто</w:t>
      </w:r>
      <w:proofErr w:type="spellEnd"/>
      <w:r>
        <w:rPr>
          <w:sz w:val="28"/>
          <w:szCs w:val="28"/>
        </w:rPr>
        <w:t xml:space="preserve"> у берегов Греции. Но османская экспансия продолжалась. В ХУП в. османы воевали с венецианцами, захватили Крит.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в. основным объектом османской угрозы стала Украина. Польский король уступил туркам часть Правобережной Украины. Но затем турки встретили решительный отпор со стороны русских войск. В 1681 г. был заключен Бахчисарайский договор, согласно которому границей между Османской империей и Россией был признан Днепр, а Киев и прилегающие к нему территории остались за Россией. После этого Турция начала военные действия против Австрии. В 1683 г. турецкая армия осадила Вену, но вскоре была разгромлена польским королем Яном </w:t>
      </w:r>
      <w:proofErr w:type="spellStart"/>
      <w:r>
        <w:rPr>
          <w:sz w:val="28"/>
          <w:szCs w:val="28"/>
        </w:rPr>
        <w:t>Собеским</w:t>
      </w:r>
      <w:proofErr w:type="spellEnd"/>
      <w:r>
        <w:rPr>
          <w:sz w:val="28"/>
          <w:szCs w:val="28"/>
        </w:rPr>
        <w:t xml:space="preserve">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1684 г. была создана Священная лига </w:t>
      </w:r>
      <w:proofErr w:type="gramStart"/>
      <w:r>
        <w:rPr>
          <w:sz w:val="28"/>
          <w:szCs w:val="28"/>
        </w:rPr>
        <w:t>-а</w:t>
      </w:r>
      <w:proofErr w:type="gramEnd"/>
      <w:r>
        <w:rPr>
          <w:sz w:val="28"/>
          <w:szCs w:val="28"/>
        </w:rPr>
        <w:t xml:space="preserve">нтиосманская коалиция, в которую вошли Австрия, Польша, Венгрия и позже Россия. Действия союзников оказались успешны: турецкие войска были вынуждены оставить Белград и почти всю Южную Грецию. В 1696 г. Петр I взял крепость Азов, а в следующем году австрийский полководец Евгений Савойский разгромил турецкую армию при Зенте. В 1699 г. были заключены </w:t>
      </w:r>
      <w:proofErr w:type="spellStart"/>
      <w:r>
        <w:rPr>
          <w:sz w:val="28"/>
          <w:szCs w:val="28"/>
        </w:rPr>
        <w:t>Карловицкие</w:t>
      </w:r>
      <w:proofErr w:type="spellEnd"/>
      <w:r>
        <w:rPr>
          <w:sz w:val="28"/>
          <w:szCs w:val="28"/>
        </w:rPr>
        <w:t xml:space="preserve"> мирные договоры, по которым Австрия получила почти всю Венгрию, Трансильванию; Польша вернула себе Правобережную Украину; Венеция приобрела ряд островов в Эгейском море.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VIII в. в ходе ряда русско-турецких, австро-турецких воин Турция потеряла ряд территорий в Европе. </w:t>
      </w:r>
    </w:p>
    <w:p w:rsidR="00D07E1F" w:rsidRDefault="00D07E1F" w:rsidP="00D07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Устройство Османской империи. Народы под властью Турции.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Нашествия </w:t>
      </w:r>
      <w:proofErr w:type="spellStart"/>
      <w:r>
        <w:rPr>
          <w:sz w:val="28"/>
          <w:szCs w:val="28"/>
        </w:rPr>
        <w:t>турков</w:t>
      </w:r>
      <w:proofErr w:type="spellEnd"/>
      <w:r>
        <w:rPr>
          <w:sz w:val="28"/>
          <w:szCs w:val="28"/>
        </w:rPr>
        <w:t xml:space="preserve"> сопровождались жестоким разорением городов и сел, разграблением материальных и культурных ценностей, обращением в рабство мирных жителей. В империи существовало несколько форм собственности на землю. До конца XVI в. большая часть земли являлась собственностью государства, а ее верховным распорядителем был султан. Однако в непосредственном управлении султана находилась лишь часть этих земель, доходы с которых поступали в его распоряжение и на содержание двора.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Султан также раздавал земли в наследственное владение на условиях несения военной службы. Другой формой собственности на землю являлись </w:t>
      </w:r>
      <w:proofErr w:type="spellStart"/>
      <w:r>
        <w:rPr>
          <w:sz w:val="28"/>
          <w:szCs w:val="28"/>
        </w:rPr>
        <w:t>вакуфные</w:t>
      </w:r>
      <w:proofErr w:type="spellEnd"/>
      <w:r>
        <w:rPr>
          <w:sz w:val="28"/>
          <w:szCs w:val="28"/>
        </w:rPr>
        <w:t xml:space="preserve"> владения, находившиеся в полной собственности мечетей и других религиозных учреждений. Частной собственностью были земли знатных людей, получивших за какие-нибудь заслуги султанские грамоты на неограниченное право распоряжаться предоставленными имениями. </w:t>
      </w:r>
    </w:p>
    <w:p w:rsidR="00D07E1F" w:rsidRDefault="00D07E1F" w:rsidP="00D07E1F">
      <w:pPr>
        <w:rPr>
          <w:sz w:val="28"/>
          <w:szCs w:val="28"/>
        </w:rPr>
      </w:pPr>
      <w:r>
        <w:rPr>
          <w:sz w:val="28"/>
          <w:szCs w:val="28"/>
        </w:rPr>
        <w:t xml:space="preserve">Вся территория Османской империи была разделена на провинции или наместничества. В случае войны наместники обязаны были лично принять командование войсками. Основную военную силу империи представляло ополчение, поставляемое каждой областью. Главным представителем гражданской администрации в провинции был кадий, ведавший всеми гражданскими и судебными делами. Кадии назначались султаном.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Важной военной силой в Османском войске являлись янычары. Войско получало жалованье от государства и комплектовалось из христианских юношей, которых в раннем возрасте отбирали от родителей, а затем воспитывали в турецких семьях и военных училищах.  </w:t>
      </w:r>
    </w:p>
    <w:p w:rsidR="00D07E1F" w:rsidRDefault="00D07E1F" w:rsidP="00D07E1F">
      <w:pPr>
        <w:rPr>
          <w:sz w:val="28"/>
          <w:szCs w:val="28"/>
        </w:rPr>
      </w:pPr>
      <w:r>
        <w:rPr>
          <w:b/>
          <w:sz w:val="28"/>
          <w:szCs w:val="28"/>
        </w:rPr>
        <w:t>Упадок Османской империи</w:t>
      </w:r>
      <w:r>
        <w:rPr>
          <w:sz w:val="28"/>
          <w:szCs w:val="28"/>
        </w:rPr>
        <w:t xml:space="preserve">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 второй половины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VIII в. явственно обозначилось отставание Османской империи от стран Западной Европы. Господство турецких султанов над подвластным населением по-прежнему поддерживалось благодаря военной силе. Внутренние связи между отдельными областями оставались непрочными из-за различий в социально-экономической и </w:t>
      </w:r>
      <w:proofErr w:type="spellStart"/>
      <w:r>
        <w:rPr>
          <w:sz w:val="28"/>
          <w:szCs w:val="28"/>
        </w:rPr>
        <w:t>этнорелигиозной</w:t>
      </w:r>
      <w:proofErr w:type="spellEnd"/>
      <w:r>
        <w:rPr>
          <w:sz w:val="28"/>
          <w:szCs w:val="28"/>
        </w:rPr>
        <w:t xml:space="preserve"> жизни. В очень трудных условиях находились христиане. Правительство повышало «чрезвычайные» налоги. </w:t>
      </w:r>
    </w:p>
    <w:p w:rsidR="00D07E1F" w:rsidRDefault="00D07E1F" w:rsidP="00D07E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Широкое развитие получила откупная система. Откупщик с обирал подати с населения в свою пользу, что сопровождалось вымогательством и открытым грабежом.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внешней политике проявлением упадка Османской империи стал так называемый режим капитуляций. Капитуляции представляли собой договоры Турции с европейскими странами, по которым европейцы получали односторонние льготы в Османской империи, в частности в торговле. </w:t>
      </w:r>
    </w:p>
    <w:p w:rsidR="00D07E1F" w:rsidRDefault="00D07E1F" w:rsidP="00D07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Маньчжурское завоевание Китая.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Племена маньчжуров, живших у северо-восточных границ Китая в конце XVI в., объединились в государство Цин «Чистое», устроенное по китайскому образцу. Маньчжурское государство опиралось на мощное войско, большую часть которого составляла конница. В начале 40-х гг.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маньчжуры постоянно совершали набеги на территорию Китая. Весной 1644 г. они заключили договор с начальником войск, </w:t>
      </w:r>
      <w:proofErr w:type="spellStart"/>
      <w:proofErr w:type="gramStart"/>
      <w:r>
        <w:rPr>
          <w:sz w:val="28"/>
          <w:szCs w:val="28"/>
        </w:rPr>
        <w:t>ox</w:t>
      </w:r>
      <w:proofErr w:type="gramEnd"/>
      <w:r>
        <w:rPr>
          <w:sz w:val="28"/>
          <w:szCs w:val="28"/>
        </w:rPr>
        <w:t>ранявших</w:t>
      </w:r>
      <w:proofErr w:type="spellEnd"/>
      <w:r>
        <w:rPr>
          <w:sz w:val="28"/>
          <w:szCs w:val="28"/>
        </w:rPr>
        <w:t xml:space="preserve"> подступы к Великой Китайской стене, и вместе с ним  начали завоевание Китая. </w:t>
      </w:r>
    </w:p>
    <w:p w:rsidR="00D07E1F" w:rsidRDefault="00D07E1F" w:rsidP="00D07E1F">
      <w:pPr>
        <w:rPr>
          <w:sz w:val="28"/>
          <w:szCs w:val="28"/>
        </w:rPr>
      </w:pPr>
      <w:r>
        <w:rPr>
          <w:sz w:val="28"/>
          <w:szCs w:val="28"/>
        </w:rPr>
        <w:t xml:space="preserve">В решающей битве сказалось превосходство маньчжурской конницы. Весной 1645 г. основные силы сопротивления были разгромлены. К 1683 г. Китай был полностью захвачен маньчжурами. </w:t>
      </w:r>
    </w:p>
    <w:p w:rsidR="00D07E1F" w:rsidRDefault="00D07E1F" w:rsidP="00D07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Китай под властью маньчжуров.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Население Китая в правление </w:t>
      </w:r>
      <w:proofErr w:type="spellStart"/>
      <w:r>
        <w:rPr>
          <w:sz w:val="28"/>
          <w:szCs w:val="28"/>
        </w:rPr>
        <w:t>Цинской</w:t>
      </w:r>
      <w:proofErr w:type="spellEnd"/>
      <w:r>
        <w:rPr>
          <w:sz w:val="28"/>
          <w:szCs w:val="28"/>
        </w:rPr>
        <w:t xml:space="preserve"> династии делилось на сословия маньчжуров, земледельцев, образованных землевладельцев (</w:t>
      </w:r>
      <w:proofErr w:type="spellStart"/>
      <w:r>
        <w:rPr>
          <w:sz w:val="28"/>
          <w:szCs w:val="28"/>
        </w:rPr>
        <w:t>шэньши</w:t>
      </w:r>
      <w:proofErr w:type="spellEnd"/>
      <w:r>
        <w:rPr>
          <w:sz w:val="28"/>
          <w:szCs w:val="28"/>
        </w:rPr>
        <w:t xml:space="preserve">), ремесленников и торговцев. Привилегированную часть населения составляли завоеватели-маньчжуры. Они практически не имели отношений с китайцами, браки между ними были запрещены. </w:t>
      </w:r>
      <w:proofErr w:type="spellStart"/>
      <w:r>
        <w:rPr>
          <w:sz w:val="28"/>
          <w:szCs w:val="28"/>
        </w:rPr>
        <w:t>Шэньши</w:t>
      </w:r>
      <w:proofErr w:type="spellEnd"/>
      <w:r>
        <w:rPr>
          <w:sz w:val="28"/>
          <w:szCs w:val="28"/>
        </w:rPr>
        <w:t xml:space="preserve"> обладали  учеными званиями, а в некоторых случаях и чиновничьими рангами. Их численность была невелика, так как ученое звание можно было получить, только сдав сложные экзамены.  </w:t>
      </w:r>
    </w:p>
    <w:p w:rsidR="00D07E1F" w:rsidRDefault="00D07E1F" w:rsidP="00D07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Проникновение европейцев в Китай. Проникновение европейцев в Китай началось до маньчжурского завоевания. В XVI в. в установлении контактов с Китаем первенствовали португальцы. В 1537 г. они получили разрешение на строительство складов для хранения товаров. Так возникло португальское колониальное владение Макао, которое играло роль важного </w:t>
      </w:r>
      <w:r>
        <w:rPr>
          <w:sz w:val="28"/>
          <w:szCs w:val="28"/>
        </w:rPr>
        <w:lastRenderedPageBreak/>
        <w:t xml:space="preserve">пункта иностранной торговли. В XVII в. португальцев потеснили голландцы, обосновавшиеся на Тайване. Они обложили население острова тяжелыми налогами, что вызвало их сопротивление. Голландские купцы были изгнаны с Тайваня. Тем не менее, они имели хорошие отношения с Китаем, так как помогали маньчжурам. Позже голландцев потеснили англичане. </w:t>
      </w:r>
    </w:p>
    <w:p w:rsidR="00D07E1F" w:rsidRDefault="00D07E1F" w:rsidP="00D07E1F">
      <w:pPr>
        <w:rPr>
          <w:sz w:val="28"/>
          <w:szCs w:val="28"/>
        </w:rPr>
      </w:pPr>
      <w:r>
        <w:rPr>
          <w:sz w:val="28"/>
          <w:szCs w:val="28"/>
        </w:rPr>
        <w:t xml:space="preserve">Однако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для европейских коммерсантов создались |неблагоприятные условия: </w:t>
      </w:r>
      <w:proofErr w:type="spellStart"/>
      <w:r>
        <w:rPr>
          <w:sz w:val="28"/>
          <w:szCs w:val="28"/>
        </w:rPr>
        <w:t>цинское</w:t>
      </w:r>
      <w:proofErr w:type="spellEnd"/>
      <w:r>
        <w:rPr>
          <w:sz w:val="28"/>
          <w:szCs w:val="28"/>
        </w:rPr>
        <w:t xml:space="preserve"> правительство решило «закрыть» Китай. В Китай был запрещен въезд иностранцам, не разрешалось строить суда для дальнего плавания. Кроме того, жителям было запрещено покидать страну под страхом смерти. С «закрытием» Китая европейцы имели доступ только в порт Гуанчжоу.</w:t>
      </w:r>
    </w:p>
    <w:p w:rsidR="00D07E1F" w:rsidRDefault="00D07E1F" w:rsidP="00D07E1F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Цинские</w:t>
      </w:r>
      <w:proofErr w:type="spellEnd"/>
      <w:r>
        <w:rPr>
          <w:sz w:val="28"/>
          <w:szCs w:val="28"/>
        </w:rPr>
        <w:t xml:space="preserve"> правители считали, что политика изоляции укрепит их господство. Они имели смутное представление об уровне развития европейских государств. Политика самоизоляции отсрочила вторжение колонизаторов, но она в то же время ухудшила положение народа, особенно тех групп населения, кто занимался ремеслом и торговлей. </w:t>
      </w:r>
    </w:p>
    <w:p w:rsidR="00D07E1F" w:rsidRDefault="00D07E1F" w:rsidP="00D07E1F">
      <w:pPr>
        <w:rPr>
          <w:sz w:val="28"/>
          <w:szCs w:val="28"/>
        </w:rPr>
      </w:pPr>
      <w:r>
        <w:rPr>
          <w:sz w:val="28"/>
          <w:szCs w:val="28"/>
        </w:rPr>
        <w:t xml:space="preserve">По пути «закрытия» пошла в </w:t>
      </w:r>
      <w:proofErr w:type="gram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VII в. и Япония, где установилась власть </w:t>
      </w:r>
      <w:proofErr w:type="spellStart"/>
      <w:r>
        <w:rPr>
          <w:sz w:val="28"/>
          <w:szCs w:val="28"/>
        </w:rPr>
        <w:t>сёгунов</w:t>
      </w:r>
      <w:proofErr w:type="spellEnd"/>
      <w:r>
        <w:rPr>
          <w:sz w:val="28"/>
          <w:szCs w:val="28"/>
        </w:rPr>
        <w:t xml:space="preserve"> из рода </w:t>
      </w:r>
      <w:proofErr w:type="spellStart"/>
      <w:r>
        <w:rPr>
          <w:sz w:val="28"/>
          <w:szCs w:val="28"/>
        </w:rPr>
        <w:t>Токугавы</w:t>
      </w:r>
      <w:proofErr w:type="spellEnd"/>
      <w:r>
        <w:rPr>
          <w:sz w:val="28"/>
          <w:szCs w:val="28"/>
        </w:rPr>
        <w:t>.</w:t>
      </w:r>
    </w:p>
    <w:p w:rsidR="00A0698F" w:rsidRDefault="00A0698F">
      <w:bookmarkStart w:id="0" w:name="_GoBack"/>
      <w:bookmarkEnd w:id="0"/>
    </w:p>
    <w:sectPr w:rsidR="00A0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26"/>
    <w:rsid w:val="00473B26"/>
    <w:rsid w:val="00A0698F"/>
    <w:rsid w:val="00D0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7573</Characters>
  <Application>Microsoft Office Word</Application>
  <DocSecurity>0</DocSecurity>
  <Lines>63</Lines>
  <Paragraphs>17</Paragraphs>
  <ScaleCrop>false</ScaleCrop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2020-04-10T08:16:00Z</dcterms:created>
  <dcterms:modified xsi:type="dcterms:W3CDTF">2020-04-10T08:17:00Z</dcterms:modified>
</cp:coreProperties>
</file>