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DA2735">
      <w:pPr>
        <w:rPr>
          <w:rFonts w:ascii="Times New Roman" w:hAnsi="Times New Roman" w:cs="Times New Roman"/>
          <w:sz w:val="28"/>
          <w:szCs w:val="28"/>
        </w:rPr>
      </w:pPr>
      <w:r w:rsidRPr="00DA2735">
        <w:rPr>
          <w:rFonts w:ascii="Times New Roman" w:hAnsi="Times New Roman" w:cs="Times New Roman"/>
          <w:sz w:val="28"/>
          <w:szCs w:val="28"/>
        </w:rPr>
        <w:t>6 апреля 32 гр. Экономика Окулова О.П.</w:t>
      </w:r>
    </w:p>
    <w:p w:rsidR="00ED035E" w:rsidRPr="00C54550" w:rsidRDefault="00ED035E" w:rsidP="00ED0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54550">
        <w:rPr>
          <w:rFonts w:ascii="Times New Roman" w:hAnsi="Times New Roman" w:cs="Times New Roman"/>
          <w:sz w:val="28"/>
          <w:szCs w:val="28"/>
        </w:rPr>
        <w:t>Найдите в Интернете учебник Экономика 10-11 классы, автор  Королева Г.Э. 2013.</w:t>
      </w:r>
    </w:p>
    <w:p w:rsidR="00ED035E" w:rsidRDefault="00ED035E" w:rsidP="00ED0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54550">
        <w:rPr>
          <w:rFonts w:ascii="Times New Roman" w:hAnsi="Times New Roman" w:cs="Times New Roman"/>
          <w:sz w:val="28"/>
          <w:szCs w:val="28"/>
        </w:rPr>
        <w:t xml:space="preserve">Прочитайте материал </w:t>
      </w:r>
      <w:r>
        <w:rPr>
          <w:rFonts w:ascii="Times New Roman" w:hAnsi="Times New Roman" w:cs="Times New Roman"/>
          <w:sz w:val="28"/>
          <w:szCs w:val="28"/>
        </w:rPr>
        <w:t xml:space="preserve">  параграфа 12 тема «Семейный бюджет»</w:t>
      </w:r>
      <w:r w:rsidRPr="00104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(стр.87-94)</w:t>
      </w:r>
    </w:p>
    <w:p w:rsidR="00ED035E" w:rsidRDefault="00ED035E" w:rsidP="00ED0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3.Составьте конспект, отвечая  письменно  на вопросы:</w:t>
      </w:r>
    </w:p>
    <w:p w:rsidR="00ED035E" w:rsidRDefault="00ED035E" w:rsidP="00744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47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Для чего люди составляют личный бюджет.</w:t>
      </w:r>
    </w:p>
    <w:p w:rsidR="00ED035E" w:rsidRDefault="0074475E" w:rsidP="00744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D035E">
        <w:rPr>
          <w:rFonts w:ascii="Times New Roman" w:hAnsi="Times New Roman" w:cs="Times New Roman"/>
          <w:sz w:val="28"/>
          <w:szCs w:val="28"/>
        </w:rPr>
        <w:t>Что такое семейный бюджет.</w:t>
      </w:r>
    </w:p>
    <w:p w:rsidR="00ED035E" w:rsidRDefault="0074475E" w:rsidP="00744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D035E">
        <w:rPr>
          <w:rFonts w:ascii="Times New Roman" w:hAnsi="Times New Roman" w:cs="Times New Roman"/>
          <w:sz w:val="28"/>
          <w:szCs w:val="28"/>
        </w:rPr>
        <w:t>Зачем составляют семейный бюджет.</w:t>
      </w:r>
    </w:p>
    <w:p w:rsidR="00ED035E" w:rsidRDefault="0074475E" w:rsidP="00744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D035E">
        <w:rPr>
          <w:rFonts w:ascii="Times New Roman" w:hAnsi="Times New Roman" w:cs="Times New Roman"/>
          <w:sz w:val="28"/>
          <w:szCs w:val="28"/>
        </w:rPr>
        <w:t>В каком случае семейный бюджет сбалансирован.</w:t>
      </w:r>
    </w:p>
    <w:p w:rsidR="00ED035E" w:rsidRDefault="0074475E" w:rsidP="00744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5)Перечислите источники доходов и основные направления расходов бюджета семьи (ответ дать в виде схемы со стр. 89 учебника).</w:t>
      </w:r>
    </w:p>
    <w:p w:rsidR="0074475E" w:rsidRDefault="0074475E" w:rsidP="00744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6)Что называют богатством человека.</w:t>
      </w:r>
    </w:p>
    <w:p w:rsidR="0074475E" w:rsidRDefault="0074475E" w:rsidP="00744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7)Что такое потребительская корзина.</w:t>
      </w:r>
    </w:p>
    <w:p w:rsidR="0074475E" w:rsidRDefault="0074475E" w:rsidP="00744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8)От чего зависит структура расходов семьи.</w:t>
      </w:r>
    </w:p>
    <w:p w:rsidR="0074475E" w:rsidRDefault="0074475E" w:rsidP="00744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9)В чем заключается закон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Энгеля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475E" w:rsidRDefault="0074475E" w:rsidP="00744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10)С помощью чего государство может регулировать неравенство доходов населения.</w:t>
      </w:r>
    </w:p>
    <w:p w:rsidR="00ED035E" w:rsidRDefault="00ED035E" w:rsidP="00ED0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35E" w:rsidRDefault="00ED035E" w:rsidP="00ED0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35E" w:rsidRPr="00C54550" w:rsidRDefault="00ED035E" w:rsidP="00ED0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B71A4B">
        <w:rPr>
          <w:rFonts w:ascii="Times New Roman" w:hAnsi="Times New Roman" w:cs="Times New Roman"/>
          <w:sz w:val="28"/>
          <w:szCs w:val="28"/>
        </w:rPr>
        <w:t xml:space="preserve"> </w:t>
      </w:r>
      <w:r w:rsidR="00F60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его фото отправьте на электронную почту преподавателя Окуловой О.П. (электронный  адрес на сайте техникума) </w:t>
      </w:r>
    </w:p>
    <w:p w:rsidR="00ED035E" w:rsidRDefault="00ED035E" w:rsidP="00ED035E"/>
    <w:p w:rsidR="007B1E00" w:rsidRPr="00DA2735" w:rsidRDefault="007B1E00">
      <w:pPr>
        <w:rPr>
          <w:rFonts w:ascii="Times New Roman" w:hAnsi="Times New Roman" w:cs="Times New Roman"/>
          <w:sz w:val="28"/>
          <w:szCs w:val="28"/>
        </w:rPr>
      </w:pPr>
    </w:p>
    <w:sectPr w:rsidR="007B1E00" w:rsidRPr="00DA2735" w:rsidSect="008B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A2735"/>
    <w:rsid w:val="00172BE3"/>
    <w:rsid w:val="0048178D"/>
    <w:rsid w:val="004A5AB1"/>
    <w:rsid w:val="0074475E"/>
    <w:rsid w:val="007B1E00"/>
    <w:rsid w:val="008B62D2"/>
    <w:rsid w:val="00B439F6"/>
    <w:rsid w:val="00B65E6A"/>
    <w:rsid w:val="00B71A4B"/>
    <w:rsid w:val="00C93D9F"/>
    <w:rsid w:val="00DA2735"/>
    <w:rsid w:val="00E419ED"/>
    <w:rsid w:val="00E96102"/>
    <w:rsid w:val="00ED035E"/>
    <w:rsid w:val="00F6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2020-04-06T15:47:00Z</dcterms:created>
  <dcterms:modified xsi:type="dcterms:W3CDTF">2020-04-06T17:14:00Z</dcterms:modified>
</cp:coreProperties>
</file>