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6F" w:rsidRDefault="003E7B6F" w:rsidP="003E7B6F">
      <w:pPr>
        <w:pStyle w:val="Standard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6 апреля 2020г.</w:t>
      </w:r>
    </w:p>
    <w:p w:rsidR="003E7B6F" w:rsidRDefault="003E7B6F" w:rsidP="003E7B6F">
      <w:pPr>
        <w:pStyle w:val="Standard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Группа №39  (Портной)</w:t>
      </w:r>
    </w:p>
    <w:p w:rsidR="003E7B6F" w:rsidRDefault="003E7B6F" w:rsidP="003E7B6F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Технология обработки текстильных изделий.</w:t>
      </w:r>
    </w:p>
    <w:p w:rsidR="003E7B6F" w:rsidRDefault="003E7B6F" w:rsidP="003E7B6F">
      <w:pPr>
        <w:pStyle w:val="Standard"/>
        <w:jc w:val="center"/>
        <w:rPr>
          <w:sz w:val="32"/>
          <w:szCs w:val="32"/>
        </w:rPr>
      </w:pPr>
    </w:p>
    <w:p w:rsidR="003E7B6F" w:rsidRDefault="003E7B6F" w:rsidP="003E7B6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Задание.</w:t>
      </w:r>
    </w:p>
    <w:p w:rsidR="003E7B6F" w:rsidRDefault="003E7B6F" w:rsidP="003E7B6F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sz w:val="32"/>
          <w:szCs w:val="32"/>
        </w:rPr>
        <w:t>Перечислить отделочные швы.</w:t>
      </w:r>
    </w:p>
    <w:p w:rsidR="003E7B6F" w:rsidRDefault="003E7B6F" w:rsidP="003E7B6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 Перечислить инструменты, применяемые для ручных работ при изготовлении изделий.</w:t>
      </w:r>
    </w:p>
    <w:p w:rsidR="003E7B6F" w:rsidRDefault="003E7B6F" w:rsidP="003E7B6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3.Обработка вытачек: как обрабатываются вытачки и где их закладывают.</w:t>
      </w:r>
    </w:p>
    <w:p w:rsidR="003E7B6F" w:rsidRDefault="003E7B6F" w:rsidP="003E7B6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4.Какие бывают складки и где их делают в швейных изделиях.</w:t>
      </w:r>
    </w:p>
    <w:p w:rsidR="003E7B6F" w:rsidRDefault="003E7B6F" w:rsidP="003E7B6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5.Что такое - кокетка? (где чаще делают её).</w:t>
      </w:r>
    </w:p>
    <w:p w:rsidR="003E7B6F" w:rsidRDefault="003E7B6F" w:rsidP="003E7B6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6.Какие детали можно обработать косой бейкой и зачем мы это делаем.</w:t>
      </w:r>
    </w:p>
    <w:p w:rsidR="003E7B6F" w:rsidRDefault="003E7B6F" w:rsidP="003E7B6F">
      <w:pPr>
        <w:pStyle w:val="Standard"/>
        <w:rPr>
          <w:sz w:val="32"/>
          <w:szCs w:val="32"/>
        </w:rPr>
      </w:pPr>
    </w:p>
    <w:p w:rsidR="003E7B6F" w:rsidRDefault="003E7B6F" w:rsidP="003E7B6F">
      <w:pPr>
        <w:pStyle w:val="Standard"/>
        <w:rPr>
          <w:sz w:val="32"/>
          <w:szCs w:val="32"/>
        </w:rPr>
      </w:pPr>
    </w:p>
    <w:p w:rsidR="003E7B6F" w:rsidRDefault="003E7B6F" w:rsidP="003E7B6F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Задание:</w:t>
      </w:r>
    </w:p>
    <w:p w:rsidR="003E7B6F" w:rsidRDefault="003E7B6F" w:rsidP="003E7B6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1.Ответить на вопросы.</w:t>
      </w:r>
    </w:p>
    <w:p w:rsidR="003E7B6F" w:rsidRDefault="003E7B6F" w:rsidP="003E7B6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2.Выполненные работы скинуть на электронную почту.</w:t>
      </w:r>
    </w:p>
    <w:p w:rsidR="003E7B6F" w:rsidRDefault="003E7B6F" w:rsidP="003E7B6F">
      <w:pPr>
        <w:pStyle w:val="Standard"/>
        <w:rPr>
          <w:sz w:val="32"/>
          <w:szCs w:val="32"/>
        </w:rPr>
      </w:pPr>
      <w:hyperlink r:id="rId4" w:history="1">
        <w:r>
          <w:rPr>
            <w:sz w:val="32"/>
            <w:szCs w:val="32"/>
          </w:rPr>
          <w:t>bragina.ludmila2018@yandex.ru</w:t>
        </w:r>
      </w:hyperlink>
    </w:p>
    <w:p w:rsidR="003E7B6F" w:rsidRDefault="003E7B6F" w:rsidP="003E7B6F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Срок выполнения: </w:t>
      </w:r>
      <w:r>
        <w:rPr>
          <w:sz w:val="32"/>
          <w:szCs w:val="32"/>
        </w:rPr>
        <w:t>до 10.04.20 г. до 12.00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6F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E7B6F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B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gina.ludmila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HP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2020-04-06T09:57:00Z</dcterms:created>
  <dcterms:modified xsi:type="dcterms:W3CDTF">2020-04-06T09:58:00Z</dcterms:modified>
</cp:coreProperties>
</file>