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7"/>
      </w:tblGrid>
      <w:tr w:rsidR="000053D6" w:rsidRPr="000053D6" w:rsidTr="000053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7"/>
            </w:tblGrid>
            <w:tr w:rsidR="000053D6" w:rsidRPr="000053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1"/>
                    <w:gridCol w:w="81"/>
                    <w:gridCol w:w="35"/>
                  </w:tblGrid>
                  <w:tr w:rsidR="000053D6" w:rsidRPr="000053D6">
                    <w:tc>
                      <w:tcPr>
                        <w:tcW w:w="5000" w:type="pct"/>
                        <w:vMerge w:val="restart"/>
                        <w:hideMark/>
                      </w:tcPr>
                      <w:tbl>
                        <w:tblPr>
                          <w:tblW w:w="15950" w:type="dxa"/>
                          <w:jc w:val="center"/>
                          <w:tblCellSpacing w:w="7" w:type="dxa"/>
                          <w:tblBorders>
                            <w:top w:val="single" w:sz="6" w:space="0" w:color="CBD1E0"/>
                            <w:left w:val="single" w:sz="6" w:space="0" w:color="CBD1E0"/>
                            <w:bottom w:val="single" w:sz="6" w:space="0" w:color="CBD1E0"/>
                            <w:right w:val="single" w:sz="6" w:space="0" w:color="CBD1E0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55"/>
                        </w:tblGrid>
                        <w:tr w:rsidR="000053D6" w:rsidRPr="000053D6" w:rsidTr="00C748D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91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6995" w:type="dxa"/>
                                <w:tblCellSpacing w:w="15" w:type="dxa"/>
                                <w:tblBorders>
                                  <w:top w:val="single" w:sz="2" w:space="0" w:color="FFFFFF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95"/>
                              </w:tblGrid>
                              <w:tr w:rsidR="000053D6" w:rsidRPr="000053D6" w:rsidTr="000053D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53D6" w:rsidRPr="000053D6" w:rsidRDefault="000053D6" w:rsidP="00C748DC">
                                    <w:pPr>
                                      <w:spacing w:after="100" w:afterAutospacing="1" w:line="240" w:lineRule="auto"/>
                                      <w:ind w:firstLine="150"/>
                                      <w:jc w:val="center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Технологическая карта</w:t>
                                    </w:r>
                                  </w:p>
                                  <w:p w:rsidR="000053D6" w:rsidRPr="000053D6" w:rsidRDefault="000053D6" w:rsidP="00C748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Профилактические испытания кабеля 6-10 </w:t>
                                    </w:r>
                                    <w:proofErr w:type="spell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кВ</w:t>
                                    </w:r>
                                    <w:proofErr w:type="spell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при текущем ремонте: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 Состав исполнителей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Электромонтер 6 разряда - 1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Электромонтер 4 разряда - 2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 Условия выполнения работы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Работа выполняется: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2.1 Со снятием напряжения.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2.2 По наряду.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 Механизмы, приборы, монтажные приспособления, инструмент, монтажные средства и сигнальные принадлежности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3.1. Передвижная лаборатория ЛИК-10М или аппарат АИИ70 (АИИ80), шт. … 1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3.2. </w:t>
                                    </w:r>
                                    <w:proofErr w:type="spell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Мегаомметр</w:t>
                                    </w:r>
                                    <w:proofErr w:type="spell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 2500В, шт.</w:t>
                                    </w:r>
                                    <w:proofErr w:type="gram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….</w:t>
                                    </w:r>
                                    <w:proofErr w:type="gram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.…………………1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3.3. Инструмент электромонтера, </w:t>
                                    </w:r>
                                    <w:proofErr w:type="spell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компл</w:t>
                                    </w:r>
                                    <w:proofErr w:type="spell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………...1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3.4. Комплект необходимых материалов, </w:t>
                                    </w:r>
                                    <w:proofErr w:type="spell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шт</w:t>
                                    </w:r>
                                    <w:proofErr w:type="spell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…</w:t>
                                    </w:r>
                                    <w:proofErr w:type="gram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…….</w:t>
                                    </w:r>
                                    <w:proofErr w:type="gram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.1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3.5. Перчатки диэлектрические, пар …………</w:t>
                                    </w:r>
                                    <w:proofErr w:type="gram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…….</w:t>
                                    </w:r>
                                    <w:proofErr w:type="gram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.2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3.6. Пояс предохранительный, шт. ……………</w:t>
                                    </w:r>
                                    <w:proofErr w:type="gram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…….</w:t>
                                    </w:r>
                                    <w:proofErr w:type="gram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.2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3.7. Каска………………………………………</w:t>
                                    </w:r>
                                    <w:proofErr w:type="gram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…….</w:t>
                                    </w:r>
                                    <w:proofErr w:type="gram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 Норма времени на одну кабельную вставку - 2,95 ч/ч.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 Подготовительные работы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5.1. Накануне работ передать </w:t>
                                    </w:r>
                                    <w:proofErr w:type="spellStart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энергодиспетчеру</w:t>
                                    </w:r>
                                    <w:proofErr w:type="spellEnd"/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заявку на выполнение профилактических испытаний КЛ-10кВ.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5.2. Подготовить монтажные приспособления, защитные средства, приборы и инструмент, проверить их исправность и сроки проверки.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5.3. После выписки наряда производителю работ получить инструктаж от лица, выдавшего его.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5.4. Оперативному персоналу (по приказу ЭЧЦ) выполнить подготовку рабочего места.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5.6. Произвести допуск бригады к работе.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5.7. Производителю работ провести инструктаж членам бригады, четко распределив обязанности между членами бригады.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6. Схема последовательного технологического процесса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"/>
                                      <w:gridCol w:w="2225"/>
                                      <w:gridCol w:w="13785"/>
                                    </w:tblGrid>
                                    <w:tr w:rsidR="000053D6" w:rsidRPr="000053D6" w:rsidTr="00C748DC">
                                      <w:trPr>
                                        <w:gridAfter w:val="2"/>
                                        <w:wAfter w:w="16239" w:type="dxa"/>
                                        <w:trHeight w:val="65"/>
                                      </w:trPr>
                                      <w:tc>
                                        <w:tcPr>
                                          <w:tcW w:w="656" w:type="dxa"/>
                                          <w:shd w:val="clear" w:color="auto" w:fill="C0C0C0"/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53D6" w:rsidRPr="000053D6" w:rsidTr="00C748DC">
                                      <w:tc>
                                        <w:tcPr>
                                          <w:tcW w:w="65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C748DC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7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C748DC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Наименование операции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C748DC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Содержание операций, технологические требования и нормы</w:t>
                                          </w:r>
                                        </w:p>
                                      </w:tc>
                                    </w:tr>
                                    <w:tr w:rsidR="000053D6" w:rsidRPr="000053D6" w:rsidTr="00C748DC">
                                      <w:tc>
                                        <w:tcPr>
                                          <w:tcW w:w="65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6.1.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7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Внешний осмотр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6.1.1 Проверить наличие и состояние бирки на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кабельной линии с указанием марки, напряжения, 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                                    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сечения кабеля, номера и диспетчерского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наименования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лин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ии.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П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роверить внешним осмотром состояние заземлений концевой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воронки и оболочки кабеля, надежность их 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                                                          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присоединений к заземлителю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 обоих сторон кабеля.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                                    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6.1.2 Проверить наличие и состояние защиты кабеля от 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еханических повреждений в месте выхода из земли. </w:t>
                                          </w:r>
                                          <w:r w:rsidR="00C748D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Установить переносное заземление непосредственно на выводы концевой разделки кабеля.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6.1.3 Проверить состояние концевой разделки (муфты). Не допускаются следы </w:t>
                                          </w:r>
                                          <w:proofErr w:type="spell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подтекания</w:t>
                                          </w:r>
                                          <w:proofErr w:type="spell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кабельной </w:t>
                                          </w:r>
                                          <w:proofErr w:type="gram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массы,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</w:t>
                                          </w:r>
                                          <w:proofErr w:type="gramEnd"/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сближение жил- кабеля, выведенных из концевой муфты (воронки). Очистить изоляторы от загрязнения и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проверить их целостность. Не допускаются трещины, разрушение глазури, оплавления, сколы глазури, фарфора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длиной более 25мм. При наличии допустимых дефектов на поверхности фарфора, очистить их </w:t>
                                          </w:r>
                                          <w:proofErr w:type="gram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тампоном,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</w:t>
                                          </w:r>
                                          <w:proofErr w:type="gramEnd"/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смоченным в ацетоне (спирте или бензине) и покрыть из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оляционным лаком или клеем БФ-4 (п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ри установленном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переносном заземлении на жилах кабеля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)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0053D6" w:rsidRPr="000053D6" w:rsidTr="00C748DC">
                                      <w:tc>
                                        <w:tcPr>
                                          <w:tcW w:w="65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6.2.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7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Измерение сопротивления изоляции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6.2.1 Подключить зажим мегомметра на 2500В "линия" к одной из жил кабеля, а зажим "земля" - к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металлической оболочке кабеля изолированными проводами. Остальные жилы кабеля соединить мягкой медной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проволокой между собой и с металлической оболочкой кабеля.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6.2.2 Снять переносное заземление с кабеля, не касаясь проводов и жил кабеля, в течении 1мин измерить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величину сопротивления изоляции и занести её в блокнот. Сопротивление изоляции не нормируется.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6.2.3 Установить переносное заземление на выводах жил кабеля, собрать схему и провести измерение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сопротивления изоляции следующей жилы кабеля тем же порядком, что и первой.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6.2.4 После измерения сопротивления всех жил установить переносное заземление на кабель и разобрать схему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при установленном переносном заземлении на жилах кабеля.</w:t>
                                          </w:r>
                                        </w:p>
                                      </w:tc>
                                    </w:tr>
                                    <w:tr w:rsidR="000053D6" w:rsidRPr="000053D6" w:rsidTr="00C748DC">
                                      <w:tc>
                                        <w:tcPr>
                                          <w:tcW w:w="65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after="0"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5656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65656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4C68610B" wp14:editId="7783113A">
                                                    <wp:extent cx="304800" cy="304800"/>
                                                    <wp:effectExtent l="0" t="0" r="0" b="0"/>
                                                    <wp:docPr id="2" name="AutoShape 1" descr="data:image/svg+xml,%3Csvg%20xmlns%3D%22http%3A%2F%2Fwww.w3.org%2F2000%2Fsvg%22%20width%3D%22720%22%20height%3D%22405%22%3E%3C%2Fsvg%3E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7DF6BA67" id="AutoShape 1" o:spid="_x0000_s1026" alt="data:image/svg+xml,%3Csvg%20xmlns%3D%22http%3A%2F%2Fwww.w3.org%2F2000%2Fsvg%22%20width%3D%22720%22%20height%3D%2240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w2OeALAwAARgYAAA4AAAAAAAAAAAAAAAAALgIAAGRycy9lMm9Eb2MueG1s&#10;UEsBAi0AFAAGAAgAAAAhAEyg6SzYAAAAAwEAAA8AAAAAAAAAAAAAAAAAZQUAAGRycy9kb3ducmV2&#10;LnhtbFBLBQYAAAAABAAEAPMAAABqBg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6.3.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7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Испытания изоляции повышенным напряжением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6.3.1 Установить и заземлить испытательную установку АИИ-70 (с выпрямительной приставкой) и ее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высоковольтный вывод. Регулятор поставить на ноль. Оградить место проведения испытаний и вывесить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соответствующие плакаты безопасности.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6.3.2 Подключить питание испытательной установки штангой, снять заземление с высоковольтного вывода и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проверить испытанный разрядный промежуток на срабатывание напряжения постоянного тока равного 1.1Uном.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Отключить питание установки и установить защитное заземление на ее высоковольтный вывод.</w:t>
                                          </w:r>
                                        </w:p>
                                        <w:p w:rsidR="000053D6" w:rsidRPr="000053D6" w:rsidRDefault="000053D6" w:rsidP="00C748DC">
                                          <w:pPr>
                                            <w:tabs>
                                              <w:tab w:val="left" w:pos="5879"/>
                                            </w:tabs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6.3.3 Собрать испытательную схему для испытания изоляции между каждой жилой кабеля и остальными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жилами, соединенными между собой и с металлической оболочкой кабеля на период испытаний. Испытания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проводят повышенным напряжением 60кВ в течение 5 мин. Сопротивление изоляции не нормируется. После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подключения испытательной установки к испытуемой жиле кабеля исполнителю снять заземляющую штангу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 кабеля и выйти из огражденной зоны. Подать питание на регулятор напряжения испытательной </w:t>
                                          </w:r>
                                          <w:proofErr w:type="gram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установки,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</w:t>
                                          </w:r>
                                          <w:proofErr w:type="gramEnd"/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поднять напряжение не более чем на 1/3 испытательного(20кВ) и плавно повышать его со скоростью не более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1 </w:t>
                                          </w:r>
                                          <w:proofErr w:type="spell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кВ</w:t>
                                          </w:r>
                                          <w:proofErr w:type="spell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в секунду до требуемой величины (60кВ), выдержать 5мин., наблюдая за величиной тока утечки, и также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плавно снизить до исходного значения(не более 1/3 испытательного, после чего отключить полностью.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При нарастании токов утечки увеличить продолжительность испытаний до 10 мин., в случае дальнейшего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нарастания выдержать до пробоя кабеля. Результаты испытания зафиксировать в блокноте. Отключить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испытательную установку, наложить на высоковольтный вывод (соединенный с испытуемой жилой </w:t>
                                          </w:r>
                                          <w:proofErr w:type="gram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кабеля)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</w:t>
                                          </w:r>
                                          <w:proofErr w:type="gramEnd"/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разрядную штангу для снятия ёмкостного заряда с кабеля.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6.3.4 Установить на выводах кабеля переносное заземление, исполнителю собрать схему и провести испытания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следующей жилы кабеля, аналогично первой.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6.3.5 После проведения высоковольтных испытаний всех жил кабеля и снятие емкостного заряда установить </w:t>
                                          </w:r>
                                          <w:r w:rsidR="004C18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переносное заземление на выводы.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6.3.6 Измерить мегомметром на 2500В сопротивление изоляции </w:t>
                                          </w:r>
                                          <w:proofErr w:type="gram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порядком</w:t>
                                          </w:r>
                                          <w:proofErr w:type="gram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указанным выше.</w:t>
                                          </w:r>
                                        </w:p>
                                      </w:tc>
                                    </w:tr>
                                    <w:tr w:rsidR="000053D6" w:rsidRPr="000053D6" w:rsidTr="00C748DC">
                                      <w:tc>
                                        <w:tcPr>
                                          <w:tcW w:w="65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6.4.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76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Оценка результатов измерений и испытаний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 w:themeFill="background1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6.4.1. Оценить результаты профилактических испытаний. Кабель считается годным к эксплуатации, если при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проведении испытаний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выполнены следующие требования: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При испытании изоляции повышенным напряжением не наблюдались: пробой или скользящие </w:t>
                                          </w:r>
                                          <w:proofErr w:type="gram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разряды,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</w:t>
                                          </w:r>
                                          <w:proofErr w:type="gramEnd"/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величина тока утечки была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стабильна и не отличалась более чем в 2 раза при измерениях по фазам.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При повторном после высоковольтных испытаний измерении сопротивления изоляции кабеля, ее величина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не уменьшилась по</w:t>
                                          </w:r>
                                          <w:r w:rsidR="004C18D6" w:rsidRP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сравнению с величиной, измеренной до проведения высоковольтных испытаний.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При уменьшении величины сопротивления изоляции, а также если ток утечки не превышает 300 </w:t>
                                          </w:r>
                                          <w:proofErr w:type="spell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мКА</w:t>
                                          </w:r>
                                          <w:proofErr w:type="spell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, то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кабельная линия временно может быть введена в эксплуатацию, но с </w:t>
                                          </w:r>
                                          <w:proofErr w:type="gram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сокращением </w:t>
                                          </w:r>
                                          <w:r w:rsidR="004C18D6" w:rsidRP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срока</w:t>
                                          </w:r>
                                          <w:proofErr w:type="gram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последующего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профилактического испытания.</w:t>
                                          </w:r>
                                        </w:p>
                                        <w:p w:rsidR="000053D6" w:rsidRPr="000053D6" w:rsidRDefault="000053D6" w:rsidP="000053D6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6.4.2 По результатам измерений и испытаний оформить протокол установленной формы, в двух экземплярах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</w:t>
                                          </w:r>
                                          <w:proofErr w:type="gramStart"/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ЭУ-64).</w:t>
                                          </w:r>
                                        </w:p>
                                        <w:p w:rsidR="000053D6" w:rsidRPr="000053D6" w:rsidRDefault="000053D6" w:rsidP="00BF4541">
                                          <w:pPr>
                                            <w:spacing w:before="100" w:beforeAutospacing="1" w:after="100" w:afterAutospacing="1" w:line="240" w:lineRule="auto"/>
                                            <w:ind w:firstLine="225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6.4.3. В случае неудовлетворительных результатов испытаний, сообщить об этом </w:t>
                                          </w:r>
                                          <w:proofErr w:type="spellStart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энергодиспетчеру</w:t>
                                          </w:r>
                                          <w:proofErr w:type="spell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.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Кабель должен быть выведен в ремонт для установления места повреждения, производства ремонтных работ </w:t>
                                          </w:r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                                                 </w:t>
                                          </w:r>
                                          <w:proofErr w:type="gramStart"/>
                                          <w:r w:rsid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 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или замены) и проведения повторных испытаний и </w:t>
                                          </w:r>
                                          <w:r w:rsidR="004C18D6" w:rsidRPr="00BF4541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0053D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измерений.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7. Окончание работ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7.1. Собрать материалы, монтажные приспособления, инструмент, защитные средства.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7.2. Сдать рабочее место оперативному персоналу. Закрыть наряд.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7.3. Возвратиться на щитовую тяговой подстанции.</w:t>
                                    </w:r>
                                  </w:p>
                                  <w:p w:rsidR="000053D6" w:rsidRPr="000053D6" w:rsidRDefault="000053D6" w:rsidP="000053D6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0053D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7.4. Оформить протокол установленной формы.</w:t>
                                    </w:r>
                                  </w:p>
                                </w:tc>
                              </w:tr>
                            </w:tbl>
                            <w:p w:rsidR="000053D6" w:rsidRPr="000053D6" w:rsidRDefault="000053D6" w:rsidP="000053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0053D6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0053D6" w:rsidRPr="000053D6" w:rsidRDefault="000053D6" w:rsidP="000053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053D6" w:rsidRPr="000053D6" w:rsidRDefault="000053D6" w:rsidP="00005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vMerge w:val="restart"/>
                        <w:vAlign w:val="center"/>
                        <w:hideMark/>
                      </w:tcPr>
                      <w:p w:rsidR="000053D6" w:rsidRPr="000053D6" w:rsidRDefault="000053D6" w:rsidP="00005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  <w:r w:rsidRPr="000053D6"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53D6" w:rsidRPr="000053D6" w:rsidRDefault="000053D6" w:rsidP="00005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0053D6" w:rsidRPr="000053D6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053D6" w:rsidRPr="000053D6" w:rsidRDefault="000053D6" w:rsidP="00005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053D6" w:rsidRPr="000053D6" w:rsidRDefault="000053D6" w:rsidP="00005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053D6" w:rsidRPr="000053D6" w:rsidRDefault="000053D6" w:rsidP="00005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53D6" w:rsidRPr="000053D6" w:rsidRDefault="000053D6" w:rsidP="0000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3D6" w:rsidRPr="000053D6" w:rsidRDefault="000053D6" w:rsidP="000053D6">
            <w:pPr>
              <w:spacing w:after="0" w:line="240" w:lineRule="auto"/>
              <w:rPr>
                <w:rFonts w:ascii="Palatino Linotype" w:eastAsia="Times New Roman" w:hAnsi="Palatino Linotype" w:cs="Times New Roman"/>
                <w:vanish/>
                <w:color w:val="656565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17"/>
            </w:tblGrid>
            <w:tr w:rsidR="000053D6" w:rsidRPr="000053D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9"/>
                    <w:gridCol w:w="5109"/>
                    <w:gridCol w:w="5109"/>
                  </w:tblGrid>
                  <w:tr w:rsidR="000053D6" w:rsidRPr="000053D6">
                    <w:tc>
                      <w:tcPr>
                        <w:tcW w:w="1650" w:type="pct"/>
                        <w:vAlign w:val="bottom"/>
                        <w:hideMark/>
                      </w:tcPr>
                      <w:p w:rsidR="000053D6" w:rsidRPr="000053D6" w:rsidRDefault="000053D6" w:rsidP="000053D6">
                        <w:pPr>
                          <w:spacing w:after="0" w:line="240" w:lineRule="auto"/>
                          <w:rPr>
                            <w:rFonts w:ascii="Palatino Linotype" w:eastAsia="Times New Roman" w:hAnsi="Palatino Linotype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0053D6" w:rsidRPr="000053D6" w:rsidRDefault="000053D6" w:rsidP="00C748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  <w:r w:rsidRPr="000053D6"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lang w:eastAsia="ru-RU"/>
                          </w:rPr>
                          <w:t>Студенческая библиотека онлайн - 2020</w:t>
                        </w:r>
                      </w:p>
                    </w:tc>
                    <w:tc>
                      <w:tcPr>
                        <w:tcW w:w="1650" w:type="pct"/>
                        <w:vAlign w:val="bottom"/>
                        <w:hideMark/>
                      </w:tcPr>
                      <w:p w:rsidR="000053D6" w:rsidRPr="000053D6" w:rsidRDefault="000053D6" w:rsidP="000053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0053D6" w:rsidRPr="000053D6" w:rsidRDefault="000053D6" w:rsidP="0000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053D6" w:rsidRPr="000053D6" w:rsidRDefault="000053D6" w:rsidP="000053D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B010C9" w:rsidRDefault="004C18D6" w:rsidP="004C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D6">
        <w:rPr>
          <w:rFonts w:ascii="Times New Roman" w:hAnsi="Times New Roman" w:cs="Times New Roman"/>
          <w:b/>
          <w:sz w:val="28"/>
          <w:szCs w:val="28"/>
        </w:rPr>
        <w:lastRenderedPageBreak/>
        <w:t>ЗАДАНИЕ.</w:t>
      </w:r>
    </w:p>
    <w:p w:rsidR="004C18D6" w:rsidRDefault="004C18D6" w:rsidP="00BF45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8D6">
        <w:rPr>
          <w:rFonts w:ascii="Times New Roman" w:hAnsi="Times New Roman" w:cs="Times New Roman"/>
          <w:sz w:val="28"/>
          <w:szCs w:val="28"/>
        </w:rPr>
        <w:t>Изучить технологическую карту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4541" w:rsidRPr="00BF4541">
        <w:rPr>
          <w:rFonts w:ascii="Times New Roman" w:hAnsi="Times New Roman" w:cs="Times New Roman"/>
          <w:sz w:val="28"/>
          <w:szCs w:val="28"/>
        </w:rPr>
        <w:t>Профилактические испытания каб</w:t>
      </w:r>
      <w:r w:rsidR="00BF4541">
        <w:rPr>
          <w:rFonts w:ascii="Times New Roman" w:hAnsi="Times New Roman" w:cs="Times New Roman"/>
          <w:sz w:val="28"/>
          <w:szCs w:val="28"/>
        </w:rPr>
        <w:t xml:space="preserve">еля 6-10 </w:t>
      </w:r>
      <w:proofErr w:type="spellStart"/>
      <w:r w:rsidR="00BF454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F4541">
        <w:rPr>
          <w:rFonts w:ascii="Times New Roman" w:hAnsi="Times New Roman" w:cs="Times New Roman"/>
          <w:sz w:val="28"/>
          <w:szCs w:val="28"/>
        </w:rPr>
        <w:t xml:space="preserve"> при текущем ремонте».</w:t>
      </w:r>
    </w:p>
    <w:p w:rsidR="00BF4541" w:rsidRPr="00456DFB" w:rsidRDefault="00456DFB" w:rsidP="00BF45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тетради для лекций д</w:t>
      </w:r>
      <w:bookmarkStart w:id="0" w:name="_GoBack"/>
      <w:bookmarkEnd w:id="0"/>
      <w:r w:rsidR="00BF4541" w:rsidRPr="00456DFB">
        <w:rPr>
          <w:rFonts w:ascii="Times New Roman" w:hAnsi="Times New Roman" w:cs="Times New Roman"/>
          <w:b/>
          <w:sz w:val="28"/>
          <w:szCs w:val="28"/>
        </w:rPr>
        <w:t>ать ответы на контрольные вопросы:</w:t>
      </w:r>
    </w:p>
    <w:p w:rsidR="00BF4541" w:rsidRDefault="00BF4541" w:rsidP="00BF454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во внешний осмотр кабельной линии?</w:t>
      </w:r>
    </w:p>
    <w:p w:rsidR="00BF4541" w:rsidRPr="00BF4541" w:rsidRDefault="00BF4541" w:rsidP="00BF454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измерить</w:t>
      </w:r>
      <w:r w:rsidRPr="0000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сопротивления изоляции</w:t>
      </w:r>
      <w:r w:rsidRPr="00BF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кабельной линии (кабеля)?</w:t>
      </w:r>
    </w:p>
    <w:p w:rsidR="00BF4541" w:rsidRPr="00BF4541" w:rsidRDefault="00BF4541" w:rsidP="00BF454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мероприятия необходимо провести перед испытанием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после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испытания) изоляции повышенным напряжением?</w:t>
      </w:r>
    </w:p>
    <w:p w:rsidR="00BF4541" w:rsidRPr="00BF4541" w:rsidRDefault="00BF4541" w:rsidP="00BF454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оцениваются результаты профилактических испытаний?</w:t>
      </w:r>
    </w:p>
    <w:sectPr w:rsidR="00BF4541" w:rsidRPr="00BF4541" w:rsidSect="00C748DC">
      <w:type w:val="continuous"/>
      <w:pgSz w:w="16840" w:h="11907" w:orient="landscape"/>
      <w:pgMar w:top="851" w:right="74" w:bottom="1418" w:left="1259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4C93"/>
    <w:multiLevelType w:val="multilevel"/>
    <w:tmpl w:val="769CC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3C"/>
    <w:rsid w:val="000053D6"/>
    <w:rsid w:val="00007A0D"/>
    <w:rsid w:val="000B3877"/>
    <w:rsid w:val="00167DF0"/>
    <w:rsid w:val="001C466F"/>
    <w:rsid w:val="00266D3C"/>
    <w:rsid w:val="003C2650"/>
    <w:rsid w:val="00440CA5"/>
    <w:rsid w:val="0044720D"/>
    <w:rsid w:val="00456DFB"/>
    <w:rsid w:val="004A077A"/>
    <w:rsid w:val="004C18D6"/>
    <w:rsid w:val="004D5B13"/>
    <w:rsid w:val="00513E90"/>
    <w:rsid w:val="006D1BBB"/>
    <w:rsid w:val="007774DA"/>
    <w:rsid w:val="00832D6B"/>
    <w:rsid w:val="008927EF"/>
    <w:rsid w:val="00895C5D"/>
    <w:rsid w:val="008F1A9A"/>
    <w:rsid w:val="00963849"/>
    <w:rsid w:val="00A03ECA"/>
    <w:rsid w:val="00B010C9"/>
    <w:rsid w:val="00B12FE9"/>
    <w:rsid w:val="00BF4541"/>
    <w:rsid w:val="00C67A01"/>
    <w:rsid w:val="00C748DC"/>
    <w:rsid w:val="00D80C2E"/>
    <w:rsid w:val="00D95AEA"/>
    <w:rsid w:val="00E900F0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6F47-9195-4202-AB2B-5F66FFEC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027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46996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8115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1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6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9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8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2020-04-18T08:18:00Z</dcterms:created>
  <dcterms:modified xsi:type="dcterms:W3CDTF">2020-04-18T09:01:00Z</dcterms:modified>
</cp:coreProperties>
</file>