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A9" w:rsidRPr="00057F74" w:rsidRDefault="004B36A9" w:rsidP="004B3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36A9" w:rsidRPr="00057F74" w:rsidRDefault="004B36A9" w:rsidP="004B3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4B36A9" w:rsidRPr="00057F74" w:rsidRDefault="004B36A9" w:rsidP="004B3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4B36A9" w:rsidRDefault="004B36A9" w:rsidP="004B3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теоретический материал</w:t>
      </w:r>
      <w:r w:rsidR="003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2. Сертификация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6A9" w:rsidRDefault="004B36A9" w:rsidP="004B3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A9" w:rsidRDefault="004B36A9" w:rsidP="004B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Работу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 w:rsidR="003604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4B36A9" w:rsidRPr="00A302AC" w:rsidRDefault="004B36A9" w:rsidP="004B36A9">
      <w:pPr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</w:p>
    <w:p w:rsidR="004B36A9" w:rsidRDefault="004B36A9" w:rsidP="004B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4B36A9">
        <w:rPr>
          <w:rFonts w:ascii="Times New Roman" w:hAnsi="Times New Roman" w:cs="Times New Roman"/>
          <w:b/>
          <w:sz w:val="28"/>
          <w:szCs w:val="28"/>
        </w:rPr>
        <w:t xml:space="preserve"> работа по </w:t>
      </w:r>
    </w:p>
    <w:p w:rsidR="001B498B" w:rsidRDefault="004B36A9" w:rsidP="004B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Главе 2. </w:t>
      </w:r>
      <w:r w:rsidRPr="004B36A9">
        <w:rPr>
          <w:rFonts w:ascii="Times New Roman" w:hAnsi="Times New Roman" w:cs="Times New Roman"/>
          <w:b/>
          <w:sz w:val="28"/>
          <w:szCs w:val="28"/>
        </w:rPr>
        <w:t>«Сертификация»</w:t>
      </w:r>
    </w:p>
    <w:p w:rsidR="003604E2" w:rsidRPr="003604E2" w:rsidRDefault="003604E2" w:rsidP="004B3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4E2">
        <w:rPr>
          <w:rFonts w:ascii="Times New Roman" w:hAnsi="Times New Roman" w:cs="Times New Roman"/>
          <w:b/>
          <w:sz w:val="28"/>
          <w:szCs w:val="28"/>
        </w:rPr>
        <w:t>Допишите:</w:t>
      </w:r>
    </w:p>
    <w:p w:rsidR="00CC6321" w:rsidRDefault="004B36A9" w:rsidP="004B3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321">
        <w:rPr>
          <w:rFonts w:ascii="Times New Roman" w:hAnsi="Times New Roman" w:cs="Times New Roman"/>
          <w:sz w:val="28"/>
          <w:szCs w:val="28"/>
        </w:rPr>
        <w:t xml:space="preserve"> </w:t>
      </w:r>
      <w:r w:rsidR="00CC6321" w:rsidRPr="00CC6321">
        <w:rPr>
          <w:rFonts w:ascii="Times New Roman" w:hAnsi="Times New Roman" w:cs="Times New Roman"/>
          <w:sz w:val="28"/>
          <w:szCs w:val="28"/>
        </w:rPr>
        <w:t>Сертификация –</w:t>
      </w:r>
      <w:r w:rsidR="003604E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C6321" w:rsidRPr="004B36A9" w:rsidRDefault="00CC6321" w:rsidP="004B36A9">
      <w:pPr>
        <w:jc w:val="both"/>
        <w:rPr>
          <w:rFonts w:ascii="Times New Roman" w:hAnsi="Times New Roman" w:cs="Times New Roman"/>
          <w:sz w:val="28"/>
          <w:szCs w:val="28"/>
        </w:rPr>
      </w:pPr>
      <w:r w:rsidRPr="00CC6321">
        <w:rPr>
          <w:rFonts w:ascii="Times New Roman" w:hAnsi="Times New Roman" w:cs="Times New Roman"/>
          <w:sz w:val="28"/>
          <w:szCs w:val="28"/>
        </w:rPr>
        <w:t>Сертификат соответствия</w:t>
      </w:r>
      <w:r w:rsidR="003604E2">
        <w:rPr>
          <w:rFonts w:ascii="Times New Roman" w:hAnsi="Times New Roman" w:cs="Times New Roman"/>
          <w:sz w:val="28"/>
          <w:szCs w:val="28"/>
        </w:rPr>
        <w:t xml:space="preserve"> </w:t>
      </w:r>
      <w:r w:rsidRPr="00CC6321">
        <w:rPr>
          <w:rFonts w:ascii="Times New Roman" w:hAnsi="Times New Roman" w:cs="Times New Roman"/>
          <w:sz w:val="28"/>
          <w:szCs w:val="28"/>
        </w:rPr>
        <w:t>–</w:t>
      </w:r>
      <w:r w:rsidR="003604E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B36A9" w:rsidRDefault="00CC6321" w:rsidP="004B36A9">
      <w:pPr>
        <w:jc w:val="both"/>
        <w:rPr>
          <w:rFonts w:ascii="Times New Roman" w:hAnsi="Times New Roman" w:cs="Times New Roman"/>
          <w:sz w:val="28"/>
          <w:szCs w:val="28"/>
        </w:rPr>
      </w:pPr>
      <w:r w:rsidRPr="00CC6321">
        <w:rPr>
          <w:rFonts w:ascii="Times New Roman" w:hAnsi="Times New Roman" w:cs="Times New Roman"/>
          <w:sz w:val="28"/>
          <w:szCs w:val="28"/>
        </w:rPr>
        <w:t>Знак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321">
        <w:rPr>
          <w:rFonts w:ascii="Times New Roman" w:hAnsi="Times New Roman" w:cs="Times New Roman"/>
          <w:sz w:val="28"/>
          <w:szCs w:val="28"/>
        </w:rPr>
        <w:t>–</w:t>
      </w:r>
      <w:r w:rsidR="003604E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C6321" w:rsidRDefault="00CC6321" w:rsidP="004B3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Функции </w:t>
      </w:r>
      <w:r w:rsidR="003604E2">
        <w:rPr>
          <w:rFonts w:ascii="Times New Roman" w:hAnsi="Times New Roman" w:cs="Times New Roman"/>
          <w:sz w:val="28"/>
          <w:szCs w:val="28"/>
        </w:rPr>
        <w:t>сертификации: ___________________________________________</w:t>
      </w:r>
    </w:p>
    <w:p w:rsidR="00CC6321" w:rsidRDefault="00CC6321" w:rsidP="004B3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6321">
        <w:rPr>
          <w:rFonts w:ascii="Times New Roman" w:hAnsi="Times New Roman" w:cs="Times New Roman"/>
          <w:sz w:val="28"/>
          <w:szCs w:val="28"/>
        </w:rPr>
        <w:t xml:space="preserve">Сертификация в России организуется и производится в соответствии со следующим </w:t>
      </w:r>
      <w:r w:rsidR="003604E2" w:rsidRPr="00CC6321">
        <w:rPr>
          <w:rFonts w:ascii="Times New Roman" w:hAnsi="Times New Roman" w:cs="Times New Roman"/>
          <w:sz w:val="28"/>
          <w:szCs w:val="28"/>
        </w:rPr>
        <w:t>законами:</w:t>
      </w:r>
      <w:r w:rsidR="003604E2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CC6321" w:rsidRDefault="00CC6321" w:rsidP="004B3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6321">
        <w:rPr>
          <w:rFonts w:ascii="Times New Roman" w:hAnsi="Times New Roman" w:cs="Times New Roman"/>
          <w:sz w:val="28"/>
          <w:szCs w:val="28"/>
        </w:rPr>
        <w:t xml:space="preserve">Обязательной сертификации </w:t>
      </w:r>
      <w:r w:rsidR="003604E2" w:rsidRPr="00CC6321">
        <w:rPr>
          <w:rFonts w:ascii="Times New Roman" w:hAnsi="Times New Roman" w:cs="Times New Roman"/>
          <w:sz w:val="28"/>
          <w:szCs w:val="28"/>
        </w:rPr>
        <w:t>подлежат:</w:t>
      </w:r>
      <w:r w:rsidR="003604E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C6321" w:rsidRDefault="00CC6321" w:rsidP="00CC6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6321">
        <w:rPr>
          <w:rFonts w:ascii="Times New Roman" w:hAnsi="Times New Roman" w:cs="Times New Roman"/>
          <w:sz w:val="28"/>
          <w:szCs w:val="28"/>
        </w:rPr>
        <w:t>Закон РФ</w:t>
      </w:r>
      <w:r w:rsidRPr="00CC6321">
        <w:rPr>
          <w:rFonts w:ascii="Times New Roman" w:hAnsi="Times New Roman" w:cs="Times New Roman"/>
          <w:sz w:val="28"/>
          <w:szCs w:val="28"/>
        </w:rPr>
        <w:t xml:space="preserve"> «</w:t>
      </w:r>
      <w:r w:rsidRPr="00CC6321">
        <w:rPr>
          <w:rFonts w:ascii="Times New Roman" w:hAnsi="Times New Roman" w:cs="Times New Roman"/>
          <w:sz w:val="28"/>
          <w:szCs w:val="28"/>
        </w:rPr>
        <w:t>О сертификации продукции и услуг</w:t>
      </w:r>
      <w:r>
        <w:rPr>
          <w:rFonts w:ascii="Times New Roman" w:hAnsi="Times New Roman" w:cs="Times New Roman"/>
          <w:sz w:val="28"/>
          <w:szCs w:val="28"/>
        </w:rPr>
        <w:t xml:space="preserve">» определяет следующие цели </w:t>
      </w:r>
      <w:r w:rsidR="003604E2" w:rsidRPr="00CC6321">
        <w:rPr>
          <w:rFonts w:ascii="Times New Roman" w:hAnsi="Times New Roman" w:cs="Times New Roman"/>
          <w:sz w:val="28"/>
          <w:szCs w:val="28"/>
        </w:rPr>
        <w:t>сертификации:</w:t>
      </w:r>
      <w:r w:rsidR="003604E2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CC6321" w:rsidRDefault="00CC6321" w:rsidP="00CC6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C6321">
        <w:rPr>
          <w:rFonts w:ascii="Times New Roman" w:hAnsi="Times New Roman" w:cs="Times New Roman"/>
          <w:sz w:val="28"/>
          <w:szCs w:val="28"/>
        </w:rPr>
        <w:t xml:space="preserve">Существуют системы сертификации трех </w:t>
      </w:r>
      <w:r w:rsidR="003604E2" w:rsidRPr="00CC6321">
        <w:rPr>
          <w:rFonts w:ascii="Times New Roman" w:hAnsi="Times New Roman" w:cs="Times New Roman"/>
          <w:sz w:val="28"/>
          <w:szCs w:val="28"/>
        </w:rPr>
        <w:t>уровней:</w:t>
      </w:r>
      <w:r w:rsidR="003604E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CC6321" w:rsidRDefault="00CC6321" w:rsidP="00CC6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Обязательная сертификация р</w:t>
      </w:r>
      <w:r w:rsidRPr="00CC6321">
        <w:rPr>
          <w:rFonts w:ascii="Times New Roman" w:hAnsi="Times New Roman" w:cs="Times New Roman"/>
          <w:sz w:val="28"/>
          <w:szCs w:val="28"/>
        </w:rPr>
        <w:t>аспространяется 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04E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C6321" w:rsidRDefault="00CC6321" w:rsidP="00CC6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C6321">
        <w:rPr>
          <w:rFonts w:ascii="Times New Roman" w:hAnsi="Times New Roman" w:cs="Times New Roman"/>
          <w:sz w:val="28"/>
          <w:szCs w:val="28"/>
        </w:rPr>
        <w:t xml:space="preserve">Участниками обязательной сертификации </w:t>
      </w:r>
      <w:r w:rsidR="003604E2" w:rsidRPr="00CC6321">
        <w:rPr>
          <w:rFonts w:ascii="Times New Roman" w:hAnsi="Times New Roman" w:cs="Times New Roman"/>
          <w:sz w:val="28"/>
          <w:szCs w:val="28"/>
        </w:rPr>
        <w:t>являются</w:t>
      </w:r>
      <w:r w:rsidR="003604E2">
        <w:rPr>
          <w:rFonts w:ascii="Times New Roman" w:hAnsi="Times New Roman" w:cs="Times New Roman"/>
          <w:sz w:val="28"/>
          <w:szCs w:val="28"/>
        </w:rPr>
        <w:t>: ___________________</w:t>
      </w:r>
    </w:p>
    <w:p w:rsidR="00CC6321" w:rsidRDefault="00CC6321" w:rsidP="00CC6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C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Добровольная сертификация п</w:t>
      </w:r>
      <w:r w:rsidRPr="00CC6321">
        <w:rPr>
          <w:rFonts w:ascii="Times New Roman" w:hAnsi="Times New Roman" w:cs="Times New Roman"/>
          <w:sz w:val="28"/>
          <w:szCs w:val="28"/>
        </w:rPr>
        <w:t>роводится в тех случаях, когда</w:t>
      </w:r>
      <w:r w:rsidR="003604E2">
        <w:rPr>
          <w:rFonts w:ascii="Times New Roman" w:hAnsi="Times New Roman" w:cs="Times New Roman"/>
          <w:sz w:val="28"/>
          <w:szCs w:val="28"/>
        </w:rPr>
        <w:t>____________</w:t>
      </w:r>
    </w:p>
    <w:p w:rsidR="00CC6321" w:rsidRDefault="00CC6321" w:rsidP="00CC6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C6321">
        <w:t xml:space="preserve"> </w:t>
      </w:r>
      <w:r w:rsidRPr="00CC6321">
        <w:rPr>
          <w:rFonts w:ascii="Times New Roman" w:hAnsi="Times New Roman" w:cs="Times New Roman"/>
          <w:sz w:val="28"/>
          <w:szCs w:val="28"/>
        </w:rPr>
        <w:t xml:space="preserve">Структура системы по добровольной сертификации предусматривает следующий состав участников: </w:t>
      </w:r>
      <w:r w:rsidR="003604E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4E2" w:rsidRDefault="00CC6321" w:rsidP="00CC6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604E2" w:rsidRPr="003604E2">
        <w:rPr>
          <w:rFonts w:ascii="Times New Roman" w:hAnsi="Times New Roman" w:cs="Times New Roman"/>
          <w:sz w:val="28"/>
          <w:szCs w:val="28"/>
        </w:rPr>
        <w:t>Уровень качества продукции в целом</w:t>
      </w:r>
      <w:r w:rsidR="003604E2">
        <w:rPr>
          <w:rFonts w:ascii="Times New Roman" w:hAnsi="Times New Roman" w:cs="Times New Roman"/>
          <w:sz w:val="28"/>
          <w:szCs w:val="28"/>
        </w:rPr>
        <w:t xml:space="preserve"> </w:t>
      </w:r>
      <w:r w:rsidR="003604E2" w:rsidRPr="003604E2">
        <w:rPr>
          <w:rFonts w:ascii="Times New Roman" w:hAnsi="Times New Roman" w:cs="Times New Roman"/>
          <w:sz w:val="28"/>
          <w:szCs w:val="28"/>
        </w:rPr>
        <w:t>–</w:t>
      </w:r>
      <w:r w:rsidR="003604E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3604E2" w:rsidRDefault="003604E2" w:rsidP="00CC6321">
      <w:pPr>
        <w:jc w:val="both"/>
        <w:rPr>
          <w:rFonts w:ascii="Times New Roman" w:hAnsi="Times New Roman" w:cs="Times New Roman"/>
          <w:sz w:val="28"/>
          <w:szCs w:val="28"/>
        </w:rPr>
      </w:pPr>
      <w:r w:rsidRPr="003604E2">
        <w:rPr>
          <w:rFonts w:ascii="Times New Roman" w:hAnsi="Times New Roman" w:cs="Times New Roman"/>
          <w:sz w:val="28"/>
          <w:szCs w:val="28"/>
        </w:rPr>
        <w:t>Базовый показатель качества –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CC6321" w:rsidRDefault="003604E2" w:rsidP="00CC6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3604E2">
        <w:rPr>
          <w:rFonts w:ascii="Times New Roman" w:hAnsi="Times New Roman" w:cs="Times New Roman"/>
          <w:sz w:val="28"/>
          <w:szCs w:val="28"/>
        </w:rPr>
        <w:t>Уровень качества однородной продукции может быть определен тремя различными методами: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3604E2" w:rsidRDefault="003604E2" w:rsidP="00CC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4E2" w:rsidRPr="004B36A9" w:rsidRDefault="003604E2" w:rsidP="00CC63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04E2" w:rsidRPr="004B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A9"/>
    <w:rsid w:val="00242E1C"/>
    <w:rsid w:val="003604E2"/>
    <w:rsid w:val="003C56C8"/>
    <w:rsid w:val="004B36A9"/>
    <w:rsid w:val="00C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4C3A-D818-47F7-BCB0-317DC8F6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2020-04-17T08:01:00Z</dcterms:created>
  <dcterms:modified xsi:type="dcterms:W3CDTF">2020-04-17T08:48:00Z</dcterms:modified>
</cp:coreProperties>
</file>