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C6" w:rsidRPr="00DA6220" w:rsidRDefault="002625C6" w:rsidP="002625C6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18.04</w:t>
      </w:r>
      <w:r w:rsidRPr="005C7865">
        <w:rPr>
          <w:rFonts w:ascii="Times New Roman" w:hAnsi="Times New Roman" w:cs="Times New Roman"/>
          <w:b/>
          <w:sz w:val="26"/>
          <w:szCs w:val="26"/>
        </w:rPr>
        <w:t xml:space="preserve">.2020   Собашникова М.В.   История.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C7865">
        <w:rPr>
          <w:rFonts w:ascii="Times New Roman" w:hAnsi="Times New Roman" w:cs="Times New Roman"/>
          <w:b/>
          <w:sz w:val="26"/>
          <w:szCs w:val="26"/>
        </w:rPr>
        <w:t xml:space="preserve"> группа.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9F1">
        <w:rPr>
          <w:rStyle w:val="a5"/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>smv@apt29.ru</w:t>
      </w:r>
    </w:p>
    <w:p w:rsidR="002625C6" w:rsidRPr="00DA6220" w:rsidRDefault="002625C6" w:rsidP="002625C6">
      <w:pPr>
        <w:jc w:val="both"/>
        <w:rPr>
          <w:rFonts w:ascii="Times New Roman" w:hAnsi="Times New Roman" w:cs="Times New Roman"/>
          <w:sz w:val="28"/>
          <w:szCs w:val="28"/>
        </w:rPr>
      </w:pPr>
      <w:r w:rsidRPr="00DA6220"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DA6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выполнения 18.04- 20.04</w:t>
      </w:r>
      <w:r w:rsidRPr="00DA6220">
        <w:rPr>
          <w:rFonts w:ascii="Times New Roman" w:hAnsi="Times New Roman" w:cs="Times New Roman"/>
          <w:sz w:val="28"/>
          <w:szCs w:val="28"/>
        </w:rPr>
        <w:t>.)</w:t>
      </w:r>
    </w:p>
    <w:p w:rsidR="002625C6" w:rsidRPr="005C7865" w:rsidRDefault="002625C6" w:rsidP="002625C6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Историческое значение Московской битвы. </w:t>
      </w:r>
    </w:p>
    <w:p w:rsidR="002625C6" w:rsidRPr="003D0131" w:rsidRDefault="002625C6" w:rsidP="002625C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Учебник: Артёмов В.</w:t>
      </w:r>
      <w:proofErr w:type="gramStart"/>
      <w:r w:rsidRPr="003D013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 xml:space="preserve"> «История.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131">
        <w:rPr>
          <w:rFonts w:ascii="Times New Roman" w:hAnsi="Times New Roman" w:cs="Times New Roman"/>
          <w:sz w:val="26"/>
          <w:szCs w:val="26"/>
        </w:rPr>
        <w:t>Часть</w:t>
      </w:r>
      <w:proofErr w:type="gramStart"/>
      <w:r w:rsidRPr="003D013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D0131">
        <w:rPr>
          <w:rFonts w:ascii="Times New Roman" w:hAnsi="Times New Roman" w:cs="Times New Roman"/>
          <w:sz w:val="26"/>
          <w:szCs w:val="26"/>
        </w:rPr>
        <w:t>»</w:t>
      </w:r>
      <w:r w:rsidRPr="00DA6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§84</w:t>
      </w:r>
      <w:r w:rsidRPr="003D0131">
        <w:rPr>
          <w:rFonts w:ascii="Times New Roman" w:hAnsi="Times New Roman" w:cs="Times New Roman"/>
          <w:sz w:val="26"/>
          <w:szCs w:val="26"/>
        </w:rPr>
        <w:t>, интернет ресурсы.</w:t>
      </w:r>
    </w:p>
    <w:p w:rsidR="002625C6" w:rsidRPr="00F54290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Pr="00F54290">
        <w:rPr>
          <w:sz w:val="26"/>
          <w:szCs w:val="26"/>
        </w:rPr>
        <w:t>Историческое значение Московской битвы.</w:t>
      </w:r>
    </w:p>
    <w:p w:rsidR="002625C6" w:rsidRPr="00F54290" w:rsidRDefault="002625C6" w:rsidP="002625C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2625C6" w:rsidRPr="00F54290" w:rsidRDefault="002625C6" w:rsidP="002625C6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Прочитайте текст (§84, С. 197-199).</w:t>
      </w:r>
    </w:p>
    <w:p w:rsidR="002625C6" w:rsidRPr="00F54290" w:rsidRDefault="002625C6" w:rsidP="002625C6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2625C6" w:rsidRPr="00F54290" w:rsidRDefault="002625C6" w:rsidP="002625C6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1.В чем состоял немецкий план "Барбаросса"? Почему он не мог быть осуществлен?</w:t>
      </w:r>
    </w:p>
    <w:p w:rsidR="002625C6" w:rsidRPr="00F54290" w:rsidRDefault="002625C6" w:rsidP="002625C6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2.В чем состояли причины поражений Красной армии на первом этапе войны?</w:t>
      </w:r>
    </w:p>
    <w:p w:rsidR="002625C6" w:rsidRPr="00F54290" w:rsidRDefault="002625C6" w:rsidP="002625C6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3.Какие мероприятия по организации обороны были проведены в СССР?</w:t>
      </w:r>
    </w:p>
    <w:p w:rsidR="002625C6" w:rsidRPr="00F54290" w:rsidRDefault="002625C6" w:rsidP="002625C6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   </w:t>
      </w:r>
      <w:r w:rsidRPr="00F54290">
        <w:rPr>
          <w:rFonts w:ascii="Times New Roman" w:hAnsi="Times New Roman" w:cs="Times New Roman"/>
          <w:bCs/>
          <w:color w:val="000000"/>
          <w:sz w:val="26"/>
          <w:szCs w:val="26"/>
        </w:rPr>
        <w:t>Задание по тексту:</w:t>
      </w:r>
    </w:p>
    <w:p w:rsidR="002625C6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sz w:val="26"/>
          <w:szCs w:val="26"/>
        </w:rPr>
      </w:pPr>
      <w:r w:rsidRPr="00F54290">
        <w:rPr>
          <w:color w:val="000000"/>
          <w:sz w:val="26"/>
          <w:szCs w:val="26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</w:t>
      </w:r>
      <w:r w:rsidRPr="00844CAD">
        <w:rPr>
          <w:sz w:val="26"/>
          <w:szCs w:val="26"/>
        </w:rPr>
        <w:t xml:space="preserve"> </w:t>
      </w:r>
      <w:r w:rsidRPr="003D0131">
        <w:rPr>
          <w:sz w:val="26"/>
          <w:szCs w:val="26"/>
        </w:rPr>
        <w:t>интернет ресурсы.</w:t>
      </w:r>
    </w:p>
    <w:p w:rsidR="002625C6" w:rsidRPr="00F54290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color w:val="000000"/>
          <w:sz w:val="26"/>
          <w:szCs w:val="26"/>
        </w:rPr>
        <w:t xml:space="preserve"> </w:t>
      </w:r>
      <w:r w:rsidRPr="00F54290">
        <w:rPr>
          <w:b/>
          <w:bCs/>
          <w:color w:val="000000"/>
          <w:sz w:val="26"/>
          <w:szCs w:val="26"/>
        </w:rPr>
        <w:t xml:space="preserve">Из воспоминаний историка Е.В. </w:t>
      </w:r>
      <w:proofErr w:type="spellStart"/>
      <w:r w:rsidRPr="00F54290">
        <w:rPr>
          <w:b/>
          <w:bCs/>
          <w:color w:val="000000"/>
          <w:sz w:val="26"/>
          <w:szCs w:val="26"/>
        </w:rPr>
        <w:t>Гутновой</w:t>
      </w:r>
      <w:proofErr w:type="spellEnd"/>
    </w:p>
    <w:p w:rsidR="002625C6" w:rsidRPr="00F54290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iCs/>
          <w:color w:val="000000"/>
          <w:sz w:val="26"/>
          <w:szCs w:val="26"/>
        </w:rPr>
        <w:t>«Из шипящего репродуктора раздался зычный голос Левитана и шумно разнёсся над притихшей площадью... Впервые за прошедшие полгода [диктор] перечислял города, которые мы не оставили, а взяли обратно... Левитан называл цифры захваченных пленных, военных трофеев, сообщал число километров, на которое немцев отогнали от [столицы]. Я слушала и не верила ушам. Счастье, невыразимая радость заливала меня... слёзы радости текли из глаз...</w:t>
      </w:r>
    </w:p>
    <w:p w:rsidR="002625C6" w:rsidRPr="00F54290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iCs/>
          <w:color w:val="000000"/>
          <w:sz w:val="26"/>
          <w:szCs w:val="26"/>
        </w:rPr>
        <w:t xml:space="preserve">Счастье было не просто в успехах нашей армии, а главным образом в том, что... выжила, не истощилась в страшной многомесячной битве с врагом, нашла силы при тридцатиградусном морозе в открытых полях... разгромить... В этом была первая близкая, робкая надежда на возможность победы... бесконечная гордость за наших солдат, молодых офицеров и генералов... В этот момент счастья странным образом </w:t>
      </w:r>
      <w:r w:rsidRPr="00F54290">
        <w:rPr>
          <w:iCs/>
          <w:color w:val="000000"/>
          <w:sz w:val="26"/>
          <w:szCs w:val="26"/>
        </w:rPr>
        <w:lastRenderedPageBreak/>
        <w:t>забылись поражения первых месяцев... Так целый месяц мы жили в атмосфере великого праздника».</w:t>
      </w:r>
    </w:p>
    <w:p w:rsidR="002625C6" w:rsidRPr="00DA6220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b/>
          <w:i/>
          <w:color w:val="000000"/>
          <w:sz w:val="26"/>
          <w:szCs w:val="26"/>
        </w:rPr>
      </w:pPr>
      <w:r w:rsidRPr="00DA6220">
        <w:rPr>
          <w:b/>
          <w:i/>
          <w:color w:val="000000"/>
          <w:sz w:val="26"/>
          <w:szCs w:val="26"/>
        </w:rPr>
        <w:t>1. Укажите название битвы, о которой говорится в документе. Назовите месяц и год, к которому относятся данные воспоминания.</w:t>
      </w:r>
    </w:p>
    <w:p w:rsidR="002625C6" w:rsidRPr="00DA6220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b/>
          <w:i/>
          <w:color w:val="000000"/>
          <w:sz w:val="26"/>
          <w:szCs w:val="26"/>
        </w:rPr>
      </w:pPr>
      <w:r w:rsidRPr="00DA6220">
        <w:rPr>
          <w:b/>
          <w:i/>
          <w:color w:val="000000"/>
          <w:sz w:val="26"/>
          <w:szCs w:val="26"/>
        </w:rPr>
        <w:t>2. На основе текста и знаний по истории укажите не менее трёх причин победы в указанной битве.</w:t>
      </w:r>
    </w:p>
    <w:p w:rsidR="002625C6" w:rsidRPr="00DA6220" w:rsidRDefault="002625C6" w:rsidP="002625C6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b/>
          <w:i/>
          <w:color w:val="000000"/>
          <w:sz w:val="26"/>
          <w:szCs w:val="26"/>
        </w:rPr>
      </w:pPr>
      <w:r w:rsidRPr="00DA6220">
        <w:rPr>
          <w:b/>
          <w:i/>
          <w:color w:val="000000"/>
          <w:sz w:val="26"/>
          <w:szCs w:val="26"/>
        </w:rPr>
        <w:t>3. Как автор определяет в воспоминаниях значение этой победы? Приведите не менее трёх положений.</w:t>
      </w:r>
    </w:p>
    <w:p w:rsidR="002625C6" w:rsidRPr="00B91ED0" w:rsidRDefault="002625C6" w:rsidP="002625C6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4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6C7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91ED0">
        <w:rPr>
          <w:rFonts w:ascii="Times New Roman" w:hAnsi="Times New Roman" w:cs="Times New Roman"/>
          <w:b/>
          <w:sz w:val="26"/>
          <w:szCs w:val="26"/>
        </w:rPr>
        <w:t>Сталинградская битва.</w:t>
      </w:r>
    </w:p>
    <w:p w:rsidR="002625C6" w:rsidRPr="006C74C6" w:rsidRDefault="002625C6" w:rsidP="002625C6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11115"/>
          <w:sz w:val="26"/>
          <w:szCs w:val="26"/>
        </w:rPr>
      </w:pPr>
    </w:p>
    <w:p w:rsidR="002625C6" w:rsidRPr="006C74C6" w:rsidRDefault="002625C6" w:rsidP="002625C6">
      <w:pPr>
        <w:pStyle w:val="a3"/>
        <w:spacing w:before="0" w:beforeAutospacing="0" w:after="0" w:afterAutospacing="0" w:line="360" w:lineRule="auto"/>
        <w:ind w:left="-709"/>
        <w:rPr>
          <w:bCs/>
          <w:sz w:val="26"/>
          <w:szCs w:val="26"/>
        </w:rPr>
      </w:pPr>
      <w:r w:rsidRPr="006C74C6">
        <w:rPr>
          <w:color w:val="111115"/>
          <w:sz w:val="26"/>
          <w:szCs w:val="26"/>
        </w:rPr>
        <w:t xml:space="preserve">     </w:t>
      </w:r>
      <w:r w:rsidRPr="006C74C6">
        <w:rPr>
          <w:b/>
          <w:bCs/>
          <w:color w:val="000000"/>
          <w:sz w:val="26"/>
          <w:szCs w:val="26"/>
        </w:rPr>
        <w:t xml:space="preserve">Задания </w:t>
      </w:r>
      <w:r w:rsidRPr="006C74C6">
        <w:rPr>
          <w:b/>
          <w:color w:val="000000"/>
          <w:sz w:val="26"/>
          <w:szCs w:val="26"/>
        </w:rPr>
        <w:t>№1.</w:t>
      </w:r>
      <w:r w:rsidRPr="006C74C6">
        <w:rPr>
          <w:b/>
          <w:bCs/>
          <w:sz w:val="26"/>
          <w:szCs w:val="26"/>
        </w:rPr>
        <w:t xml:space="preserve">  </w:t>
      </w:r>
      <w:r w:rsidRPr="006C74C6">
        <w:rPr>
          <w:bCs/>
          <w:sz w:val="26"/>
          <w:szCs w:val="26"/>
        </w:rPr>
        <w:t>Прочитайте текст, ответьте на вопросы.</w:t>
      </w:r>
    </w:p>
    <w:p w:rsidR="002625C6" w:rsidRPr="006C74C6" w:rsidRDefault="002625C6" w:rsidP="002625C6">
      <w:pPr>
        <w:pStyle w:val="a3"/>
        <w:spacing w:before="0" w:beforeAutospacing="0" w:after="0" w:afterAutospacing="0" w:line="360" w:lineRule="auto"/>
        <w:ind w:left="-709"/>
        <w:jc w:val="center"/>
        <w:rPr>
          <w:b/>
          <w:sz w:val="26"/>
          <w:szCs w:val="26"/>
        </w:rPr>
      </w:pPr>
      <w:r w:rsidRPr="006C74C6">
        <w:rPr>
          <w:b/>
          <w:sz w:val="26"/>
          <w:szCs w:val="26"/>
        </w:rPr>
        <w:t>Из мемуаров Г.К.Жукова.</w:t>
      </w:r>
    </w:p>
    <w:p w:rsidR="002625C6" w:rsidRPr="006C74C6" w:rsidRDefault="002625C6" w:rsidP="002625C6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sz w:val="26"/>
          <w:szCs w:val="26"/>
        </w:rPr>
        <w:t xml:space="preserve">«Перебрав все возможные варианты, мы решили предложить И.В. Сталину следующий план действий: первое — активной обороной продолжать изматывать противника, второе — приступить к подготовке контрнаступлениями, чтобы нанести противнику... такой удар, который резко изменил стратегическую обстановку на юге в нашу пользу... При оценке противника мы исходили из того, что фашистская Германия уже не в состоянии выполнить свой стратегический план 1942 года. Тех сил и средств, которыми к осени 1942 года располагала Германия, не хватит для завершения задач ни на Северном Кавказе, ни в районе Дона и Волги... Генеральный штаб на основе данных фронтов изучил сильные и слабые стороны немецких, венгерских, итальянских и румынских войск. Войска сателлитов по сравнению </w:t>
      </w:r>
      <w:proofErr w:type="gramStart"/>
      <w:r w:rsidRPr="006C74C6">
        <w:rPr>
          <w:sz w:val="26"/>
          <w:szCs w:val="26"/>
        </w:rPr>
        <w:t>с</w:t>
      </w:r>
      <w:proofErr w:type="gramEnd"/>
      <w:r w:rsidRPr="006C74C6">
        <w:rPr>
          <w:sz w:val="26"/>
          <w:szCs w:val="26"/>
        </w:rPr>
        <w:t xml:space="preserve"> немецкими были хуже вооружены, менее опытны, недостаточно боеспособны даже в обороне. И самое главное — их </w:t>
      </w:r>
      <w:proofErr w:type="gramStart"/>
      <w:r w:rsidRPr="006C74C6">
        <w:rPr>
          <w:sz w:val="26"/>
          <w:szCs w:val="26"/>
        </w:rPr>
        <w:t>солдаты</w:t>
      </w:r>
      <w:proofErr w:type="gramEnd"/>
      <w:r w:rsidRPr="006C74C6">
        <w:rPr>
          <w:sz w:val="26"/>
          <w:szCs w:val="26"/>
        </w:rPr>
        <w:t xml:space="preserve"> да и многие офицеры не хотели умирать за чужие интересы на далеких полях России... Положение противника усугублялось ещё и тем, что... у него было очень мало войск в оперативном резерве, не более шести дивизий, да и те были разбросаны на широком фронте... Нам благоприятствовала и оперативная конфигурация всего фронта противника: наши войска занимали охватывающее положение...» </w:t>
      </w:r>
    </w:p>
    <w:p w:rsidR="002625C6" w:rsidRPr="006C74C6" w:rsidRDefault="002625C6" w:rsidP="002625C6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sz w:val="26"/>
          <w:szCs w:val="26"/>
        </w:rPr>
        <w:t xml:space="preserve">1. Как называлась битва, о которой идёт речь в данном отрывке? Как назывался план боевой операции? </w:t>
      </w:r>
    </w:p>
    <w:p w:rsidR="002625C6" w:rsidRDefault="002625C6" w:rsidP="002625C6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C74C6">
        <w:rPr>
          <w:sz w:val="26"/>
          <w:szCs w:val="26"/>
        </w:rPr>
        <w:t xml:space="preserve">2. Какие факторы обеспечили успех советского контрнаступления? Назовите не менее трёх факторов. </w:t>
      </w:r>
    </w:p>
    <w:p w:rsidR="002625C6" w:rsidRDefault="002625C6" w:rsidP="002625C6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  <w:r w:rsidRPr="006C74C6">
        <w:rPr>
          <w:sz w:val="26"/>
          <w:szCs w:val="26"/>
        </w:rPr>
        <w:t>3. Каково историческое значение победы в этой битве? Укажите не менее трёх положений.</w:t>
      </w:r>
    </w:p>
    <w:p w:rsidR="002625C6" w:rsidRDefault="002625C6" w:rsidP="002625C6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</w:p>
    <w:p w:rsidR="002625C6" w:rsidRDefault="002625C6" w:rsidP="002625C6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</w:p>
    <w:p w:rsidR="002625C6" w:rsidRPr="006C74C6" w:rsidRDefault="002625C6" w:rsidP="002625C6">
      <w:pPr>
        <w:pStyle w:val="a3"/>
        <w:spacing w:before="0" w:beforeAutospacing="0" w:after="0" w:afterAutospacing="0" w:line="276" w:lineRule="auto"/>
        <w:ind w:left="-567"/>
        <w:rPr>
          <w:sz w:val="26"/>
          <w:szCs w:val="26"/>
        </w:rPr>
      </w:pPr>
    </w:p>
    <w:p w:rsidR="002625C6" w:rsidRPr="006C74C6" w:rsidRDefault="002625C6" w:rsidP="002625C6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b/>
          <w:bCs/>
          <w:color w:val="000000"/>
          <w:sz w:val="26"/>
          <w:szCs w:val="26"/>
        </w:rPr>
        <w:lastRenderedPageBreak/>
        <w:t xml:space="preserve">Задания </w:t>
      </w:r>
      <w:r>
        <w:rPr>
          <w:b/>
          <w:color w:val="000000"/>
          <w:sz w:val="26"/>
          <w:szCs w:val="26"/>
        </w:rPr>
        <w:t>№2</w:t>
      </w:r>
      <w:r w:rsidRPr="006C74C6">
        <w:rPr>
          <w:b/>
          <w:color w:val="000000"/>
          <w:sz w:val="26"/>
          <w:szCs w:val="26"/>
        </w:rPr>
        <w:t>.</w:t>
      </w:r>
      <w:r w:rsidRPr="006C74C6">
        <w:rPr>
          <w:b/>
          <w:bCs/>
          <w:sz w:val="26"/>
          <w:szCs w:val="26"/>
        </w:rPr>
        <w:t xml:space="preserve">  </w:t>
      </w:r>
      <w:r w:rsidRPr="006C74C6">
        <w:rPr>
          <w:bCs/>
          <w:sz w:val="26"/>
          <w:szCs w:val="26"/>
        </w:rPr>
        <w:t>Прочитайте текст, ответьте на вопросы.</w:t>
      </w:r>
    </w:p>
    <w:p w:rsidR="002625C6" w:rsidRPr="006C74C6" w:rsidRDefault="002625C6" w:rsidP="002625C6">
      <w:pPr>
        <w:pStyle w:val="a3"/>
        <w:spacing w:before="0" w:beforeAutospacing="0" w:after="0" w:afterAutospacing="0" w:line="276" w:lineRule="auto"/>
        <w:ind w:left="-709"/>
        <w:jc w:val="center"/>
        <w:rPr>
          <w:sz w:val="26"/>
          <w:szCs w:val="26"/>
        </w:rPr>
      </w:pPr>
      <w:r w:rsidRPr="006C74C6">
        <w:rPr>
          <w:b/>
          <w:sz w:val="26"/>
          <w:szCs w:val="26"/>
        </w:rPr>
        <w:t>Из статьи западного историка Б.Г. Гарта</w:t>
      </w:r>
      <w:r w:rsidRPr="006C74C6">
        <w:rPr>
          <w:sz w:val="26"/>
          <w:szCs w:val="26"/>
        </w:rPr>
        <w:t>.</w:t>
      </w:r>
    </w:p>
    <w:p w:rsidR="002625C6" w:rsidRPr="006C74C6" w:rsidRDefault="002625C6" w:rsidP="002625C6">
      <w:pPr>
        <w:pStyle w:val="a3"/>
        <w:spacing w:before="0" w:beforeAutospacing="0" w:after="0" w:afterAutospacing="0" w:line="276" w:lineRule="auto"/>
        <w:ind w:left="-709"/>
        <w:rPr>
          <w:sz w:val="26"/>
          <w:szCs w:val="26"/>
        </w:rPr>
      </w:pPr>
      <w:r w:rsidRPr="006C74C6">
        <w:rPr>
          <w:sz w:val="26"/>
          <w:szCs w:val="26"/>
        </w:rPr>
        <w:t xml:space="preserve">«Трехмесячная борьба за овладение городом в тактическом плане для немцев свелась к таранным лобовым ударам... Чем глубже немцы втягивались в жилые районы города с их многочисленными домами, тем медленнее развивалось их наступление. 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тяжёлых потерь стал ослабевать. Каждый шаг вперед обходился им всё дороже и приносил всё меньше результатов. 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тяжелым испытаниям... Напряжение сил героических защитников достигло предела, но они выстояли». </w:t>
      </w:r>
    </w:p>
    <w:p w:rsidR="002625C6" w:rsidRPr="00DA6220" w:rsidRDefault="002625C6" w:rsidP="002625C6">
      <w:pPr>
        <w:pStyle w:val="a3"/>
        <w:spacing w:before="0" w:beforeAutospacing="0" w:after="0" w:afterAutospacing="0" w:line="276" w:lineRule="auto"/>
        <w:ind w:left="-709"/>
        <w:rPr>
          <w:b/>
          <w:i/>
          <w:sz w:val="26"/>
          <w:szCs w:val="26"/>
        </w:rPr>
      </w:pPr>
      <w:r w:rsidRPr="00DA6220">
        <w:rPr>
          <w:b/>
          <w:i/>
          <w:sz w:val="26"/>
          <w:szCs w:val="26"/>
        </w:rPr>
        <w:t xml:space="preserve">1. На основе текста и знаний из курса истории назовите не менее трёх проблем, с которыми столкнулись защитники города. </w:t>
      </w:r>
    </w:p>
    <w:p w:rsidR="002625C6" w:rsidRPr="00DA6220" w:rsidRDefault="002625C6" w:rsidP="002625C6">
      <w:pPr>
        <w:pStyle w:val="a3"/>
        <w:spacing w:before="0" w:beforeAutospacing="0" w:after="0" w:afterAutospacing="0" w:line="276" w:lineRule="auto"/>
        <w:ind w:left="-709"/>
        <w:rPr>
          <w:b/>
          <w:i/>
          <w:sz w:val="26"/>
          <w:szCs w:val="26"/>
        </w:rPr>
      </w:pPr>
      <w:r w:rsidRPr="00DA6220">
        <w:rPr>
          <w:b/>
          <w:i/>
          <w:sz w:val="26"/>
          <w:szCs w:val="26"/>
        </w:rPr>
        <w:t>2. Приведите не менее трёх причин, по которым защитники города, всё же сумели выстоять.</w:t>
      </w:r>
    </w:p>
    <w:p w:rsidR="002625C6" w:rsidRPr="006C74C6" w:rsidRDefault="002625C6" w:rsidP="002625C6">
      <w:pPr>
        <w:pStyle w:val="a3"/>
        <w:spacing w:before="0" w:beforeAutospacing="0" w:after="0" w:afterAutospacing="0" w:line="360" w:lineRule="auto"/>
        <w:ind w:left="-709"/>
        <w:rPr>
          <w:sz w:val="26"/>
          <w:szCs w:val="26"/>
        </w:rPr>
      </w:pPr>
    </w:p>
    <w:p w:rsidR="002625C6" w:rsidRDefault="002625C6" w:rsidP="002625C6"/>
    <w:p w:rsidR="002625C6" w:rsidRDefault="002625C6" w:rsidP="002625C6">
      <w:pPr>
        <w:rPr>
          <w:rFonts w:ascii="Times New Roman" w:hAnsi="Times New Roman" w:cs="Times New Roman"/>
          <w:sz w:val="28"/>
          <w:szCs w:val="28"/>
        </w:rPr>
      </w:pPr>
      <w:r w:rsidRPr="006C74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6C7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51FA0">
        <w:rPr>
          <w:rFonts w:ascii="Times New Roman" w:hAnsi="Times New Roman" w:cs="Times New Roman"/>
          <w:sz w:val="26"/>
          <w:szCs w:val="26"/>
        </w:rPr>
        <w:t>Курская битва и завершение коренного перелома.</w:t>
      </w:r>
      <w:r w:rsidRPr="00E9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C6" w:rsidRPr="00623A66" w:rsidRDefault="002625C6" w:rsidP="002625C6">
      <w:pPr>
        <w:rPr>
          <w:rFonts w:ascii="Times New Roman" w:hAnsi="Times New Roman" w:cs="Times New Roman"/>
          <w:sz w:val="28"/>
          <w:szCs w:val="28"/>
        </w:rPr>
      </w:pPr>
      <w:r w:rsidRPr="00623A6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Используемые источники:</w:t>
      </w:r>
      <w:r w:rsidRPr="00623A66">
        <w:rPr>
          <w:rFonts w:ascii="Times New Roman" w:hAnsi="Times New Roman" w:cs="Times New Roman"/>
          <w:color w:val="000000"/>
          <w:sz w:val="26"/>
          <w:szCs w:val="26"/>
        </w:rPr>
        <w:t xml:space="preserve">  </w:t>
      </w:r>
      <w:r w:rsidRPr="00623A66">
        <w:rPr>
          <w:rFonts w:ascii="Times New Roman" w:hAnsi="Times New Roman" w:cs="Times New Roman"/>
          <w:sz w:val="26"/>
          <w:szCs w:val="26"/>
        </w:rPr>
        <w:t>из мемуаров германского генерала Г. Г</w:t>
      </w:r>
      <w:r>
        <w:rPr>
          <w:rFonts w:ascii="Times New Roman" w:hAnsi="Times New Roman" w:cs="Times New Roman"/>
          <w:sz w:val="26"/>
          <w:szCs w:val="26"/>
        </w:rPr>
        <w:t>удериана «Воспоминания солдата»;</w:t>
      </w:r>
      <w:r w:rsidRPr="00623A66">
        <w:rPr>
          <w:rFonts w:ascii="Times New Roman" w:hAnsi="Times New Roman" w:cs="Times New Roman"/>
          <w:sz w:val="26"/>
          <w:szCs w:val="26"/>
        </w:rPr>
        <w:t xml:space="preserve"> </w:t>
      </w:r>
      <w:r w:rsidRPr="00623A66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>интернет ресурсы.</w:t>
      </w:r>
      <w:r w:rsidRPr="00FD554B">
        <w:t xml:space="preserve"> </w:t>
      </w:r>
      <w:hyperlink r:id="rId4" w:history="1">
        <w:r>
          <w:rPr>
            <w:rStyle w:val="a4"/>
          </w:rPr>
          <w:t>https://alleng1.org/d/hist_vm/hist300.htm</w:t>
        </w:r>
      </w:hyperlink>
      <w:r>
        <w:t>;</w:t>
      </w:r>
      <w:r w:rsidRPr="00FD554B">
        <w:t xml:space="preserve"> </w:t>
      </w:r>
      <w:hyperlink r:id="rId5" w:history="1">
        <w:r>
          <w:rPr>
            <w:rStyle w:val="a4"/>
          </w:rPr>
          <w:t>https://ote4estvo.ru/srazheniya-velikoj-otechestvennoj-vojny/154-kurskaya-bitva.html</w:t>
        </w:r>
      </w:hyperlink>
    </w:p>
    <w:p w:rsidR="002625C6" w:rsidRPr="006C74C6" w:rsidRDefault="002625C6" w:rsidP="002625C6">
      <w:pPr>
        <w:pStyle w:val="a3"/>
        <w:spacing w:before="0" w:beforeAutospacing="0" w:after="0" w:afterAutospacing="0" w:line="360" w:lineRule="auto"/>
        <w:ind w:left="-709"/>
        <w:rPr>
          <w:bCs/>
          <w:sz w:val="26"/>
          <w:szCs w:val="26"/>
        </w:rPr>
      </w:pPr>
      <w:r w:rsidRPr="006C74C6">
        <w:rPr>
          <w:color w:val="111115"/>
          <w:sz w:val="26"/>
          <w:szCs w:val="26"/>
        </w:rPr>
        <w:t xml:space="preserve">     </w:t>
      </w:r>
      <w:r w:rsidRPr="006C74C6">
        <w:rPr>
          <w:b/>
          <w:bCs/>
          <w:color w:val="000000"/>
          <w:sz w:val="26"/>
          <w:szCs w:val="26"/>
        </w:rPr>
        <w:t xml:space="preserve">Задания </w:t>
      </w:r>
      <w:r w:rsidRPr="006C74C6">
        <w:rPr>
          <w:b/>
          <w:color w:val="000000"/>
          <w:sz w:val="26"/>
          <w:szCs w:val="26"/>
        </w:rPr>
        <w:t>№1.</w:t>
      </w:r>
      <w:r w:rsidRPr="006C74C6">
        <w:rPr>
          <w:b/>
          <w:bCs/>
          <w:sz w:val="26"/>
          <w:szCs w:val="26"/>
        </w:rPr>
        <w:t xml:space="preserve">  </w:t>
      </w:r>
      <w:r w:rsidRPr="006C74C6">
        <w:rPr>
          <w:bCs/>
          <w:sz w:val="26"/>
          <w:szCs w:val="26"/>
        </w:rPr>
        <w:t>Прочитайте текст, ответьте на вопросы.</w:t>
      </w:r>
    </w:p>
    <w:p w:rsidR="002625C6" w:rsidRPr="008644EA" w:rsidRDefault="002625C6" w:rsidP="002625C6">
      <w:pPr>
        <w:ind w:left="-567"/>
        <w:rPr>
          <w:rFonts w:ascii="Times New Roman" w:hAnsi="Times New Roman" w:cs="Times New Roman"/>
          <w:sz w:val="26"/>
          <w:szCs w:val="26"/>
        </w:rPr>
      </w:pPr>
      <w:r w:rsidRPr="008644EA">
        <w:rPr>
          <w:rFonts w:ascii="Times New Roman" w:hAnsi="Times New Roman" w:cs="Times New Roman"/>
          <w:b/>
          <w:sz w:val="26"/>
          <w:szCs w:val="26"/>
        </w:rPr>
        <w:t>Из мемуаров германского генерала Г. Гудериана «Воспоминания солдата».</w:t>
      </w:r>
      <w:r w:rsidRPr="008644EA">
        <w:rPr>
          <w:rFonts w:ascii="Times New Roman" w:hAnsi="Times New Roman" w:cs="Times New Roman"/>
          <w:sz w:val="26"/>
          <w:szCs w:val="26"/>
        </w:rPr>
        <w:t xml:space="preserve"> «Наступление началось 5 июля манёвром, давно известным русским по многочисленным предыдущим операциям, а потому заранее ими разгаданным. Гитлер... хотел уничтожить выдвинутые вперед в виде дуги позиции русских двойным охватом... и захватить тем самым инициативу на Восточном фронте снова в свои руки. С 10 по 15 июля я посетил оба наступающих фронта... и уяснил себе на месте в беседах с командирами-танкистами ход событий, недостатки наших тактических приемов в наступательном бою и отрицательные стороны нашей техники. Мои опасения о недостаточной подготовленности танков «пантера» к боевым действиям на фронте подтвердились. 90 танков «тигр» фирмы Порше... также показали, что они не соответствуют требованиям ближнего боя; эти танки, как оказалось, не были снабжены в достаточной мере даже боеприпасами. Положение обострялось ещё и тем, что они не имели пулемётов... Им не удалось ни уничтожить, ни подавить пехотные огневые точки </w:t>
      </w:r>
      <w:r w:rsidRPr="008644EA">
        <w:rPr>
          <w:rFonts w:ascii="Times New Roman" w:hAnsi="Times New Roman" w:cs="Times New Roman"/>
          <w:sz w:val="26"/>
          <w:szCs w:val="26"/>
        </w:rPr>
        <w:lastRenderedPageBreak/>
        <w:t xml:space="preserve">и пулемётные гнезда противника, чтобы дать возможность продвигаться своей пехоте... Продвинувшись около 10 км, войска </w:t>
      </w:r>
      <w:proofErr w:type="spellStart"/>
      <w:r w:rsidRPr="008644EA">
        <w:rPr>
          <w:rFonts w:ascii="Times New Roman" w:hAnsi="Times New Roman" w:cs="Times New Roman"/>
          <w:sz w:val="26"/>
          <w:szCs w:val="26"/>
        </w:rPr>
        <w:t>Моделя</w:t>
      </w:r>
      <w:proofErr w:type="spellEnd"/>
      <w:r w:rsidRPr="008644EA">
        <w:rPr>
          <w:rFonts w:ascii="Times New Roman" w:hAnsi="Times New Roman" w:cs="Times New Roman"/>
          <w:sz w:val="26"/>
          <w:szCs w:val="26"/>
        </w:rPr>
        <w:t xml:space="preserve"> были остановлены. Правда, на юге успех был больше, но он был недостаточен для блокирования русской дуги или для понижения сопротивления. 15 июля началось русское контрнаступление на Орёл... 4 августа город пришлось оставить. В этот же день пал Белгород... В результате провала наступления «Цитадель» мы потерпели решительное поражение. Бронетанковые войска, пополненные с таким большим трудом, из-за больших потерь в людях и технике на долгое время были выведены из строя... Само собой разумеется, русские поспешили использовать свой успех. И уже больше на Восточном фронте не было спокойных дней. Инициатива полностью перешла к противнику».</w:t>
      </w:r>
    </w:p>
    <w:p w:rsidR="002625C6" w:rsidRPr="008644EA" w:rsidRDefault="002625C6" w:rsidP="002625C6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44EA">
        <w:rPr>
          <w:rFonts w:ascii="Times New Roman" w:hAnsi="Times New Roman" w:cs="Times New Roman"/>
          <w:sz w:val="26"/>
          <w:szCs w:val="26"/>
        </w:rPr>
        <w:t xml:space="preserve">1. О каких событиях периода Великой Отечественной войны идёт речь в мемуарах </w:t>
      </w:r>
      <w:proofErr w:type="spellStart"/>
      <w:r w:rsidRPr="008644EA">
        <w:rPr>
          <w:rFonts w:ascii="Times New Roman" w:hAnsi="Times New Roman" w:cs="Times New Roman"/>
          <w:sz w:val="26"/>
          <w:szCs w:val="26"/>
        </w:rPr>
        <w:t>Гейнца</w:t>
      </w:r>
      <w:proofErr w:type="spellEnd"/>
      <w:r w:rsidRPr="008644EA">
        <w:rPr>
          <w:rFonts w:ascii="Times New Roman" w:hAnsi="Times New Roman" w:cs="Times New Roman"/>
          <w:sz w:val="26"/>
          <w:szCs w:val="26"/>
        </w:rPr>
        <w:t xml:space="preserve"> Гудериана? Назовите их и датируйте (укажите год). </w:t>
      </w:r>
    </w:p>
    <w:p w:rsidR="002625C6" w:rsidRPr="008644EA" w:rsidRDefault="002625C6" w:rsidP="002625C6">
      <w:pPr>
        <w:ind w:left="-567"/>
        <w:rPr>
          <w:rFonts w:ascii="Times New Roman" w:hAnsi="Times New Roman" w:cs="Times New Roman"/>
          <w:sz w:val="26"/>
          <w:szCs w:val="26"/>
        </w:rPr>
      </w:pPr>
      <w:r w:rsidRPr="008644EA">
        <w:rPr>
          <w:rFonts w:ascii="Times New Roman" w:hAnsi="Times New Roman" w:cs="Times New Roman"/>
          <w:sz w:val="26"/>
          <w:szCs w:val="26"/>
        </w:rPr>
        <w:t>2. Какую задачу ставило германское командование перед своими войсками в ходе операции «Цитадель»? Назовите два положения, раскрывающих задачу германского командования.</w:t>
      </w:r>
    </w:p>
    <w:p w:rsidR="002625C6" w:rsidRPr="008644EA" w:rsidRDefault="002625C6" w:rsidP="002625C6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44EA">
        <w:rPr>
          <w:rFonts w:ascii="Times New Roman" w:hAnsi="Times New Roman" w:cs="Times New Roman"/>
          <w:sz w:val="26"/>
          <w:szCs w:val="26"/>
        </w:rPr>
        <w:t>3. Опираясь на текст и собственные знания из курса истории, объясните, почему события описанной многодневной битвы историки называют «завершением коренного перелома» в ходе войны. Укажите не менее двух причин.</w:t>
      </w:r>
    </w:p>
    <w:p w:rsidR="002E0BC8" w:rsidRDefault="002E0BC8"/>
    <w:sectPr w:rsidR="002E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5C6"/>
    <w:rsid w:val="002625C6"/>
    <w:rsid w:val="002E0BC8"/>
    <w:rsid w:val="003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25C6"/>
    <w:rPr>
      <w:color w:val="0000FF"/>
      <w:u w:val="single"/>
    </w:rPr>
  </w:style>
  <w:style w:type="character" w:styleId="a5">
    <w:name w:val="Strong"/>
    <w:basedOn w:val="a0"/>
    <w:uiPriority w:val="22"/>
    <w:qFormat/>
    <w:rsid w:val="003C4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e4estvo.ru/srazheniya-velikoj-otechestvennoj-vojny/154-kurskaya-bitva.html" TargetMode="External"/><Relationship Id="rId4" Type="http://schemas.openxmlformats.org/officeDocument/2006/relationships/hyperlink" Target="https://alleng1.org/d/hist_vm/hist3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2020-04-17T08:20:00Z</dcterms:created>
  <dcterms:modified xsi:type="dcterms:W3CDTF">2020-04-17T08:22:00Z</dcterms:modified>
</cp:coreProperties>
</file>