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F0" w:rsidRDefault="00847CF0" w:rsidP="0084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 – гр. 17/23</w:t>
      </w:r>
    </w:p>
    <w:p w:rsidR="00847CF0" w:rsidRDefault="00847CF0" w:rsidP="00847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А.Н.Погорелов. Алгебра и начала математического анализа 10-11</w:t>
      </w:r>
    </w:p>
    <w:p w:rsidR="00847CF0" w:rsidRDefault="00847CF0" w:rsidP="00847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Ознакомьтесь с требованиями оформления всех работ!</w:t>
      </w:r>
    </w:p>
    <w:p w:rsidR="00847CF0" w:rsidRDefault="00847CF0" w:rsidP="00847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1)Любая работа должна начинаться с ее названия, которое всегда прописано после слова Тема. </w:t>
      </w:r>
    </w:p>
    <w:p w:rsidR="00847CF0" w:rsidRDefault="00847CF0" w:rsidP="00847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Каждое задание должно быть подписано.</w:t>
      </w:r>
    </w:p>
    <w:p w:rsidR="00847CF0" w:rsidRDefault="00847CF0" w:rsidP="00847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Записи должны быть разборчивыми.</w:t>
      </w:r>
    </w:p>
    <w:p w:rsidR="00847CF0" w:rsidRDefault="00847CF0" w:rsidP="00847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отправке работы, проверьте порядок снимков. Если один номер занимает 2 страницы, то эти страницы должны следовать друг</w:t>
      </w:r>
    </w:p>
    <w:p w:rsidR="00847CF0" w:rsidRDefault="00847CF0" w:rsidP="00847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другом.</w:t>
      </w:r>
    </w:p>
    <w:p w:rsidR="00847CF0" w:rsidRDefault="00847CF0" w:rsidP="00847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Снимки должны быть четкими и записи на них должны быть горизонтальны</w:t>
      </w:r>
    </w:p>
    <w:p w:rsidR="00847CF0" w:rsidRDefault="00847CF0" w:rsidP="00847C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Отправляйте работы 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почту</w:t>
      </w:r>
      <w:r>
        <w:t xml:space="preserve"> </w:t>
      </w:r>
      <w:r>
        <w:rPr>
          <w:sz w:val="28"/>
          <w:szCs w:val="28"/>
        </w:rPr>
        <w:t>xvf@apt29.ru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пишите: Фамилия, группа, дата, за которую делаете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7CF0" w:rsidRDefault="00847CF0" w:rsidP="00847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Желаю успехов.</w:t>
      </w:r>
    </w:p>
    <w:p w:rsidR="00847CF0" w:rsidRDefault="00847CF0" w:rsidP="00847C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Область определения логарифмической функции.</w:t>
      </w:r>
    </w:p>
    <w:p w:rsidR="00847CF0" w:rsidRDefault="00847CF0" w:rsidP="0084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Научиться находить Область определения логарифмической функции на конкретных примерах.</w:t>
      </w:r>
    </w:p>
    <w:p w:rsidR="00847CF0" w:rsidRDefault="00847CF0" w:rsidP="00847C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847CF0" w:rsidRDefault="00847CF0" w:rsidP="00847CF0">
      <w:pPr>
        <w:pStyle w:val="a4"/>
        <w:numPr>
          <w:ilvl w:val="0"/>
          <w:numId w:val="1"/>
        </w:numPr>
      </w:pPr>
      <w:r>
        <w:t xml:space="preserve">Ознакомиться с теоретическим материалом </w:t>
      </w:r>
    </w:p>
    <w:p w:rsidR="00847CF0" w:rsidRDefault="00847CF0" w:rsidP="00847CF0">
      <w:pPr>
        <w:pStyle w:val="a4"/>
      </w:pPr>
      <w:r>
        <w:t xml:space="preserve">просмотр видео ролика (нажать на ссылку прямо в </w:t>
      </w:r>
      <w:proofErr w:type="spellStart"/>
      <w:r>
        <w:t>эл</w:t>
      </w:r>
      <w:proofErr w:type="spellEnd"/>
      <w:r>
        <w:t xml:space="preserve">. почте </w:t>
      </w:r>
      <w:hyperlink r:id="rId5" w:tgtFrame="_blank" w:tooltip="Поделиться ссылкой" w:history="1">
        <w:r w:rsidRPr="00847CF0">
          <w:rPr>
            <w:rStyle w:val="a3"/>
            <w:rFonts w:ascii="Arial" w:hAnsi="Arial" w:cs="Arial"/>
            <w:spacing w:val="20"/>
            <w:sz w:val="22"/>
            <w:szCs w:val="22"/>
          </w:rPr>
          <w:t>https://youtu.be/aA0NMAlDUhs</w:t>
        </w:r>
      </w:hyperlink>
      <w:r w:rsidRPr="00847CF0">
        <w:rPr>
          <w:sz w:val="22"/>
          <w:szCs w:val="22"/>
        </w:rPr>
        <w:t>)</w:t>
      </w:r>
    </w:p>
    <w:p w:rsidR="00847CF0" w:rsidRDefault="00847CF0" w:rsidP="00847CF0">
      <w:pPr>
        <w:pStyle w:val="a4"/>
        <w:numPr>
          <w:ilvl w:val="0"/>
          <w:numId w:val="2"/>
        </w:numPr>
      </w:pPr>
      <w:r>
        <w:t>Работа с образцами.</w:t>
      </w:r>
    </w:p>
    <w:p w:rsidR="00847CF0" w:rsidRDefault="00847CF0" w:rsidP="00847CF0">
      <w:pPr>
        <w:pStyle w:val="a4"/>
        <w:numPr>
          <w:ilvl w:val="0"/>
          <w:numId w:val="2"/>
        </w:numPr>
      </w:pPr>
      <w:r>
        <w:t>Закрепление знаний – выполнить самостоятельно задания.</w:t>
      </w:r>
    </w:p>
    <w:p w:rsidR="00847CF0" w:rsidRDefault="00847CF0" w:rsidP="00847C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</w:t>
      </w:r>
    </w:p>
    <w:p w:rsidR="00847CF0" w:rsidRPr="00847CF0" w:rsidRDefault="00847CF0" w:rsidP="00847C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847CF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Образцы решения записать в конспект.</w:t>
      </w:r>
    </w:p>
    <w:p w:rsidR="00847CF0" w:rsidRDefault="00847CF0" w:rsidP="00847C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7CF0" w:rsidRDefault="00847CF0" w:rsidP="00847C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29300" cy="2524125"/>
            <wp:effectExtent l="19050" t="0" r="0" b="0"/>
            <wp:docPr id="1" name="Рисунок 31" descr="slid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slide_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CF0" w:rsidRDefault="00847CF0" w:rsidP="00847C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7CF0" w:rsidRDefault="00847CF0" w:rsidP="00847C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7CF0" w:rsidRDefault="00847CF0" w:rsidP="00847C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7CF0" w:rsidRDefault="00847CF0" w:rsidP="00847C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62550" cy="3028950"/>
            <wp:effectExtent l="19050" t="0" r="0" b="0"/>
            <wp:docPr id="2" name="Рисунок 33" descr="img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img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CF0" w:rsidRDefault="00847CF0" w:rsidP="00847C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00675" cy="3400425"/>
            <wp:effectExtent l="19050" t="0" r="9525" b="0"/>
            <wp:docPr id="3" name="Рисунок 34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img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CF0" w:rsidRDefault="00847CF0" w:rsidP="00847C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9750" cy="3352800"/>
            <wp:effectExtent l="19050" t="0" r="0" b="0"/>
            <wp:docPr id="4" name="Рисунок 35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img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CF0" w:rsidRDefault="00847CF0" w:rsidP="00847C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7CF0" w:rsidRDefault="00847CF0" w:rsidP="00847C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7CF0" w:rsidRPr="00847CF0" w:rsidRDefault="00847CF0" w:rsidP="00847C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CF0" w:rsidRDefault="00847CF0" w:rsidP="00847C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3.</w:t>
      </w:r>
    </w:p>
    <w:p w:rsidR="00847CF0" w:rsidRPr="00847CF0" w:rsidRDefault="00847CF0" w:rsidP="00847C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Самостоятельная работа</w:t>
      </w:r>
    </w:p>
    <w:p w:rsidR="00847CF0" w:rsidRDefault="00847CF0" w:rsidP="00847CF0"/>
    <w:p w:rsidR="00847CF0" w:rsidRDefault="00847CF0" w:rsidP="00847CF0">
      <w:r>
        <w:rPr>
          <w:noProof/>
          <w:lang w:eastAsia="ru-RU"/>
        </w:rPr>
        <w:drawing>
          <wp:inline distT="0" distB="0" distL="0" distR="0">
            <wp:extent cx="4848225" cy="3638550"/>
            <wp:effectExtent l="19050" t="0" r="9525" b="0"/>
            <wp:docPr id="5" name="Рисунок 1" descr="img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CF0" w:rsidRDefault="00847CF0" w:rsidP="00847CF0"/>
    <w:p w:rsidR="00847CF0" w:rsidRDefault="00847CF0" w:rsidP="00847CF0">
      <w:pPr>
        <w:pStyle w:val="a4"/>
        <w:spacing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Критерии оценивании:</w:t>
      </w:r>
    </w:p>
    <w:p w:rsidR="00847CF0" w:rsidRDefault="00847CF0" w:rsidP="00847CF0">
      <w:pPr>
        <w:pStyle w:val="a4"/>
        <w:spacing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3 задания – «3»</w:t>
      </w:r>
    </w:p>
    <w:p w:rsidR="00847CF0" w:rsidRDefault="00847CF0" w:rsidP="00847CF0">
      <w:pPr>
        <w:pStyle w:val="a4"/>
        <w:spacing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4 задания – «4»</w:t>
      </w:r>
    </w:p>
    <w:p w:rsidR="00847CF0" w:rsidRDefault="00847CF0" w:rsidP="00847CF0">
      <w:pPr>
        <w:pStyle w:val="a4"/>
        <w:spacing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5 задания – «5»</w:t>
      </w:r>
    </w:p>
    <w:p w:rsidR="00A65629" w:rsidRDefault="00A65629"/>
    <w:sectPr w:rsidR="00A65629" w:rsidSect="00847CF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E5CF0"/>
    <w:multiLevelType w:val="hybridMultilevel"/>
    <w:tmpl w:val="857A02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677B4"/>
    <w:multiLevelType w:val="hybridMultilevel"/>
    <w:tmpl w:val="039AA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7CF0"/>
    <w:rsid w:val="00847CF0"/>
    <w:rsid w:val="00A6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C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7CF0"/>
    <w:pPr>
      <w:spacing w:after="0"/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4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youtu.be/aA0NMAlDUhs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Валюша</cp:lastModifiedBy>
  <cp:revision>2</cp:revision>
  <dcterms:created xsi:type="dcterms:W3CDTF">2020-04-17T01:54:00Z</dcterms:created>
  <dcterms:modified xsi:type="dcterms:W3CDTF">2020-04-17T01:59:00Z</dcterms:modified>
</cp:coreProperties>
</file>