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02" w:rsidRPr="0071100B" w:rsidRDefault="00DF6502" w:rsidP="00DF650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DF6502" w:rsidRPr="0071100B" w:rsidRDefault="00DF6502" w:rsidP="00DF650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DF6502" w:rsidRPr="0071100B" w:rsidRDefault="00DF6502" w:rsidP="00DF650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DF6502" w:rsidRPr="00DF6502" w:rsidRDefault="00DF6502" w:rsidP="00DF650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повторить тему</w:t>
      </w:r>
      <w:r w:rsidRPr="0071100B">
        <w:rPr>
          <w:rFonts w:ascii="Times New Roman" w:hAnsi="Times New Roman" w:cs="Times New Roman"/>
          <w:sz w:val="28"/>
          <w:szCs w:val="28"/>
        </w:rPr>
        <w:t xml:space="preserve"> «</w:t>
      </w:r>
      <w:r w:rsidRPr="00D95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Натирка </w:t>
      </w:r>
      <w:proofErr w:type="spellStart"/>
      <w:r w:rsidRPr="00D95FDE">
        <w:rPr>
          <w:rFonts w:ascii="Times New Roman" w:hAnsi="Times New Roman" w:cs="Times New Roman"/>
          <w:bCs/>
          <w:sz w:val="28"/>
          <w:szCs w:val="28"/>
          <w:lang w:bidi="ru-RU"/>
        </w:rPr>
        <w:t>лузгов</w:t>
      </w:r>
      <w:proofErr w:type="spellEnd"/>
      <w:r w:rsidRPr="00D95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Pr="00D95FDE">
        <w:rPr>
          <w:rFonts w:ascii="Times New Roman" w:hAnsi="Times New Roman" w:cs="Times New Roman"/>
          <w:bCs/>
          <w:sz w:val="28"/>
          <w:szCs w:val="28"/>
          <w:lang w:bidi="ru-RU"/>
        </w:rPr>
        <w:t>усёнков</w:t>
      </w:r>
      <w:proofErr w:type="spellEnd"/>
      <w:r w:rsidRPr="00D95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фасок</w:t>
      </w: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ыполнить самостоятельную работу кто не сдал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!!! ;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изучить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тему «Отделка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рустов между плитами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сделать опорный конспект.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DF6502" w:rsidRPr="0071100B" w:rsidRDefault="00DF6502" w:rsidP="00DF6502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13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7110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lang w:bidi="ru-RU"/>
          </w:rPr>
          <w:t>kmn@apt29.ru</w:t>
        </w:r>
      </w:hyperlink>
    </w:p>
    <w:p w:rsidR="001B498B" w:rsidRDefault="00DF6502" w:rsidP="00DF650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DF6502" w:rsidRDefault="00DF6502" w:rsidP="00DF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31"/>
    </w:p>
    <w:p w:rsidR="00DF6502" w:rsidRPr="00D95FDE" w:rsidRDefault="00DF6502" w:rsidP="00DF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95FDE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</w:t>
      </w:r>
    </w:p>
    <w:p w:rsidR="00DF6502" w:rsidRPr="00D95FDE" w:rsidRDefault="00DF6502" w:rsidP="00DF650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95FDE">
        <w:rPr>
          <w:rFonts w:ascii="Times New Roman" w:hAnsi="Times New Roman" w:cs="Times New Roman"/>
          <w:b/>
          <w:sz w:val="28"/>
          <w:szCs w:val="28"/>
        </w:rPr>
        <w:t>«</w:t>
      </w:r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Натирка </w:t>
      </w:r>
      <w:proofErr w:type="spellStart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>лузгов</w:t>
      </w:r>
      <w:proofErr w:type="spellEnd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усёнков</w:t>
      </w:r>
      <w:proofErr w:type="spellEnd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фасок»</w:t>
      </w:r>
    </w:p>
    <w:p w:rsidR="00DF6502" w:rsidRDefault="00DF6502" w:rsidP="00DF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DF6502" w:rsidRDefault="00DF6502" w:rsidP="00DF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DF6502" w:rsidRDefault="00DF6502" w:rsidP="00DF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Зачем делают фаски на углах?</w:t>
      </w:r>
    </w:p>
    <w:p w:rsidR="00DF6502" w:rsidRDefault="00DF6502" w:rsidP="00DF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инструмент применяют для натирки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6502" w:rsidRDefault="00DF6502" w:rsidP="00DF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технологию снятия фасок с углов.</w:t>
      </w:r>
    </w:p>
    <w:p w:rsidR="00DF6502" w:rsidRDefault="00DF6502" w:rsidP="00DF6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Опишите технологию натирки лузга.</w:t>
      </w:r>
    </w:p>
    <w:p w:rsidR="00DF6502" w:rsidRDefault="00DF6502" w:rsidP="00DF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F6502" w:rsidRDefault="00DF6502" w:rsidP="00DF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F6502" w:rsidRDefault="00DF6502" w:rsidP="00DF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 </w:t>
      </w:r>
      <w:r w:rsidRPr="00DF65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Отделка рустов между плитами</w:t>
      </w:r>
      <w:bookmarkStart w:id="1" w:name="_GoBack"/>
      <w:bookmarkEnd w:id="0"/>
      <w:bookmarkEnd w:id="1"/>
    </w:p>
    <w:p w:rsidR="00DF6502" w:rsidRPr="00DF6502" w:rsidRDefault="00DF6502" w:rsidP="00DF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F6502" w:rsidRPr="00DF6502" w:rsidRDefault="00DF6502" w:rsidP="00DF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6502">
        <w:rPr>
          <w:rFonts w:ascii="Times New Roman" w:hAnsi="Times New Roman" w:cs="Times New Roman"/>
          <w:sz w:val="28"/>
          <w:szCs w:val="28"/>
          <w:lang w:bidi="ru-RU"/>
        </w:rPr>
        <w:t>Заделывают швы между плитами перекрытия и прорезают рус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ты с использованием полимерцементных растворов, предварительно </w:t>
      </w:r>
      <w:proofErr w:type="spellStart"/>
      <w:r w:rsidRPr="00DF6502">
        <w:rPr>
          <w:rFonts w:ascii="Times New Roman" w:hAnsi="Times New Roman" w:cs="Times New Roman"/>
          <w:sz w:val="28"/>
          <w:szCs w:val="28"/>
          <w:lang w:bidi="ru-RU"/>
        </w:rPr>
        <w:t>огрунтовывая</w:t>
      </w:r>
      <w:proofErr w:type="spellEnd"/>
      <w:r w:rsidRPr="00DF6502">
        <w:rPr>
          <w:rFonts w:ascii="Times New Roman" w:hAnsi="Times New Roman" w:cs="Times New Roman"/>
          <w:sz w:val="28"/>
          <w:szCs w:val="28"/>
          <w:lang w:bidi="ru-RU"/>
        </w:rPr>
        <w:t xml:space="preserve"> стыки панелей. Работу осуществляют в сле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дующей последовательности:</w:t>
      </w:r>
    </w:p>
    <w:p w:rsidR="00DF6502" w:rsidRPr="00DF6502" w:rsidRDefault="00DF6502" w:rsidP="00DF6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F6502">
        <w:rPr>
          <w:rFonts w:ascii="Times New Roman" w:hAnsi="Times New Roman" w:cs="Times New Roman"/>
          <w:sz w:val="28"/>
          <w:szCs w:val="28"/>
          <w:lang w:bidi="ru-RU"/>
        </w:rPr>
        <w:t>щтукатурной</w:t>
      </w:r>
      <w:proofErr w:type="spellEnd"/>
      <w:r w:rsidRPr="00DF6502">
        <w:rPr>
          <w:rFonts w:ascii="Times New Roman" w:hAnsi="Times New Roman" w:cs="Times New Roman"/>
          <w:sz w:val="28"/>
          <w:szCs w:val="28"/>
          <w:lang w:bidi="ru-RU"/>
        </w:rPr>
        <w:t xml:space="preserve"> лопаткой </w:t>
      </w:r>
      <w:proofErr w:type="spellStart"/>
      <w:r w:rsidRPr="00DF6502">
        <w:rPr>
          <w:rFonts w:ascii="Times New Roman" w:hAnsi="Times New Roman" w:cs="Times New Roman"/>
          <w:sz w:val="28"/>
          <w:szCs w:val="28"/>
          <w:lang w:bidi="ru-RU"/>
        </w:rPr>
        <w:t>набрасьшают</w:t>
      </w:r>
      <w:proofErr w:type="spellEnd"/>
      <w:r w:rsidRPr="00DF6502">
        <w:rPr>
          <w:rFonts w:ascii="Times New Roman" w:hAnsi="Times New Roman" w:cs="Times New Roman"/>
          <w:sz w:val="28"/>
          <w:szCs w:val="28"/>
          <w:lang w:bidi="ru-RU"/>
        </w:rPr>
        <w:t xml:space="preserve"> раствор на место стыков панелей и заглаживают стык обратной стороной лопатки. Сокол держат на уровне плеча непосредственно под обрабатываемым участком потолка, чтобы раствор не падал на пол. Швы между панелями перекрытий заделывают одновременно в нескольких помещениях с таким расчетом, чтобы раствор к моменту затирки поверхности шва успел немного затвердеть;</w:t>
      </w:r>
    </w:p>
    <w:p w:rsidR="00DF6502" w:rsidRPr="00DF6502" w:rsidRDefault="00DF6502" w:rsidP="00DF6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6502">
        <w:rPr>
          <w:rFonts w:ascii="Times New Roman" w:hAnsi="Times New Roman" w:cs="Times New Roman"/>
          <w:sz w:val="28"/>
          <w:szCs w:val="28"/>
          <w:lang w:bidi="ru-RU"/>
        </w:rPr>
        <w:t>раствор, нанесенный в швы между панелями, разравнивают и затирают терками вначале круговыми движениями, а затем пря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молинейными движениями вдоль шва; при необходимости поверх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ности шва увлажняют;</w:t>
      </w:r>
    </w:p>
    <w:p w:rsidR="00DF6502" w:rsidRPr="00DF6502" w:rsidRDefault="00DF6502" w:rsidP="00DF6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6502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прорезки рустов ставят маяки в местах сопряжений шва панелей перекрытия со стеной, так чтобы они располагались посередине шва; По меткам отбивают линию направления руста, устанавливают и закрепляют телескопическими стойками направ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ляющую рейку. Прижимают рустовки режущей плоскостью к по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толку, а боковой гранью — к направляющей, так чтобы середина отвального ножа касалась отбитой мелом линии. Перемещая рус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товку вдоль рейки, прорезают руст;</w:t>
      </w:r>
    </w:p>
    <w:p w:rsidR="00DF6502" w:rsidRPr="00DF6502" w:rsidRDefault="00DF6502" w:rsidP="00DF6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6502">
        <w:rPr>
          <w:rFonts w:ascii="Times New Roman" w:hAnsi="Times New Roman" w:cs="Times New Roman"/>
          <w:sz w:val="28"/>
          <w:szCs w:val="28"/>
          <w:lang w:bidi="ru-RU"/>
        </w:rPr>
        <w:t>после снятия направляющих реек поврежденные места зачи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щают </w:t>
      </w:r>
      <w:proofErr w:type="spellStart"/>
      <w:r w:rsidRPr="00DF6502">
        <w:rPr>
          <w:rFonts w:ascii="Times New Roman" w:hAnsi="Times New Roman" w:cs="Times New Roman"/>
          <w:sz w:val="28"/>
          <w:szCs w:val="28"/>
          <w:lang w:bidi="ru-RU"/>
        </w:rPr>
        <w:t>полутерками</w:t>
      </w:r>
      <w:proofErr w:type="spellEnd"/>
      <w:r w:rsidRPr="00DF6502">
        <w:rPr>
          <w:rFonts w:ascii="Times New Roman" w:hAnsi="Times New Roman" w:cs="Times New Roman"/>
          <w:sz w:val="28"/>
          <w:szCs w:val="28"/>
          <w:lang w:bidi="ru-RU"/>
        </w:rPr>
        <w:t xml:space="preserve"> и рустовками;</w:t>
      </w:r>
    </w:p>
    <w:p w:rsidR="00DF6502" w:rsidRPr="00C51153" w:rsidRDefault="00DF6502" w:rsidP="00DF6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DF6502">
        <w:rPr>
          <w:rFonts w:ascii="Times New Roman" w:hAnsi="Times New Roman" w:cs="Times New Roman"/>
          <w:sz w:val="28"/>
          <w:szCs w:val="28"/>
          <w:lang w:bidi="ru-RU"/>
        </w:rPr>
        <w:t>после окончания работ на данном участке переносят инстру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менты, инвентарь и приспособления на следующий участок для выполнения дальнейших работ по оштукатуриванию стыков па</w:t>
      </w:r>
      <w:r w:rsidRPr="00DF6502">
        <w:rPr>
          <w:rFonts w:ascii="Times New Roman" w:hAnsi="Times New Roman" w:cs="Times New Roman"/>
          <w:sz w:val="28"/>
          <w:szCs w:val="28"/>
          <w:lang w:bidi="ru-RU"/>
        </w:rPr>
        <w:softHyphen/>
        <w:t>нелей.</w:t>
      </w:r>
    </w:p>
    <w:p w:rsidR="00DF6502" w:rsidRPr="00DF6502" w:rsidRDefault="00DF6502" w:rsidP="00DF6502">
      <w:pPr>
        <w:pStyle w:val="a4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51153">
        <w:rPr>
          <w:noProof/>
          <w:lang w:eastAsia="ru-RU"/>
        </w:rPr>
        <w:drawing>
          <wp:inline distT="0" distB="0" distL="0" distR="0" wp14:anchorId="001A0614" wp14:editId="0167DF3F">
            <wp:extent cx="3592195" cy="2961005"/>
            <wp:effectExtent l="0" t="0" r="8255" b="0"/>
            <wp:docPr id="16" name="Рисунок 18" descr="C:\Users\USER\AppData\Local\Temp\FineReader12.00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DF6502" w:rsidRDefault="00DF6502" w:rsidP="00DF6502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F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Прорезка рустов:</w:t>
      </w:r>
    </w:p>
    <w:p w:rsidR="00DF6502" w:rsidRPr="00DF6502" w:rsidRDefault="00DF6502" w:rsidP="00DF6502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F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а — заделка швов панелей раствором; </w:t>
      </w:r>
      <w:r w:rsidRPr="00DF6502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  <w:lang w:eastAsia="ru-RU" w:bidi="ru-RU"/>
        </w:rPr>
        <w:t>б</w:t>
      </w:r>
      <w:r w:rsidRPr="00DF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— затирка поверхности швов; </w:t>
      </w:r>
      <w:r w:rsidRPr="00DF6502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  <w:lang w:eastAsia="ru-RU" w:bidi="ru-RU"/>
        </w:rPr>
        <w:t>в</w:t>
      </w:r>
      <w:r w:rsidRPr="00DF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—про</w:t>
      </w:r>
      <w:r w:rsidRPr="00DF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резка рустов</w:t>
      </w:r>
    </w:p>
    <w:p w:rsidR="00DF6502" w:rsidRDefault="00DF6502" w:rsidP="00DF6502"/>
    <w:sectPr w:rsidR="00D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34AD3"/>
    <w:multiLevelType w:val="multilevel"/>
    <w:tmpl w:val="7FEA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2"/>
    <w:rsid w:val="00242E1C"/>
    <w:rsid w:val="003C56C8"/>
    <w:rsid w:val="00D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2BCA-5DAF-44D1-BF65-2A6DF549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5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n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2020-04-10T11:50:00Z</dcterms:created>
  <dcterms:modified xsi:type="dcterms:W3CDTF">2020-04-10T11:57:00Z</dcterms:modified>
</cp:coreProperties>
</file>