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47" w:rsidRDefault="000F584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5846">
        <w:rPr>
          <w:rFonts w:ascii="Times New Roman" w:hAnsi="Times New Roman" w:cs="Times New Roman"/>
          <w:b/>
          <w:sz w:val="28"/>
          <w:szCs w:val="28"/>
        </w:rPr>
        <w:t>Тема;  Графическая</w:t>
      </w:r>
      <w:proofErr w:type="gramEnd"/>
      <w:r w:rsidRPr="000F5846">
        <w:rPr>
          <w:rFonts w:ascii="Times New Roman" w:hAnsi="Times New Roman" w:cs="Times New Roman"/>
          <w:b/>
          <w:sz w:val="28"/>
          <w:szCs w:val="28"/>
        </w:rPr>
        <w:t xml:space="preserve"> работа « Болт и Гайка»</w:t>
      </w:r>
    </w:p>
    <w:p w:rsidR="000F5846" w:rsidRDefault="000F5846">
      <w:pPr>
        <w:rPr>
          <w:rFonts w:ascii="Times New Roman" w:hAnsi="Times New Roman" w:cs="Times New Roman"/>
          <w:b/>
          <w:sz w:val="28"/>
          <w:szCs w:val="28"/>
        </w:rPr>
      </w:pPr>
    </w:p>
    <w:p w:rsidR="000F5846" w:rsidRDefault="000F5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чертеж  Болт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Гайка.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Шпилька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Диаметр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0F5846" w:rsidRDefault="000F5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15075" cy="435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846" w:rsidRDefault="000F5846">
      <w:pPr>
        <w:rPr>
          <w:rFonts w:ascii="Times New Roman" w:hAnsi="Times New Roman" w:cs="Times New Roman"/>
          <w:b/>
          <w:sz w:val="28"/>
          <w:szCs w:val="28"/>
        </w:rPr>
      </w:pPr>
    </w:p>
    <w:p w:rsidR="000F5846" w:rsidRPr="000F5846" w:rsidRDefault="000F584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Учебник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Вышнепольского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, интернет, видеоролик предыдущего занятия</w:t>
      </w:r>
      <w:bookmarkStart w:id="0" w:name="_GoBack"/>
      <w:bookmarkEnd w:id="0"/>
    </w:p>
    <w:sectPr w:rsidR="000F5846" w:rsidRPr="000F5846" w:rsidSect="00126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7A"/>
    <w:rsid w:val="000F5846"/>
    <w:rsid w:val="0012688F"/>
    <w:rsid w:val="0055637A"/>
    <w:rsid w:val="00B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7707-1AF0-43A9-9A39-ADE73F7F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2020-04-10T12:31:00Z</dcterms:created>
  <dcterms:modified xsi:type="dcterms:W3CDTF">2020-04-10T12:37:00Z</dcterms:modified>
</cp:coreProperties>
</file>