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D" w:rsidRPr="008D5041" w:rsidRDefault="00586F9B" w:rsidP="00B6044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D504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2776DD" w:rsidRPr="008D504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Русский язык</w:t>
      </w:r>
    </w:p>
    <w:p w:rsidR="002776DD" w:rsidRPr="008D5041" w:rsidRDefault="008D5041" w:rsidP="00B6044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D504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18</w:t>
      </w:r>
      <w:r w:rsidR="002776DD" w:rsidRPr="008D504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апреля</w:t>
      </w:r>
    </w:p>
    <w:p w:rsidR="002776DD" w:rsidRPr="008D5041" w:rsidRDefault="002776DD" w:rsidP="00B6044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D504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 «Бессоюзные сложные предложения»</w:t>
      </w:r>
    </w:p>
    <w:p w:rsidR="002776DD" w:rsidRPr="00B6044D" w:rsidRDefault="002776DD" w:rsidP="00B604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B7" w:rsidRPr="00DD2669" w:rsidRDefault="007A3385" w:rsidP="009F549B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F549B">
        <w:rPr>
          <w:rFonts w:ascii="Arial" w:hAnsi="Arial" w:cs="Arial"/>
          <w:b/>
          <w:bCs/>
          <w:color w:val="000000"/>
        </w:rPr>
        <w:t xml:space="preserve"> </w:t>
      </w:r>
    </w:p>
    <w:p w:rsidR="008A01D9" w:rsidRPr="009E3968" w:rsidRDefault="002776DD" w:rsidP="009E3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D9273E" w:rsidRDefault="008A01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  <w:r w:rsidRPr="002776D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5147800"/>
            <wp:effectExtent l="19050" t="0" r="317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DD" w:rsidRDefault="002776DD">
      <w:pPr>
        <w:rPr>
          <w:rFonts w:ascii="Times New Roman" w:hAnsi="Times New Roman" w:cs="Times New Roman"/>
          <w:sz w:val="32"/>
          <w:szCs w:val="32"/>
        </w:rPr>
      </w:pPr>
    </w:p>
    <w:p w:rsidR="002776DD" w:rsidRPr="008D5041" w:rsidRDefault="002776DD">
      <w:pPr>
        <w:rPr>
          <w:rFonts w:ascii="Times New Roman" w:hAnsi="Times New Roman" w:cs="Times New Roman"/>
          <w:sz w:val="28"/>
          <w:szCs w:val="28"/>
        </w:rPr>
      </w:pPr>
    </w:p>
    <w:p w:rsidR="002776DD" w:rsidRPr="008D5041" w:rsidRDefault="00B80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041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proofErr w:type="gramStart"/>
      <w:r w:rsidR="008D5041" w:rsidRPr="008D504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8D5041" w:rsidRPr="008D50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04BF" w:rsidRPr="008D5041" w:rsidRDefault="00B804BF" w:rsidP="00B804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Данные ниже бессоюзные предложения превратите в сложноподчинённые предложения с союзами.</w:t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 xml:space="preserve">О б </w:t>
      </w:r>
      <w:proofErr w:type="spellStart"/>
      <w:proofErr w:type="gramStart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 </w:t>
      </w:r>
      <w:proofErr w:type="spellStart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</w:t>
      </w:r>
      <w:proofErr w:type="spellEnd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 </w:t>
      </w:r>
      <w:proofErr w:type="spellStart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</w:t>
      </w:r>
      <w:proofErr w:type="spellEnd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  <w:proofErr w:type="gramStart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Мы не смогли вовремя выехать: не было билетов, - Мы не смогли вовремя выехать, так как не было билетов.</w:t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1) Сдадите работу в срок - отпуск вам будет обеспечен. 2) Вдруг показалось ему: кт</w:t>
      </w:r>
      <w:r w:rsidRPr="008D50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о-то вошёл в дом. 3) У нас прин</w:t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цип такой: сделал своё задан</w:t>
      </w:r>
      <w:r w:rsidRPr="008D50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ие - помоги товарищу. 4) По все</w:t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 чувствуется: скоро теплу конец, начнутся дожди. 5) Только теперь увидел он: возле</w:t>
      </w:r>
      <w:proofErr w:type="gramEnd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двери маячил часовой. 6) Вода спадёт - сразу начинайте земляные работы. 7) Андрей проснулся </w:t>
      </w:r>
      <w:r w:rsidRPr="008D50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поздно</w:t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солнце уже высоко поднялось над горизонтом. 8) В дерев ню теперь не проехать: река разлилась. 9) Мальчики долго не спали, переговариваясь: всех </w:t>
      </w:r>
      <w:r w:rsidRPr="00B804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взволновал рассказ старика. 10) В справочной мне сказали: сегодня самолёта на Ташкент не будет, придётся подождать до завтра.</w:t>
      </w:r>
      <w:proofErr w:type="gramEnd"/>
    </w:p>
    <w:p w:rsidR="00B804BF" w:rsidRPr="008D5041" w:rsidRDefault="00B804BF" w:rsidP="00B804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D5041" w:rsidRPr="008D5041" w:rsidRDefault="00B804BF" w:rsidP="00B804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8D50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8D50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Упражнение 2.</w:t>
      </w:r>
    </w:p>
    <w:p w:rsidR="008D5041" w:rsidRPr="008D5041" w:rsidRDefault="008D5041" w:rsidP="00B804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8D50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Тест</w:t>
      </w:r>
    </w:p>
    <w:p w:rsidR="00B804BF" w:rsidRPr="008D5041" w:rsidRDefault="008D5041" w:rsidP="00B804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8D50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Пусть вас не смущает, что тест начинается  с цифры 13: я предлагаю вам выполнить только его  часть</w:t>
      </w:r>
      <w:proofErr w:type="gramStart"/>
      <w:r w:rsidRPr="008D50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 .</w:t>
      </w:r>
      <w:proofErr w:type="gramEnd"/>
    </w:p>
    <w:p w:rsidR="00B804BF" w:rsidRPr="00B804BF" w:rsidRDefault="00B804BF" w:rsidP="00B804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B804BF" w:rsidRPr="00B804BF" w:rsidRDefault="008D5041" w:rsidP="00B8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</w:t>
      </w:r>
      <w:r w:rsidR="00B804BF"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</w:t>
      </w:r>
      <w:r w:rsidR="00B804BF"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13. Найдите бессоюзные сложные предложения.</w:t>
      </w:r>
      <w:r w:rsidR="00B804BF"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="00B804BF"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="00B804BF"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Катятся ядра, свищут пули, нависли хладные штыки.</w:t>
      </w:r>
      <w:r w:rsidR="00B804BF"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="00B804BF"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Луна стояла высоко над садом, а ниже ее куда-то на восток неслись прозрачные туманные пятна.</w:t>
      </w:r>
    </w:p>
    <w:p w:rsidR="00B804BF" w:rsidRPr="00B804BF" w:rsidRDefault="00B804BF" w:rsidP="00B8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Картошка жарилась на сковороде, от нее шел острый вкусный запах.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А это хозяйка, кривая и строгая, которая доит корову безрогую.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5)    Хочу от вас только одного: поторопитесь с выездом.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14. </w:t>
      </w:r>
      <w:proofErr w:type="gramStart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Найдите бессоюзные сложные предложения, между частями которых должна стоять запятая (знаки препинания не расставлены).</w:t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Надо взять зонт дождь начинается.     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Луна стоит над призрачной горой неверным светом залита окрестность.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Садик у них ухоженный домик выглядит опрятно комнаты в нем уютные.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Все мы порою, как дети, часто смеемся и плачем выпали нам на свете радости и неудачи.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5</w:t>
      </w:r>
      <w:proofErr w:type="gramEnd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)    Уж небо осенью </w:t>
      </w:r>
      <w:proofErr w:type="gramStart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дышало уж реже солнышко блистало</w:t>
      </w:r>
      <w:proofErr w:type="gramEnd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15. Найдите бессоюзные сложные предложения, между частями которых должно стоять двоеточие (знаки препинания не расставлены).</w:t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1)    С конца октября наши сады и гумна </w:t>
      </w:r>
      <w:proofErr w:type="gramStart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пустели</w:t>
      </w:r>
      <w:proofErr w:type="gramEnd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 погода по обыкновению круто менялась.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Одно мне всегда было странно я никогда не делался рабом любимой женщины.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Я оглядываюсь на Кремль золотится Иван Великий.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Вдруг видим он бежит назад.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5)    Я наблюдал с берега и </w:t>
      </w:r>
      <w:proofErr w:type="gramStart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увидел синий парус медленно наклонился</w:t>
      </w:r>
      <w:proofErr w:type="gramEnd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 и исчез.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16. Найдите бессоюзные сложные предложения, между частями которых должно стоять тире (знаки препинания не расставлены).</w:t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Вдали туман мне грустно поневоле.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Уже прошли сентябрьские дни переулки между садами стали грязными.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lastRenderedPageBreak/>
        <w:t>3)    Тайга стояла стеной далеко над тайгой нависали горы.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Ввысь взлетает Сокол жмется</w:t>
      </w:r>
      <w:proofErr w:type="gramStart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ж к земле.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5)    Выйдет солнце из-за облака чувствуешь на лице горячую ласку света.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17. Какие отношения выражены между </w:t>
      </w:r>
      <w:proofErr w:type="gramStart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частями</w:t>
      </w:r>
      <w:proofErr w:type="gramEnd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бессоюзного сложного предложения и </w:t>
      </w:r>
      <w:proofErr w:type="gramStart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знак препинания между ними нужно поставить?</w:t>
      </w:r>
    </w:p>
    <w:p w:rsidR="00B804BF" w:rsidRPr="00B804BF" w:rsidRDefault="00B804BF" w:rsidP="00B8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t>Тут открылась картина очень занимательная широкая сакля, крыша которой опиралась на два столба, была полна народа.</w:t>
      </w:r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причинные отношения; ставится двоеточие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пояснительные отношения; ставится двоеточие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отношения следствия; ставится тире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отношения противопоставления; ставится тире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18. Какие отношения выражены между </w:t>
      </w:r>
      <w:proofErr w:type="gramStart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частями</w:t>
      </w:r>
      <w:proofErr w:type="gramEnd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бессоюзного сложного предложения и </w:t>
      </w:r>
      <w:proofErr w:type="gramStart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знак препинания между ними нужно поставить?</w:t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proofErr w:type="gramStart"/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t>Тонул топор сулил</w:t>
      </w:r>
      <w:proofErr w:type="gramEnd"/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t>, вытащили топорища жаль.</w:t>
      </w:r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причинные отношения; ставится двоеточие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пояснительные отношения; ставится двоеточие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отношения следствия; ставится тире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отношения времени; ставится тире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19. Какие отношения выражены между </w:t>
      </w:r>
      <w:proofErr w:type="gramStart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частями</w:t>
      </w:r>
      <w:proofErr w:type="gramEnd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бессоюзного сложного предложения и </w:t>
      </w:r>
      <w:proofErr w:type="gramStart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знак препинания между ними нужно поставить?</w:t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t xml:space="preserve">Он </w:t>
      </w:r>
      <w:proofErr w:type="gramStart"/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t>покраснел ему было</w:t>
      </w:r>
      <w:proofErr w:type="gramEnd"/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t xml:space="preserve"> стыдно убить человека безоружного.</w:t>
      </w:r>
      <w:r w:rsidRPr="00B804BF">
        <w:rPr>
          <w:rFonts w:ascii="Times New Roman" w:eastAsia="Times New Roman" w:hAnsi="Times New Roman" w:cs="Times New Roman"/>
          <w:i/>
          <w:i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причинные отношения; ставится двоеточие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пояснительные отношения; ставится двоеточие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отношения следствия; ставится тире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отношения противопоставления; ставится тире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20. Найдите бессоюзные сложные предложения со значением причины.</w:t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1)    Как все московские, ваш батюшка таков: желал бы зятя он </w:t>
      </w:r>
      <w:proofErr w:type="gramStart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 звездами да с чинами.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В избах и по дворам было пусто: все ушли на огороды копать картофель.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Предметы теряли свою форму: все сливалось сначала в серую, потом в темную массу.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Печален я: со мною друга нет.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5)    К сукнам, холстам и домашним материям страшно было притронуться: они обращались в пыль.</w:t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B804BF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lastRenderedPageBreak/>
        <w:br/>
      </w:r>
      <w:r w:rsidRPr="00B804BF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21. Найдите бессоюзные сложные предложения со значением следствия.</w:t>
      </w:r>
    </w:p>
    <w:p w:rsidR="00B804BF" w:rsidRPr="008D5041" w:rsidRDefault="00B804BF" w:rsidP="00B804BF">
      <w:pPr>
        <w:rPr>
          <w:rFonts w:ascii="Times New Roman" w:hAnsi="Times New Roman" w:cs="Times New Roman"/>
          <w:sz w:val="28"/>
          <w:szCs w:val="28"/>
        </w:rPr>
      </w:pP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Догорел этот — занялся пламенем другой громадный дом на внутреннем проезде бульвара.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Горда ты — ты плакать не станешь.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Щерба не готовое излагал — он вслух мыслил.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Хвалы приманчивы — как их не пожелать!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22. Найдите бессоюзные сложные предложения со значением условия.</w:t>
      </w: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Много спать — дела не знать.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Буду нужен — вызывайте.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Распрями весь шнурок — будет примерно два метра.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</w:t>
      </w:r>
      <w:proofErr w:type="spellStart"/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Химикову</w:t>
      </w:r>
      <w:proofErr w:type="spellEnd"/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 изменяли — он не замечал этого.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5)    Поспешишь — людей насмешишь.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23. </w:t>
      </w:r>
      <w:proofErr w:type="gramStart"/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Найдите предложения, в которых тире стоит между частями бессоюзного сложного предложения.</w:t>
      </w: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</w:t>
      </w:r>
      <w:proofErr w:type="spellStart"/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Ермолай</w:t>
      </w:r>
      <w:proofErr w:type="spellEnd"/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 стрелял, как всегда, победоносно, я — довольно плохо, по обыкновению.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Нынче был для него торжественный день — годовщина его коронования.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Не страшно медленно идти — страшно стоять на месте.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Покос — самая трудная и веселая пора летом.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5)    Дело не любишь — мастером не будешь.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24.</w:t>
      </w:r>
      <w:proofErr w:type="gramEnd"/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  </w:t>
      </w:r>
      <w:proofErr w:type="gramStart"/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>Найдите предложения, в которых двоеточие стоит между частями бессоюзного сложного предложения.</w:t>
      </w: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1)    Я нарву вам цветов к именинам, много пестрых пахучих цветов: и шиповнику с нежным жасмином, и широких кленовых листов.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2)    В какой-то критический момент так и получилось: с крученого каменистого обрыва тронулась, дрогнув от звукового удара, небольшая осыпь и тут же остановилась.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3)    Какие же удивительные у него</w:t>
      </w:r>
      <w:proofErr w:type="gramEnd"/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 xml:space="preserve"> глаза: не то недоверчивые сверх меры, не то мудрые.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4)    Решительно нигде не было мельниц: ни ветряных, ни водяных.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shd w:val="clear" w:color="auto" w:fill="FFFFFF"/>
          <w:lang w:eastAsia="ru-RU"/>
        </w:rPr>
        <w:t>5)    Смотрю: лес кончился, несколько казаков выезжают из него на поляну.</w:t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br/>
      </w:r>
      <w:r w:rsidRPr="008D5041"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  <w:lastRenderedPageBreak/>
        <w:br/>
      </w:r>
      <w:r w:rsidRPr="008D5041">
        <w:rPr>
          <w:rFonts w:ascii="Times New Roman" w:eastAsia="Times New Roman" w:hAnsi="Times New Roman" w:cs="Times New Roman"/>
          <w:b/>
          <w:bCs/>
          <w:color w:val="10302D"/>
          <w:sz w:val="28"/>
          <w:szCs w:val="28"/>
          <w:shd w:val="clear" w:color="auto" w:fill="FFFFFF"/>
          <w:lang w:eastAsia="ru-RU"/>
        </w:rPr>
        <w:t xml:space="preserve"> </w:t>
      </w:r>
    </w:p>
    <w:sectPr w:rsidR="00B804BF" w:rsidRPr="008D5041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D315E"/>
    <w:rsid w:val="00107BA0"/>
    <w:rsid w:val="00113856"/>
    <w:rsid w:val="00120F66"/>
    <w:rsid w:val="001356FA"/>
    <w:rsid w:val="00187DFD"/>
    <w:rsid w:val="002378F0"/>
    <w:rsid w:val="0027424A"/>
    <w:rsid w:val="002776DD"/>
    <w:rsid w:val="00297458"/>
    <w:rsid w:val="00314B45"/>
    <w:rsid w:val="00366606"/>
    <w:rsid w:val="003E3F3D"/>
    <w:rsid w:val="00497A3B"/>
    <w:rsid w:val="004B0E07"/>
    <w:rsid w:val="00586F9B"/>
    <w:rsid w:val="00672965"/>
    <w:rsid w:val="006D7018"/>
    <w:rsid w:val="006F1587"/>
    <w:rsid w:val="00731CFE"/>
    <w:rsid w:val="00765303"/>
    <w:rsid w:val="00797E6D"/>
    <w:rsid w:val="007A3385"/>
    <w:rsid w:val="007B4286"/>
    <w:rsid w:val="007D6D89"/>
    <w:rsid w:val="007E7070"/>
    <w:rsid w:val="007F3953"/>
    <w:rsid w:val="00824869"/>
    <w:rsid w:val="00846768"/>
    <w:rsid w:val="00854754"/>
    <w:rsid w:val="00876766"/>
    <w:rsid w:val="008A01D9"/>
    <w:rsid w:val="008D5041"/>
    <w:rsid w:val="009A0A3B"/>
    <w:rsid w:val="009E3968"/>
    <w:rsid w:val="009F549B"/>
    <w:rsid w:val="00A416DA"/>
    <w:rsid w:val="00A4391B"/>
    <w:rsid w:val="00A564B2"/>
    <w:rsid w:val="00A70AC8"/>
    <w:rsid w:val="00AE3DEE"/>
    <w:rsid w:val="00B024FC"/>
    <w:rsid w:val="00B30DF0"/>
    <w:rsid w:val="00B36E81"/>
    <w:rsid w:val="00B6044D"/>
    <w:rsid w:val="00B804BF"/>
    <w:rsid w:val="00B91257"/>
    <w:rsid w:val="00BD47B7"/>
    <w:rsid w:val="00BE726F"/>
    <w:rsid w:val="00BF0EA9"/>
    <w:rsid w:val="00CA5998"/>
    <w:rsid w:val="00D15AB5"/>
    <w:rsid w:val="00D9273E"/>
    <w:rsid w:val="00DD2669"/>
    <w:rsid w:val="00DD5D57"/>
    <w:rsid w:val="00E91BC7"/>
    <w:rsid w:val="00F20A72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1">
    <w:name w:val="heading 1"/>
    <w:basedOn w:val="a"/>
    <w:link w:val="10"/>
    <w:uiPriority w:val="9"/>
    <w:qFormat/>
    <w:rsid w:val="00B8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2020-03-03T17:03:00Z</cp:lastPrinted>
  <dcterms:created xsi:type="dcterms:W3CDTF">2020-04-17T10:09:00Z</dcterms:created>
  <dcterms:modified xsi:type="dcterms:W3CDTF">2020-04-17T10:09:00Z</dcterms:modified>
</cp:coreProperties>
</file>